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77FE90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C8A8BF" w14:textId="78F54196" w:rsidR="00000000" w:rsidRDefault="00F2524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31E00D56" wp14:editId="372747AB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780867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08C8B3" w14:textId="77777777" w:rsidR="00000000" w:rsidRDefault="00DE06E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10.07.2023 N 519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администрирование"</w:t>
            </w:r>
            <w:r>
              <w:rPr>
                <w:sz w:val="48"/>
                <w:szCs w:val="48"/>
              </w:rPr>
              <w:br/>
              <w:t>(Зарегистрировано в Минюсте России 15.08.2023 N 74796)</w:t>
            </w:r>
          </w:p>
        </w:tc>
      </w:tr>
      <w:tr w:rsidR="00000000" w14:paraId="36E28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757A52" w14:textId="77777777" w:rsidR="00000000" w:rsidRDefault="00DE06E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05.05.2026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2BD5500F" w14:textId="77777777" w:rsidR="00000000" w:rsidRDefault="00DE06E3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316D276B" w14:textId="77777777" w:rsidR="00000000" w:rsidRDefault="00DE06E3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14:paraId="438DF0CA" w14:textId="77777777" w:rsidR="00000000" w:rsidRDefault="00DE06E3">
      <w:pPr>
        <w:pStyle w:val="ConsPlusNormal"/>
        <w:jc w:val="both"/>
      </w:pPr>
      <w:r>
        <w:t xml:space="preserve">Официальный интернет-портал правовой информации </w:t>
      </w:r>
      <w:hyperlink r:id="rId9" w:history="1">
        <w:r>
          <w:rPr>
            <w:color w:val="0000FF"/>
          </w:rPr>
          <w:t>http://pravo.gov.ru</w:t>
        </w:r>
      </w:hyperlink>
      <w:r>
        <w:t>, 15.08.2023</w:t>
      </w:r>
    </w:p>
    <w:p w14:paraId="375B42B6" w14:textId="77777777" w:rsidR="00000000" w:rsidRDefault="00DE06E3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14:paraId="431B04FA" w14:textId="77777777" w:rsidR="00000000" w:rsidRDefault="00DE06E3">
      <w:pPr>
        <w:pStyle w:val="ConsPlusNormal"/>
        <w:jc w:val="both"/>
      </w:pPr>
      <w:r>
        <w:t xml:space="preserve">Начало действия документа - </w:t>
      </w:r>
      <w:hyperlink r:id="rId10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{КонсультантПлюс}" w:history="1">
        <w:r>
          <w:rPr>
            <w:color w:val="0000FF"/>
          </w:rPr>
          <w:t>26.08.2023</w:t>
        </w:r>
      </w:hyperlink>
      <w:r>
        <w:t>.</w:t>
      </w:r>
    </w:p>
    <w:p w14:paraId="7E9AC1E2" w14:textId="77777777" w:rsidR="00000000" w:rsidRDefault="00DE06E3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14:paraId="120CFDDB" w14:textId="77777777" w:rsidR="00000000" w:rsidRDefault="00DE06E3">
      <w:pPr>
        <w:pStyle w:val="ConsPlusNormal"/>
        <w:jc w:val="both"/>
      </w:pPr>
      <w:r>
        <w:t>Приказ Минпросвещения России от 10.07.2023 N 519</w:t>
      </w:r>
    </w:p>
    <w:p w14:paraId="17736CB0" w14:textId="77777777" w:rsidR="00000000" w:rsidRDefault="00DE06E3">
      <w:pPr>
        <w:pStyle w:val="ConsPlusNormal"/>
        <w:jc w:val="both"/>
      </w:pPr>
      <w:r>
        <w:t>"Об утверждении федерального государственного образовательного стандарта ср</w:t>
      </w:r>
      <w:r>
        <w:t>еднего профессионального образования по специальности 09.02.06 Сетевое и системное администрирование"</w:t>
      </w:r>
    </w:p>
    <w:p w14:paraId="421D6345" w14:textId="77777777" w:rsidR="00000000" w:rsidRDefault="00DE06E3">
      <w:pPr>
        <w:pStyle w:val="ConsPlusNormal"/>
        <w:jc w:val="both"/>
      </w:pPr>
      <w:r>
        <w:t>(Зарегистрировано в Минюсте России 15.08.2023 N 74796)</w:t>
      </w:r>
    </w:p>
    <w:p w14:paraId="7C7624E8" w14:textId="77777777" w:rsidR="00000000" w:rsidRDefault="00DE06E3">
      <w:pPr>
        <w:pStyle w:val="ConsPlusNormal"/>
        <w:sectPr w:rsidR="00000000">
          <w:headerReference w:type="default" r:id="rId11"/>
          <w:footerReference w:type="default" r:id="rId1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5B72C620" w14:textId="77777777" w:rsidR="00000000" w:rsidRDefault="00DE06E3">
      <w:pPr>
        <w:pStyle w:val="ConsPlusNormal"/>
        <w:jc w:val="both"/>
        <w:outlineLvl w:val="0"/>
      </w:pPr>
    </w:p>
    <w:p w14:paraId="5D279E8D" w14:textId="77777777" w:rsidR="00000000" w:rsidRDefault="00DE06E3">
      <w:pPr>
        <w:pStyle w:val="ConsPlusNormal"/>
        <w:outlineLvl w:val="0"/>
      </w:pPr>
      <w:r>
        <w:t>Зарегистрировано в Минюсте России 15 августа 2023 г. N 74796</w:t>
      </w:r>
    </w:p>
    <w:p w14:paraId="53FA7AC3" w14:textId="77777777" w:rsidR="00000000" w:rsidRDefault="00DE06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446820" w14:textId="77777777" w:rsidR="00000000" w:rsidRDefault="00DE06E3">
      <w:pPr>
        <w:pStyle w:val="ConsPlusNormal"/>
        <w:jc w:val="both"/>
      </w:pPr>
    </w:p>
    <w:p w14:paraId="1A5B72F0" w14:textId="77777777" w:rsidR="00000000" w:rsidRDefault="00DE06E3">
      <w:pPr>
        <w:pStyle w:val="ConsPlusTitle"/>
        <w:jc w:val="center"/>
      </w:pPr>
      <w:r>
        <w:t>МИНИСТЕРСТВО ПРОСВЕЩЕНИЯ РОССИЙСКОЙ ФЕДЕРАЦИИ</w:t>
      </w:r>
    </w:p>
    <w:p w14:paraId="41551676" w14:textId="77777777" w:rsidR="00000000" w:rsidRDefault="00DE06E3">
      <w:pPr>
        <w:pStyle w:val="ConsPlusTitle"/>
        <w:jc w:val="both"/>
      </w:pPr>
    </w:p>
    <w:p w14:paraId="784B8C53" w14:textId="77777777" w:rsidR="00000000" w:rsidRDefault="00DE06E3">
      <w:pPr>
        <w:pStyle w:val="ConsPlusTitle"/>
        <w:jc w:val="center"/>
      </w:pPr>
      <w:r>
        <w:t>ПРИКАЗ</w:t>
      </w:r>
    </w:p>
    <w:p w14:paraId="055335BB" w14:textId="77777777" w:rsidR="00000000" w:rsidRDefault="00DE06E3">
      <w:pPr>
        <w:pStyle w:val="ConsPlusTitle"/>
        <w:jc w:val="center"/>
      </w:pPr>
      <w:r>
        <w:t>от 10 июля 2023 г. N 519</w:t>
      </w:r>
    </w:p>
    <w:p w14:paraId="6440F7DC" w14:textId="77777777" w:rsidR="00000000" w:rsidRDefault="00DE06E3">
      <w:pPr>
        <w:pStyle w:val="ConsPlusTitle"/>
        <w:jc w:val="both"/>
      </w:pPr>
    </w:p>
    <w:p w14:paraId="2B71A437" w14:textId="77777777" w:rsidR="00000000" w:rsidRDefault="00DE06E3">
      <w:pPr>
        <w:pStyle w:val="ConsPlusTitle"/>
        <w:jc w:val="center"/>
      </w:pPr>
      <w:r>
        <w:t>ОБ УТВЕРЖДЕНИИ</w:t>
      </w:r>
    </w:p>
    <w:p w14:paraId="41B59E08" w14:textId="77777777" w:rsidR="00000000" w:rsidRDefault="00DE06E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14:paraId="6F7C80C1" w14:textId="77777777" w:rsidR="00000000" w:rsidRDefault="00DE06E3">
      <w:pPr>
        <w:pStyle w:val="ConsPlusTitle"/>
        <w:jc w:val="center"/>
      </w:pPr>
      <w:r>
        <w:t>СРЕДНЕГО ПРОФЕССИОНАЛЬНОГО ОБРАЗОВАНИЯ ПО СПЕЦИАЛЬНОСТИ</w:t>
      </w:r>
    </w:p>
    <w:p w14:paraId="166462E1" w14:textId="77777777" w:rsidR="00000000" w:rsidRDefault="00DE06E3">
      <w:pPr>
        <w:pStyle w:val="ConsPlusTitle"/>
        <w:jc w:val="center"/>
      </w:pPr>
      <w:r>
        <w:t>09.02.06 СЕТЕВОЕ И СИСТЕМНОЕ АДМИНИСТРИРОВАНИЕ</w:t>
      </w:r>
    </w:p>
    <w:p w14:paraId="24320178" w14:textId="77777777" w:rsidR="00000000" w:rsidRDefault="00DE06E3">
      <w:pPr>
        <w:pStyle w:val="ConsPlusNormal"/>
        <w:jc w:val="both"/>
      </w:pPr>
    </w:p>
    <w:p w14:paraId="2D6F271F" w14:textId="77777777" w:rsidR="00000000" w:rsidRDefault="00DE06E3">
      <w:pPr>
        <w:pStyle w:val="ConsPlusNormal"/>
        <w:ind w:firstLine="540"/>
        <w:jc w:val="both"/>
      </w:pPr>
      <w:r>
        <w:t xml:space="preserve">В соответствии с </w:t>
      </w:r>
      <w:hyperlink r:id="rId13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14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</w:t>
      </w:r>
      <w:r>
        <w:t>ртов и внесения в них изменений, утвержденных постановлением Правительства Российской Федерации от 12 апреля 2019 г. N 434, приказываю:</w:t>
      </w:r>
    </w:p>
    <w:p w14:paraId="1C3C9187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2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09.02.06 Сетевое и системное администрирование (далее - стандарт).</w:t>
      </w:r>
    </w:p>
    <w:p w14:paraId="5AA7A389" w14:textId="77777777" w:rsidR="00000000" w:rsidRDefault="00DE06E3">
      <w:pPr>
        <w:pStyle w:val="ConsPlusNormal"/>
        <w:spacing w:before="240"/>
        <w:ind w:firstLine="540"/>
        <w:jc w:val="both"/>
      </w:pPr>
      <w:r>
        <w:t>2. Установить, что:</w:t>
      </w:r>
    </w:p>
    <w:p w14:paraId="6C39A126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ar32" w:tooltip="ФЕДЕРАЛЬНЫЙ ГОСУДАРСТВЕННЫЙ ОБРАЗОВАТЕЛЬНЫЙ СТАНДАРТ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14:paraId="79E81B99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15" w:tooltip="Приказ Минобрнауки России от 09.12.2016 N 1548 (ред. от 17.12.2020) &quot;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&quot; (Зарегистрировано в Минюсте России 26.12.2016 N 44978){КонсультантПлюс}" w:history="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6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{КонсультантПлюс}" w:history="1">
        <w:r>
          <w:rPr>
            <w:color w:val="0000FF"/>
          </w:rPr>
          <w:t>09.02.06</w:t>
        </w:r>
      </w:hyperlink>
      <w:r>
        <w:t xml:space="preserve"> Сетевое и системное администрирование, утвержденным приказом Министерства образования и науки Российской Федерации от 9 декаб</w:t>
      </w:r>
      <w:r>
        <w:t>ря 2016 г. N 1548 (зарегистрирован Министерством юстиции Российской Федерации 26 декабря 2016 г., регистрационный N 44978), с изменениями, внесенными приказом Министерства просвещения Российской Федерации от 17 декабря 2020 г. N 747 (зарегистрирован Минист</w:t>
      </w:r>
      <w:r>
        <w:t>ерством юстиции Российской Федерации 22 января 2021 г., регистрационный N 62178), прекращается с 31 декабря 2023 года.</w:t>
      </w:r>
    </w:p>
    <w:p w14:paraId="5877B2E5" w14:textId="77777777" w:rsidR="00000000" w:rsidRDefault="00DE06E3">
      <w:pPr>
        <w:pStyle w:val="ConsPlusNormal"/>
        <w:jc w:val="both"/>
      </w:pPr>
    </w:p>
    <w:p w14:paraId="0316CDD7" w14:textId="77777777" w:rsidR="00000000" w:rsidRDefault="00DE06E3">
      <w:pPr>
        <w:pStyle w:val="ConsPlusNormal"/>
        <w:jc w:val="right"/>
      </w:pPr>
      <w:r>
        <w:t>Министр</w:t>
      </w:r>
    </w:p>
    <w:p w14:paraId="1CE371FF" w14:textId="77777777" w:rsidR="00000000" w:rsidRDefault="00DE06E3">
      <w:pPr>
        <w:pStyle w:val="ConsPlusNormal"/>
        <w:jc w:val="right"/>
      </w:pPr>
      <w:r>
        <w:t>С.С.КРАВЦОВ</w:t>
      </w:r>
    </w:p>
    <w:p w14:paraId="5C9902A7" w14:textId="77777777" w:rsidR="00000000" w:rsidRDefault="00DE06E3">
      <w:pPr>
        <w:pStyle w:val="ConsPlusNormal"/>
        <w:jc w:val="both"/>
      </w:pPr>
    </w:p>
    <w:p w14:paraId="7507A84A" w14:textId="77777777" w:rsidR="00000000" w:rsidRDefault="00DE06E3">
      <w:pPr>
        <w:pStyle w:val="ConsPlusNormal"/>
        <w:jc w:val="both"/>
      </w:pPr>
    </w:p>
    <w:p w14:paraId="41D0271A" w14:textId="77777777" w:rsidR="00000000" w:rsidRDefault="00DE06E3">
      <w:pPr>
        <w:pStyle w:val="ConsPlusNormal"/>
        <w:jc w:val="both"/>
      </w:pPr>
    </w:p>
    <w:p w14:paraId="6978F2F9" w14:textId="77777777" w:rsidR="00000000" w:rsidRDefault="00DE06E3">
      <w:pPr>
        <w:pStyle w:val="ConsPlusNormal"/>
        <w:jc w:val="both"/>
      </w:pPr>
    </w:p>
    <w:p w14:paraId="600E3530" w14:textId="77777777" w:rsidR="00000000" w:rsidRDefault="00DE06E3">
      <w:pPr>
        <w:pStyle w:val="ConsPlusNormal"/>
        <w:jc w:val="both"/>
      </w:pPr>
    </w:p>
    <w:p w14:paraId="1C1B6082" w14:textId="77777777" w:rsidR="00000000" w:rsidRDefault="00DE06E3">
      <w:pPr>
        <w:pStyle w:val="ConsPlusNormal"/>
        <w:jc w:val="right"/>
        <w:outlineLvl w:val="0"/>
      </w:pPr>
      <w:r>
        <w:t>Утвержден</w:t>
      </w:r>
    </w:p>
    <w:p w14:paraId="61522E8C" w14:textId="77777777" w:rsidR="00000000" w:rsidRDefault="00DE06E3">
      <w:pPr>
        <w:pStyle w:val="ConsPlusNormal"/>
        <w:jc w:val="right"/>
      </w:pPr>
      <w:r>
        <w:t>приказом Министерства просвещения</w:t>
      </w:r>
    </w:p>
    <w:p w14:paraId="28D08A1A" w14:textId="77777777" w:rsidR="00000000" w:rsidRDefault="00DE06E3">
      <w:pPr>
        <w:pStyle w:val="ConsPlusNormal"/>
        <w:jc w:val="right"/>
      </w:pPr>
      <w:r>
        <w:t>Российской Федерации</w:t>
      </w:r>
    </w:p>
    <w:p w14:paraId="634EC7BB" w14:textId="77777777" w:rsidR="00000000" w:rsidRDefault="00DE06E3">
      <w:pPr>
        <w:pStyle w:val="ConsPlusNormal"/>
        <w:jc w:val="right"/>
      </w:pPr>
      <w:r>
        <w:lastRenderedPageBreak/>
        <w:t>от 10 июля 2023 г. N 519</w:t>
      </w:r>
    </w:p>
    <w:p w14:paraId="60514B4A" w14:textId="77777777" w:rsidR="00000000" w:rsidRDefault="00DE06E3">
      <w:pPr>
        <w:pStyle w:val="ConsPlusNormal"/>
        <w:jc w:val="both"/>
      </w:pPr>
    </w:p>
    <w:p w14:paraId="29C2477A" w14:textId="77777777" w:rsidR="00000000" w:rsidRDefault="00DE06E3">
      <w:pPr>
        <w:pStyle w:val="ConsPlusTitle"/>
        <w:jc w:val="center"/>
      </w:pPr>
      <w:bookmarkStart w:id="0" w:name="Par32"/>
      <w:bookmarkEnd w:id="0"/>
      <w:r>
        <w:t>ФЕДЕРАЛЬНЫЙ ГОСУДАРСТВЕННЫЙ ОБРАЗОВАТЕЛЬНЫЙ СТАНДАРТ</w:t>
      </w:r>
    </w:p>
    <w:p w14:paraId="1D3CD4E3" w14:textId="77777777" w:rsidR="00000000" w:rsidRDefault="00DE06E3">
      <w:pPr>
        <w:pStyle w:val="ConsPlusTitle"/>
        <w:jc w:val="center"/>
      </w:pPr>
      <w:r>
        <w:t>СРЕДНЕГО ПРОФЕССИОНАЛЬНОГО ОБРАЗОВАНИЯ ПО СПЕЦИАЛЬНОСТИ</w:t>
      </w:r>
    </w:p>
    <w:p w14:paraId="41BFB978" w14:textId="77777777" w:rsidR="00000000" w:rsidRDefault="00DE06E3">
      <w:pPr>
        <w:pStyle w:val="ConsPlusTitle"/>
        <w:jc w:val="center"/>
      </w:pPr>
      <w:r>
        <w:t>09.02.06 СЕТЕВОЕ И СИСТЕМНОЕ АДМИНИСТРИРОВАНИЕ</w:t>
      </w:r>
    </w:p>
    <w:p w14:paraId="733B027D" w14:textId="77777777" w:rsidR="00000000" w:rsidRDefault="00DE06E3">
      <w:pPr>
        <w:pStyle w:val="ConsPlusNormal"/>
        <w:jc w:val="both"/>
      </w:pPr>
    </w:p>
    <w:p w14:paraId="39DB63B5" w14:textId="77777777" w:rsidR="00000000" w:rsidRDefault="00DE06E3">
      <w:pPr>
        <w:pStyle w:val="ConsPlusTitle"/>
        <w:jc w:val="center"/>
        <w:outlineLvl w:val="1"/>
      </w:pPr>
      <w:r>
        <w:t>I. ОБЩИЕ ПОЛОЖЕНИЯ</w:t>
      </w:r>
    </w:p>
    <w:p w14:paraId="308CD89E" w14:textId="77777777" w:rsidR="00000000" w:rsidRDefault="00DE06E3">
      <w:pPr>
        <w:pStyle w:val="ConsPlusNormal"/>
        <w:jc w:val="both"/>
      </w:pPr>
    </w:p>
    <w:p w14:paraId="265EF247" w14:textId="77777777" w:rsidR="00000000" w:rsidRDefault="00DE06E3">
      <w:pPr>
        <w:pStyle w:val="ConsPlusNormal"/>
        <w:ind w:firstLine="540"/>
        <w:jc w:val="both"/>
      </w:pPr>
      <w:bookmarkStart w:id="1" w:name="Par38"/>
      <w:bookmarkEnd w:id="1"/>
      <w:r>
        <w:t>1.1. Настоящий федеральный госуда</w:t>
      </w:r>
      <w:r>
        <w:t>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</w:t>
      </w:r>
      <w:r>
        <w:t xml:space="preserve">на по специальности </w:t>
      </w:r>
      <w:hyperlink r:id="rId17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{КонсультантПлюс}" w:history="1">
        <w:r>
          <w:rPr>
            <w:color w:val="0000FF"/>
          </w:rPr>
          <w:t>09.02.06</w:t>
        </w:r>
      </w:hyperlink>
      <w:r>
        <w:t xml:space="preserve"> Сетевое и системное администрирование (далее соответственно - ФГОС СПО, образовательная </w:t>
      </w:r>
      <w:r>
        <w:t>программа, специальность) в соответствии с квалификацией специалиста среднего звена "системный администратор" &lt;1&gt;.</w:t>
      </w:r>
    </w:p>
    <w:p w14:paraId="23814F35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2C86DAF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8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{КонсультантПлюс}" w:history="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</w:t>
      </w:r>
      <w:r>
        <w:t xml:space="preserve">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 w14:paraId="4E24ACB6" w14:textId="77777777" w:rsidR="00000000" w:rsidRDefault="00DE06E3">
      <w:pPr>
        <w:pStyle w:val="ConsPlusNormal"/>
        <w:jc w:val="both"/>
      </w:pPr>
    </w:p>
    <w:p w14:paraId="7002AFA9" w14:textId="77777777" w:rsidR="00000000" w:rsidRDefault="00DE06E3">
      <w:pPr>
        <w:pStyle w:val="ConsPlusNormal"/>
        <w:ind w:firstLine="540"/>
        <w:jc w:val="both"/>
      </w:pPr>
      <w:r>
        <w:t>1.2. По</w:t>
      </w:r>
      <w:r>
        <w:t>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3219D5AA" w14:textId="77777777" w:rsidR="00000000" w:rsidRDefault="00DE06E3">
      <w:pPr>
        <w:pStyle w:val="ConsPlusNormal"/>
        <w:spacing w:before="240"/>
        <w:ind w:firstLine="540"/>
        <w:jc w:val="both"/>
      </w:pPr>
      <w:r>
        <w:t>1.3. Образовательная программа, реализуемая на базе осн</w:t>
      </w:r>
      <w:r>
        <w:t xml:space="preserve">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{КонсультантПлюс}" w:history="1">
        <w:r>
          <w:rPr>
            <w:color w:val="0000FF"/>
          </w:rPr>
          <w:t>стандарта</w:t>
        </w:r>
      </w:hyperlink>
      <w:r>
        <w:t xml:space="preserve"> ср</w:t>
      </w:r>
      <w:r>
        <w:t>еднего общего образования &lt;2&gt; и ФГОС СПО с учетом получаемой специальности.</w:t>
      </w:r>
    </w:p>
    <w:p w14:paraId="2426AA8F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A69F495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&lt;2&gt; Федеральный государственный образовательный </w:t>
      </w:r>
      <w:hyperlink r:id="rId2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{КонсультантПлюс}" w:history="1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</w:t>
      </w:r>
      <w:r>
        <w:t>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</w:t>
      </w:r>
      <w:r>
        <w:t xml:space="preserve">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</w:t>
      </w:r>
      <w:r>
        <w:t>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</w:t>
      </w:r>
      <w:r>
        <w:t xml:space="preserve"> 11 декабря 2020 г. N 712 (зарегистрирован Министерством юстиции Российской Федерации 25 </w:t>
      </w:r>
      <w:r>
        <w:lastRenderedPageBreak/>
        <w:t>декабря 2020 г., регистрационный N 61828) и от 12 августа 2022 г. N 732 (зарегистрирован Министерством юстиции Российской Федерации 12 сентября 2022 г., регистрационны</w:t>
      </w:r>
      <w:r>
        <w:t>й N 70034).</w:t>
      </w:r>
    </w:p>
    <w:p w14:paraId="4DD8E0A7" w14:textId="77777777" w:rsidR="00000000" w:rsidRDefault="00DE06E3">
      <w:pPr>
        <w:pStyle w:val="ConsPlusNormal"/>
        <w:jc w:val="both"/>
      </w:pPr>
    </w:p>
    <w:p w14:paraId="142F4F7F" w14:textId="77777777" w:rsidR="00000000" w:rsidRDefault="00DE06E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76097308" w14:textId="77777777" w:rsidR="00000000" w:rsidRDefault="00DE06E3">
      <w:pPr>
        <w:pStyle w:val="ConsPlusNormal"/>
        <w:spacing w:before="24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</w:t>
      </w:r>
      <w:r>
        <w:t>чение и дистанционные образовательные технологии.</w:t>
      </w:r>
    </w:p>
    <w:p w14:paraId="638EE713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</w:t>
      </w:r>
      <w:r>
        <w:t>для них формах.</w:t>
      </w:r>
    </w:p>
    <w:p w14:paraId="7C43B6C4" w14:textId="77777777" w:rsidR="00000000" w:rsidRDefault="00DE06E3">
      <w:pPr>
        <w:pStyle w:val="ConsPlusNormal"/>
        <w:spacing w:before="24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4CC76880" w14:textId="77777777" w:rsidR="00000000" w:rsidRDefault="00DE06E3">
      <w:pPr>
        <w:pStyle w:val="ConsPlusNormal"/>
        <w:spacing w:before="24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</w:t>
      </w:r>
      <w:r>
        <w:t>низуется в форме практической подготовки.</w:t>
      </w:r>
    </w:p>
    <w:p w14:paraId="1900D48A" w14:textId="77777777" w:rsidR="00000000" w:rsidRDefault="00DE06E3">
      <w:pPr>
        <w:pStyle w:val="ConsPlusNormal"/>
        <w:spacing w:before="24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</w:t>
      </w:r>
      <w:r>
        <w:t xml:space="preserve">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</w:t>
      </w:r>
      <w:r>
        <w:t>работы &lt;3&gt;.</w:t>
      </w:r>
    </w:p>
    <w:p w14:paraId="4FE66409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498860F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1" w:tooltip="Федеральный закон от 29.12.2012 N 273-ФЗ (ред. от 25.04.2026) &quot;Об образовании в Российской Федерации&quot;{КонсультантПлюс}" w:history="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7A5BD0A7" w14:textId="77777777" w:rsidR="00000000" w:rsidRDefault="00DE06E3">
      <w:pPr>
        <w:pStyle w:val="ConsPlusNormal"/>
        <w:jc w:val="both"/>
      </w:pPr>
    </w:p>
    <w:p w14:paraId="2F608364" w14:textId="77777777" w:rsidR="00000000" w:rsidRDefault="00DE06E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</w:t>
      </w:r>
      <w:r>
        <w:t>ено локальным нормативным актом образовательной организации &lt;4&gt;.</w:t>
      </w:r>
    </w:p>
    <w:p w14:paraId="249D5C63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43EDF943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2" w:tooltip="Федеральный закон от 29.12.2012 N 273-ФЗ (ред. от 25.04.2026) &quot;Об образовании в Российской Федерации&quot;{КонсультантПлюс}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14:paraId="1B805B21" w14:textId="77777777" w:rsidR="00000000" w:rsidRDefault="00DE06E3">
      <w:pPr>
        <w:pStyle w:val="ConsPlusNormal"/>
        <w:jc w:val="both"/>
      </w:pPr>
    </w:p>
    <w:p w14:paraId="2634C806" w14:textId="77777777" w:rsidR="00000000" w:rsidRDefault="00DE06E3">
      <w:pPr>
        <w:pStyle w:val="ConsPlusNormal"/>
        <w:ind w:firstLine="540"/>
        <w:jc w:val="both"/>
      </w:pPr>
      <w:bookmarkStart w:id="2" w:name="Par60"/>
      <w:bookmarkEnd w:id="2"/>
      <w:r>
        <w:t>1.9. Срок получения образования по образовательной про</w:t>
      </w:r>
      <w:r>
        <w:t>грамме в очной форме обучения вне зависимости от применяемых образовательных технологий составляет:</w:t>
      </w:r>
    </w:p>
    <w:p w14:paraId="51EA4926" w14:textId="77777777" w:rsidR="00000000" w:rsidRDefault="00DE06E3">
      <w:pPr>
        <w:pStyle w:val="ConsPlusNormal"/>
        <w:spacing w:before="240"/>
        <w:ind w:firstLine="540"/>
        <w:jc w:val="both"/>
      </w:pPr>
      <w:r>
        <w:t>на базе среднего общего образования - 2 года 10 месяцев;</w:t>
      </w:r>
    </w:p>
    <w:p w14:paraId="24050EC6" w14:textId="77777777" w:rsidR="00000000" w:rsidRDefault="00DE06E3">
      <w:pPr>
        <w:pStyle w:val="ConsPlusNormal"/>
        <w:spacing w:before="240"/>
        <w:ind w:firstLine="540"/>
        <w:jc w:val="both"/>
      </w:pPr>
      <w:r>
        <w:t>на базе основного общего образования - 3 года 10 месяцев.</w:t>
      </w:r>
    </w:p>
    <w:p w14:paraId="71147ED8" w14:textId="77777777" w:rsidR="00000000" w:rsidRDefault="00DE06E3">
      <w:pPr>
        <w:pStyle w:val="ConsPlusNormal"/>
        <w:spacing w:before="240"/>
        <w:ind w:firstLine="540"/>
        <w:jc w:val="both"/>
      </w:pPr>
      <w:r>
        <w:t>Срок получения образования по образовател</w:t>
      </w:r>
      <w:r>
        <w:t xml:space="preserve">ьной программе в очно-заочной и заочной </w:t>
      </w:r>
      <w:r>
        <w:lastRenderedPageBreak/>
        <w:t>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3A531829" w14:textId="77777777" w:rsidR="00000000" w:rsidRDefault="00DE06E3">
      <w:pPr>
        <w:pStyle w:val="ConsPlusNormal"/>
        <w:spacing w:before="240"/>
        <w:ind w:firstLine="540"/>
        <w:jc w:val="both"/>
      </w:pPr>
      <w:r>
        <w:t>1.10. При обучении по индивидуально</w:t>
      </w:r>
      <w:r>
        <w:t>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20D2A1C2" w14:textId="77777777" w:rsidR="00000000" w:rsidRDefault="00DE06E3">
      <w:pPr>
        <w:pStyle w:val="ConsPlusNormal"/>
        <w:spacing w:before="240"/>
        <w:ind w:firstLine="540"/>
        <w:jc w:val="both"/>
      </w:pPr>
      <w:r>
        <w:t>При обучении по индивидуальному учебному плану</w:t>
      </w:r>
      <w:r>
        <w:t xml:space="preserve">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4B94402E" w14:textId="77777777" w:rsidR="00000000" w:rsidRDefault="00DE06E3">
      <w:pPr>
        <w:pStyle w:val="ConsPlusNormal"/>
        <w:spacing w:before="240"/>
        <w:ind w:firstLine="540"/>
        <w:jc w:val="both"/>
      </w:pPr>
      <w:r>
        <w:t>1.11. Конкретный срок получения образо</w:t>
      </w:r>
      <w:r>
        <w:t xml:space="preserve">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ar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 w:history="1">
        <w:r>
          <w:rPr>
            <w:color w:val="0000FF"/>
          </w:rPr>
          <w:t>пунктом 1.9</w:t>
        </w:r>
      </w:hyperlink>
      <w:r>
        <w:t xml:space="preserve"> ФГОС СПО.</w:t>
      </w:r>
    </w:p>
    <w:p w14:paraId="116F011A" w14:textId="77777777" w:rsidR="00000000" w:rsidRDefault="00DE06E3">
      <w:pPr>
        <w:pStyle w:val="ConsPlusNormal"/>
        <w:spacing w:before="24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6A89F47F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1.13. Срок получения образования по образовательной </w:t>
      </w:r>
      <w:r>
        <w:t>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</w:t>
      </w:r>
      <w:r>
        <w:t>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14:paraId="497592DD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3E900340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3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------------ Утратил силу или отменен{КонсультантПлюс}" w:history="1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</w:t>
      </w:r>
      <w:r>
        <w:t>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</w:t>
      </w:r>
      <w:r>
        <w:t>7.</w:t>
      </w:r>
    </w:p>
    <w:p w14:paraId="35D9755C" w14:textId="77777777" w:rsidR="00000000" w:rsidRDefault="00DE06E3">
      <w:pPr>
        <w:pStyle w:val="ConsPlusNormal"/>
        <w:jc w:val="both"/>
      </w:pPr>
    </w:p>
    <w:p w14:paraId="72780C5B" w14:textId="77777777" w:rsidR="00000000" w:rsidRDefault="00DE06E3">
      <w:pPr>
        <w:pStyle w:val="ConsPlusNormal"/>
        <w:ind w:firstLine="540"/>
        <w:jc w:val="both"/>
      </w:pPr>
      <w:bookmarkStart w:id="3" w:name="Par72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06</w:t>
        </w:r>
      </w:hyperlink>
      <w:r>
        <w:t xml:space="preserve"> Связь, и</w:t>
      </w:r>
      <w:r>
        <w:t>нформационные и коммуникационные технологии &lt;6&gt;.</w:t>
      </w:r>
    </w:p>
    <w:p w14:paraId="027EF945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C2D896E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{КонсультантПлюс}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</w:t>
      </w:r>
      <w:r>
        <w:t>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</w:t>
      </w:r>
      <w:r>
        <w:t>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14:paraId="59FE3819" w14:textId="77777777" w:rsidR="00000000" w:rsidRDefault="00DE06E3">
      <w:pPr>
        <w:pStyle w:val="ConsPlusNormal"/>
        <w:jc w:val="both"/>
      </w:pPr>
    </w:p>
    <w:p w14:paraId="08BB0096" w14:textId="77777777" w:rsidR="00000000" w:rsidRDefault="00DE06E3">
      <w:pPr>
        <w:pStyle w:val="ConsPlusNormal"/>
        <w:ind w:firstLine="540"/>
        <w:jc w:val="both"/>
      </w:pPr>
      <w:r>
        <w:t>Выпускники могут осуществлять профессиональную деятельност</w:t>
      </w:r>
      <w:r>
        <w:t>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09122461" w14:textId="77777777" w:rsidR="00000000" w:rsidRDefault="00DE06E3">
      <w:pPr>
        <w:pStyle w:val="ConsPlusNormal"/>
        <w:spacing w:before="240"/>
        <w:ind w:firstLine="540"/>
        <w:jc w:val="both"/>
      </w:pPr>
      <w:r>
        <w:t>1.15. При разработке образовательной программы обра</w:t>
      </w:r>
      <w:r>
        <w:t>зовательная организация устанавливает направленность, которая соответствует профессии в целом, с учетом соответствующей ПОП.</w:t>
      </w:r>
    </w:p>
    <w:p w14:paraId="180A6552" w14:textId="77777777" w:rsidR="00000000" w:rsidRDefault="00DE06E3">
      <w:pPr>
        <w:pStyle w:val="ConsPlusNormal"/>
        <w:jc w:val="both"/>
      </w:pPr>
    </w:p>
    <w:p w14:paraId="61DDCA96" w14:textId="77777777" w:rsidR="00000000" w:rsidRDefault="00DE06E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14:paraId="14B1C77E" w14:textId="77777777" w:rsidR="00000000" w:rsidRDefault="00DE06E3">
      <w:pPr>
        <w:pStyle w:val="ConsPlusNormal"/>
        <w:jc w:val="both"/>
      </w:pPr>
    </w:p>
    <w:p w14:paraId="033EEEF0" w14:textId="77777777" w:rsidR="00000000" w:rsidRDefault="00DE06E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ar88" w:tooltip="Структура и объем образовательной программы" w:history="1">
        <w:r>
          <w:rPr>
            <w:color w:val="0000FF"/>
          </w:rPr>
          <w:t>(таблица N 1)</w:t>
        </w:r>
      </w:hyperlink>
      <w:r>
        <w:t xml:space="preserve"> включает:</w:t>
      </w:r>
    </w:p>
    <w:p w14:paraId="20612F94" w14:textId="77777777" w:rsidR="00000000" w:rsidRDefault="00DE06E3">
      <w:pPr>
        <w:pStyle w:val="ConsPlusNormal"/>
        <w:spacing w:before="240"/>
        <w:ind w:firstLine="540"/>
        <w:jc w:val="both"/>
      </w:pPr>
      <w:r>
        <w:t>дисциплины (модули);</w:t>
      </w:r>
    </w:p>
    <w:p w14:paraId="4B6AF1B2" w14:textId="77777777" w:rsidR="00000000" w:rsidRDefault="00DE06E3">
      <w:pPr>
        <w:pStyle w:val="ConsPlusNormal"/>
        <w:spacing w:before="240"/>
        <w:ind w:firstLine="540"/>
        <w:jc w:val="both"/>
      </w:pPr>
      <w:r>
        <w:t>практику;</w:t>
      </w:r>
    </w:p>
    <w:p w14:paraId="60C71B98" w14:textId="77777777" w:rsidR="00000000" w:rsidRDefault="00DE06E3">
      <w:pPr>
        <w:pStyle w:val="ConsPlusNormal"/>
        <w:spacing w:before="240"/>
        <w:ind w:firstLine="540"/>
        <w:jc w:val="both"/>
      </w:pPr>
      <w:r>
        <w:t>государственную итоговую аттестацию.</w:t>
      </w:r>
    </w:p>
    <w:p w14:paraId="517A7F91" w14:textId="77777777" w:rsidR="00000000" w:rsidRDefault="00DE06E3">
      <w:pPr>
        <w:pStyle w:val="ConsPlusNormal"/>
        <w:jc w:val="both"/>
      </w:pPr>
    </w:p>
    <w:p w14:paraId="637CC659" w14:textId="77777777" w:rsidR="00000000" w:rsidRDefault="00DE06E3">
      <w:pPr>
        <w:pStyle w:val="ConsPlusNormal"/>
        <w:jc w:val="right"/>
      </w:pPr>
      <w:r>
        <w:t>Таблица N 1</w:t>
      </w:r>
    </w:p>
    <w:p w14:paraId="44D23B05" w14:textId="77777777" w:rsidR="00000000" w:rsidRDefault="00DE06E3">
      <w:pPr>
        <w:pStyle w:val="ConsPlusNormal"/>
        <w:jc w:val="both"/>
      </w:pPr>
    </w:p>
    <w:p w14:paraId="502EFDDD" w14:textId="77777777" w:rsidR="00000000" w:rsidRDefault="00DE06E3">
      <w:pPr>
        <w:pStyle w:val="ConsPlusNormal"/>
        <w:jc w:val="center"/>
      </w:pPr>
      <w:bookmarkStart w:id="4" w:name="Par88"/>
      <w:bookmarkEnd w:id="4"/>
      <w:r>
        <w:t>Структура и объем образовательной программы</w:t>
      </w:r>
    </w:p>
    <w:p w14:paraId="35CDF954" w14:textId="77777777" w:rsidR="00000000" w:rsidRDefault="00DE06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4195"/>
      </w:tblGrid>
      <w:tr w:rsidR="00000000" w14:paraId="71BCD2B7" w14:textId="77777777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086" w14:textId="77777777" w:rsidR="00000000" w:rsidRDefault="00DE06E3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9AF" w14:textId="77777777" w:rsidR="00000000" w:rsidRDefault="00DE06E3">
            <w:pPr>
              <w:pStyle w:val="ConsPlusNormal"/>
              <w:jc w:val="center"/>
            </w:pPr>
            <w:r>
              <w:t>Объем образоват</w:t>
            </w:r>
            <w:r>
              <w:t>ельной программы, в академических часах</w:t>
            </w:r>
          </w:p>
        </w:tc>
      </w:tr>
      <w:tr w:rsidR="00000000" w14:paraId="74AC3613" w14:textId="77777777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B601" w14:textId="77777777" w:rsidR="00000000" w:rsidRDefault="00DE06E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4A8F" w14:textId="77777777" w:rsidR="00000000" w:rsidRDefault="00DE06E3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000000" w14:paraId="2496FD8B" w14:textId="77777777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66D9" w14:textId="77777777" w:rsidR="00000000" w:rsidRDefault="00DE06E3">
            <w:pPr>
              <w:pStyle w:val="ConsPlusNormal"/>
            </w:pPr>
            <w:r>
              <w:t>Практика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4B1" w14:textId="77777777" w:rsidR="00000000" w:rsidRDefault="00DE06E3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000000" w14:paraId="0716050B" w14:textId="77777777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EE8" w14:textId="77777777" w:rsidR="00000000" w:rsidRDefault="00DE06E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7A12" w14:textId="77777777" w:rsidR="00000000" w:rsidRDefault="00DE06E3">
            <w:pPr>
              <w:pStyle w:val="ConsPlusNormal"/>
              <w:jc w:val="center"/>
            </w:pPr>
            <w:r>
              <w:t>216</w:t>
            </w:r>
          </w:p>
        </w:tc>
      </w:tr>
      <w:tr w:rsidR="00000000" w14:paraId="207A339E" w14:textId="77777777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E2D" w14:textId="77777777" w:rsidR="00000000" w:rsidRDefault="00DE06E3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00000" w14:paraId="1F3D566C" w14:textId="77777777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0433" w14:textId="77777777" w:rsidR="00000000" w:rsidRDefault="00DE06E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D2A" w14:textId="77777777" w:rsidR="00000000" w:rsidRDefault="00DE06E3">
            <w:pPr>
              <w:pStyle w:val="ConsPlusNormal"/>
              <w:jc w:val="center"/>
            </w:pPr>
            <w:r>
              <w:t>4464</w:t>
            </w:r>
          </w:p>
        </w:tc>
      </w:tr>
      <w:tr w:rsidR="00000000" w14:paraId="48CBEA04" w14:textId="77777777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2FA0" w14:textId="77777777" w:rsidR="00000000" w:rsidRDefault="00DE06E3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E0E" w14:textId="77777777" w:rsidR="00000000" w:rsidRDefault="00DE06E3">
            <w:pPr>
              <w:pStyle w:val="ConsPlusNormal"/>
              <w:jc w:val="center"/>
            </w:pPr>
            <w:r>
              <w:t>5940</w:t>
            </w:r>
          </w:p>
        </w:tc>
      </w:tr>
    </w:tbl>
    <w:p w14:paraId="51DD6781" w14:textId="77777777" w:rsidR="00000000" w:rsidRDefault="00DE06E3">
      <w:pPr>
        <w:pStyle w:val="ConsPlusNormal"/>
        <w:jc w:val="both"/>
      </w:pPr>
    </w:p>
    <w:p w14:paraId="35D8A7B7" w14:textId="77777777" w:rsidR="00000000" w:rsidRDefault="00DE06E3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14:paraId="53A6E7E1" w14:textId="77777777" w:rsidR="00000000" w:rsidRDefault="00DE06E3">
      <w:pPr>
        <w:pStyle w:val="ConsPlusNormal"/>
        <w:spacing w:before="240"/>
        <w:ind w:firstLine="540"/>
        <w:jc w:val="both"/>
      </w:pPr>
      <w:r>
        <w:t>социально-гу</w:t>
      </w:r>
      <w:r>
        <w:t>манитарный цикл;</w:t>
      </w:r>
    </w:p>
    <w:p w14:paraId="451A78C2" w14:textId="77777777" w:rsidR="00000000" w:rsidRDefault="00DE06E3">
      <w:pPr>
        <w:pStyle w:val="ConsPlusNormal"/>
        <w:spacing w:before="240"/>
        <w:ind w:firstLine="540"/>
        <w:jc w:val="both"/>
      </w:pPr>
      <w:r>
        <w:lastRenderedPageBreak/>
        <w:t>общепрофессиональный цикл;</w:t>
      </w:r>
    </w:p>
    <w:p w14:paraId="23977209" w14:textId="77777777" w:rsidR="00000000" w:rsidRDefault="00DE06E3">
      <w:pPr>
        <w:pStyle w:val="ConsPlusNormal"/>
        <w:spacing w:before="240"/>
        <w:ind w:firstLine="540"/>
        <w:jc w:val="both"/>
      </w:pPr>
      <w:r>
        <w:t>профессиональный цикл.</w:t>
      </w:r>
    </w:p>
    <w:p w14:paraId="03FE88A8" w14:textId="77777777" w:rsidR="00000000" w:rsidRDefault="00DE06E3">
      <w:pPr>
        <w:pStyle w:val="ConsPlusNormal"/>
        <w:spacing w:before="24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56CD5026" w14:textId="77777777" w:rsidR="00000000" w:rsidRDefault="00DE06E3">
      <w:pPr>
        <w:pStyle w:val="ConsPlusNormal"/>
        <w:spacing w:before="240"/>
        <w:ind w:firstLine="540"/>
        <w:jc w:val="both"/>
      </w:pPr>
      <w:r>
        <w:t>Обязательная часть образовательной прог</w:t>
      </w:r>
      <w:r>
        <w:t xml:space="preserve">раммы направлена на формирование общих и профессиональных компетенций, предусмотренных </w:t>
      </w:r>
      <w:hyperlink w:anchor="Par134" w:tooltip="III. ТРЕБОВАНИЯ К РЕЗУЛЬТАТАМ ОСВОЕНИЯ" w:history="1">
        <w:r>
          <w:rPr>
            <w:color w:val="0000FF"/>
          </w:rPr>
          <w:t>главой III</w:t>
        </w:r>
      </w:hyperlink>
      <w:r>
        <w:t xml:space="preserve"> ФГОС СПО.</w:t>
      </w:r>
    </w:p>
    <w:p w14:paraId="1D88A7B6" w14:textId="77777777" w:rsidR="00000000" w:rsidRDefault="00DE06E3">
      <w:pPr>
        <w:pStyle w:val="ConsPlusNormal"/>
        <w:spacing w:before="240"/>
        <w:ind w:firstLine="540"/>
        <w:jc w:val="both"/>
      </w:pPr>
      <w:r>
        <w:t>Объем обязательной части без учета объема государственной итоговой аттестации дол</w:t>
      </w:r>
      <w:r>
        <w:t>жен составлять не более 70 процентов от общего объема времени, отведенного на освоение образовательной программы.</w:t>
      </w:r>
    </w:p>
    <w:p w14:paraId="1E96A5CB" w14:textId="77777777" w:rsidR="00000000" w:rsidRDefault="00DE06E3">
      <w:pPr>
        <w:pStyle w:val="ConsPlusNormal"/>
        <w:spacing w:before="24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</w:t>
      </w:r>
      <w:r>
        <w:t>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</w:t>
      </w:r>
      <w:r>
        <w:t>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14632AD3" w14:textId="77777777" w:rsidR="00000000" w:rsidRDefault="00DE06E3">
      <w:pPr>
        <w:pStyle w:val="ConsPlusNormal"/>
        <w:spacing w:before="240"/>
        <w:ind w:firstLine="540"/>
        <w:jc w:val="both"/>
      </w:pPr>
      <w:r>
        <w:t>Конкретное соотношение обязательной и вариативной части образовательной программы, объемные параметры циклов и практики образов</w:t>
      </w:r>
      <w:r>
        <w:t>ательная организация определяет самостоятельно в соответствии с требованиями настоящего пункта, а также с учетом ПОП.</w:t>
      </w:r>
    </w:p>
    <w:p w14:paraId="3B6E9E78" w14:textId="77777777" w:rsidR="00000000" w:rsidRDefault="00DE06E3">
      <w:pPr>
        <w:pStyle w:val="ConsPlusNormal"/>
        <w:spacing w:before="240"/>
        <w:ind w:firstLine="540"/>
        <w:jc w:val="both"/>
      </w:pPr>
      <w:bookmarkStart w:id="5" w:name="Par11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</w:t>
      </w:r>
      <w:r>
        <w:t>ает освоение следующих видов деятельности:</w:t>
      </w:r>
    </w:p>
    <w:p w14:paraId="1DC235D1" w14:textId="77777777" w:rsidR="00000000" w:rsidRDefault="00DE06E3">
      <w:pPr>
        <w:pStyle w:val="ConsPlusNormal"/>
        <w:spacing w:before="240"/>
        <w:ind w:firstLine="540"/>
        <w:jc w:val="both"/>
      </w:pPr>
      <w:r>
        <w:t>настройка сетевой инфраструктуры;</w:t>
      </w:r>
    </w:p>
    <w:p w14:paraId="3E974CB2" w14:textId="77777777" w:rsidR="00000000" w:rsidRDefault="00DE06E3">
      <w:pPr>
        <w:pStyle w:val="ConsPlusNormal"/>
        <w:spacing w:before="240"/>
        <w:ind w:firstLine="540"/>
        <w:jc w:val="both"/>
      </w:pPr>
      <w:r>
        <w:t>организация сетевого администрирования операционных систем;</w:t>
      </w:r>
    </w:p>
    <w:p w14:paraId="4D66243A" w14:textId="77777777" w:rsidR="00000000" w:rsidRDefault="00DE06E3">
      <w:pPr>
        <w:pStyle w:val="ConsPlusNormal"/>
        <w:spacing w:before="240"/>
        <w:ind w:firstLine="540"/>
        <w:jc w:val="both"/>
      </w:pPr>
      <w:r>
        <w:t>эксплуатация объектов сетевой инфраструктуры (по выбору);</w:t>
      </w:r>
    </w:p>
    <w:p w14:paraId="62889D8F" w14:textId="77777777" w:rsidR="00000000" w:rsidRDefault="00DE06E3">
      <w:pPr>
        <w:pStyle w:val="ConsPlusNormal"/>
        <w:spacing w:before="240"/>
        <w:ind w:firstLine="540"/>
        <w:jc w:val="both"/>
      </w:pPr>
      <w:r>
        <w:t>эксплуатация операционных систем (по выбору);</w:t>
      </w:r>
    </w:p>
    <w:p w14:paraId="2E1164A5" w14:textId="77777777" w:rsidR="00000000" w:rsidRDefault="00DE06E3">
      <w:pPr>
        <w:pStyle w:val="ConsPlusNormal"/>
        <w:spacing w:before="240"/>
        <w:ind w:firstLine="540"/>
        <w:jc w:val="both"/>
      </w:pPr>
      <w:r>
        <w:t>эксплуатация об</w:t>
      </w:r>
      <w:r>
        <w:t>лачных сервисов (по выбору).</w:t>
      </w:r>
    </w:p>
    <w:p w14:paraId="6C4EE4C8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ar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 w:history="1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14:paraId="29ABBA81" w14:textId="77777777" w:rsidR="00000000" w:rsidRDefault="00DE06E3">
      <w:pPr>
        <w:pStyle w:val="ConsPlusNormal"/>
        <w:spacing w:before="24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3C1EA56E" w14:textId="77777777" w:rsidR="00000000" w:rsidRDefault="00DE06E3">
      <w:pPr>
        <w:pStyle w:val="ConsPlusNormal"/>
        <w:spacing w:before="240"/>
        <w:ind w:firstLine="540"/>
        <w:jc w:val="both"/>
      </w:pPr>
      <w:r>
        <w:t>На проведение учебных занятий и практики дол</w:t>
      </w:r>
      <w:r>
        <w:t xml:space="preserve">жно быть выделено не менее 70 процентов от объема учебных циклов образовательной программы в очной форме обучения, не менее 25 </w:t>
      </w:r>
      <w:r>
        <w:lastRenderedPageBreak/>
        <w:t>процентов - в очно-заочной форме обучения и не менее 10 процентов - в заочной форме обучения.</w:t>
      </w:r>
    </w:p>
    <w:p w14:paraId="7EBD3A22" w14:textId="77777777" w:rsidR="00000000" w:rsidRDefault="00DE06E3">
      <w:pPr>
        <w:pStyle w:val="ConsPlusNormal"/>
        <w:spacing w:before="240"/>
        <w:ind w:firstLine="540"/>
        <w:jc w:val="both"/>
      </w:pPr>
      <w:r>
        <w:t>В учебные циклы включается промежут</w:t>
      </w:r>
      <w:r>
        <w:t>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</w:t>
      </w:r>
      <w:r>
        <w:t>модулям) и практикам результатов обучения.</w:t>
      </w:r>
    </w:p>
    <w:p w14:paraId="3C6C2E00" w14:textId="77777777" w:rsidR="00000000" w:rsidRDefault="00DE06E3">
      <w:pPr>
        <w:pStyle w:val="ConsPlusNormal"/>
        <w:spacing w:before="24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</w:t>
      </w:r>
      <w:r>
        <w:t>сть жизнедеятельности", "Физическая культура", "Основы финансовой грамотности", "Основы бережливого производства".</w:t>
      </w:r>
    </w:p>
    <w:p w14:paraId="1D2D9563" w14:textId="77777777" w:rsidR="00000000" w:rsidRDefault="00DE06E3">
      <w:pPr>
        <w:pStyle w:val="ConsPlusNormal"/>
        <w:spacing w:before="24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</w:t>
      </w:r>
      <w:r>
        <w:t xml:space="preserve">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78C8B334" w14:textId="77777777" w:rsidR="00000000" w:rsidRDefault="00DE06E3">
      <w:pPr>
        <w:pStyle w:val="ConsPlusNormal"/>
        <w:spacing w:before="24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</w:t>
      </w:r>
      <w:r>
        <w:t>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468FD397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Для обучающихся инвалидов и </w:t>
      </w:r>
      <w:r>
        <w:t>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16B531E2" w14:textId="77777777" w:rsidR="00000000" w:rsidRDefault="00DE06E3">
      <w:pPr>
        <w:pStyle w:val="ConsPlusNormal"/>
        <w:spacing w:before="240"/>
        <w:ind w:firstLine="540"/>
        <w:jc w:val="both"/>
      </w:pPr>
      <w:r>
        <w:t>2.8. Обязательная часть общепрофессионального цикла образовательной программы долж</w:t>
      </w:r>
      <w:r>
        <w:t>на предусматривать изучение следующих дисциплин: "Элементы высшей математики", "Дискретная математика с элементами математической логики", "Теория вероятностей и математическая статистика", "Основы алгоритмизации и программирования", "Основы проектирования</w:t>
      </w:r>
      <w:r>
        <w:t xml:space="preserve"> баз данных", "Архитектура аппаратных средств", "Операционные системы и среды", "Информационные технологии", "Правовое обеспечение профессиональной деятельности", "Стандартизация, сертификация и техническое документоведение", "Основы электротехники", "Инже</w:t>
      </w:r>
      <w:r>
        <w:t>нерная компьютерная графика", "Технологии физического уровня передачи данных".</w:t>
      </w:r>
    </w:p>
    <w:p w14:paraId="40475F67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ar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 w:history="1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</w:t>
      </w:r>
      <w:r>
        <w:t>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</w:t>
      </w:r>
      <w:r>
        <w:t>го модуля составляет не менее 6 зачетных единиц.</w:t>
      </w:r>
    </w:p>
    <w:p w14:paraId="0D23C405" w14:textId="77777777" w:rsidR="00000000" w:rsidRDefault="00DE06E3">
      <w:pPr>
        <w:pStyle w:val="ConsPlusNormal"/>
        <w:spacing w:before="24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</w:t>
      </w:r>
      <w:r>
        <w:t>еализуются как в несколько периодов, так и рассредоточено,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30239FE0" w14:textId="77777777" w:rsidR="00000000" w:rsidRDefault="00DE06E3">
      <w:pPr>
        <w:pStyle w:val="ConsPlusNormal"/>
        <w:spacing w:before="240"/>
        <w:ind w:firstLine="540"/>
        <w:jc w:val="both"/>
      </w:pPr>
      <w:r>
        <w:lastRenderedPageBreak/>
        <w:t>2.11. Образовательная организация должна предоставлять инвалидам и лицам с ог</w:t>
      </w:r>
      <w:r>
        <w:t>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</w:t>
      </w:r>
      <w:r>
        <w:t>циальную адаптацию указанных лиц.</w:t>
      </w:r>
    </w:p>
    <w:p w14:paraId="61B926B8" w14:textId="77777777" w:rsidR="00000000" w:rsidRDefault="00DE06E3">
      <w:pPr>
        <w:pStyle w:val="ConsPlusNormal"/>
        <w:spacing w:before="24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14:paraId="170F5296" w14:textId="77777777" w:rsidR="00000000" w:rsidRDefault="00DE06E3">
      <w:pPr>
        <w:pStyle w:val="ConsPlusNormal"/>
        <w:spacing w:before="240"/>
        <w:ind w:firstLine="540"/>
        <w:jc w:val="both"/>
      </w:pPr>
      <w:r>
        <w:t>2.13. Государственная итоговая аттестация завершается присвоением квалификации специалиста средн</w:t>
      </w:r>
      <w:r>
        <w:t xml:space="preserve">его звена, указанной в </w:t>
      </w:r>
      <w:hyperlink w:anchor="Par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06 Сетевое и системное администрирование (далее соответственно - ФГОС СПО, образовательная программа, специальность) в соответствии с квалификацией специалиста среднего звена &quot;системный админист..." w:history="1">
        <w:r>
          <w:rPr>
            <w:color w:val="0000FF"/>
          </w:rPr>
          <w:t>пункте 1.1</w:t>
        </w:r>
      </w:hyperlink>
      <w:r>
        <w:t xml:space="preserve"> ФГОС СПО.</w:t>
      </w:r>
    </w:p>
    <w:p w14:paraId="41E013FE" w14:textId="77777777" w:rsidR="00000000" w:rsidRDefault="00DE06E3">
      <w:pPr>
        <w:pStyle w:val="ConsPlusNormal"/>
        <w:jc w:val="both"/>
      </w:pPr>
    </w:p>
    <w:p w14:paraId="4C6BC666" w14:textId="77777777" w:rsidR="00000000" w:rsidRDefault="00DE06E3">
      <w:pPr>
        <w:pStyle w:val="ConsPlusTitle"/>
        <w:jc w:val="center"/>
        <w:outlineLvl w:val="1"/>
      </w:pPr>
      <w:bookmarkStart w:id="6" w:name="Par134"/>
      <w:bookmarkEnd w:id="6"/>
      <w:r>
        <w:t>III. ТРЕБОВАНИЯ К РЕЗУЛЬТАТАМ ОСВОЕНИЯ</w:t>
      </w:r>
    </w:p>
    <w:p w14:paraId="5DA709B3" w14:textId="77777777" w:rsidR="00000000" w:rsidRDefault="00DE06E3">
      <w:pPr>
        <w:pStyle w:val="ConsPlusTitle"/>
        <w:jc w:val="center"/>
      </w:pPr>
      <w:r>
        <w:t>ОБРАЗОВАТЕЛЬНОЙ ПРОГРАММЫ</w:t>
      </w:r>
    </w:p>
    <w:p w14:paraId="6C2BFF47" w14:textId="77777777" w:rsidR="00000000" w:rsidRDefault="00DE06E3">
      <w:pPr>
        <w:pStyle w:val="ConsPlusNormal"/>
        <w:jc w:val="both"/>
      </w:pPr>
    </w:p>
    <w:p w14:paraId="6EED2C2B" w14:textId="77777777" w:rsidR="00000000" w:rsidRDefault="00DE06E3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</w:t>
      </w:r>
      <w:r>
        <w:t>ссиональные компетенции.</w:t>
      </w:r>
    </w:p>
    <w:p w14:paraId="1BC464AF" w14:textId="77777777" w:rsidR="00000000" w:rsidRDefault="00DE06E3">
      <w:pPr>
        <w:pStyle w:val="ConsPlusNormal"/>
        <w:spacing w:before="24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14:paraId="5857592D" w14:textId="77777777" w:rsidR="00000000" w:rsidRDefault="00DE06E3">
      <w:pPr>
        <w:pStyle w:val="ConsPlusNormal"/>
        <w:spacing w:before="24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2A04F7C1" w14:textId="77777777" w:rsidR="00000000" w:rsidRDefault="00DE06E3">
      <w:pPr>
        <w:pStyle w:val="ConsPlusNormal"/>
        <w:spacing w:before="240"/>
        <w:ind w:firstLine="540"/>
        <w:jc w:val="both"/>
      </w:pPr>
      <w:r>
        <w:t>ОК 02. Исп</w:t>
      </w:r>
      <w:r>
        <w:t>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BA169E0" w14:textId="77777777" w:rsidR="00000000" w:rsidRDefault="00DE06E3">
      <w:pPr>
        <w:pStyle w:val="ConsPlusNormal"/>
        <w:spacing w:before="24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</w:t>
      </w:r>
      <w:r>
        <w:t>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A678A26" w14:textId="77777777" w:rsidR="00000000" w:rsidRDefault="00DE06E3">
      <w:pPr>
        <w:pStyle w:val="ConsPlusNormal"/>
        <w:spacing w:before="240"/>
        <w:ind w:firstLine="540"/>
        <w:jc w:val="both"/>
      </w:pPr>
      <w:r>
        <w:t>ОК 04. Эффективно взаимодействовать и работать в коллективе и команде;</w:t>
      </w:r>
    </w:p>
    <w:p w14:paraId="112B8A22" w14:textId="77777777" w:rsidR="00000000" w:rsidRDefault="00DE06E3">
      <w:pPr>
        <w:pStyle w:val="ConsPlusNormal"/>
        <w:spacing w:before="240"/>
        <w:ind w:firstLine="540"/>
        <w:jc w:val="both"/>
      </w:pPr>
      <w:r>
        <w:t>ОК 05. Осуществлять устную и письменную коммуникаци</w:t>
      </w:r>
      <w:r>
        <w:t>ю на государственном языке Российской Федерации с учетом особенностей социального и культурного контекста;</w:t>
      </w:r>
    </w:p>
    <w:p w14:paraId="4E5EE1EA" w14:textId="77777777" w:rsidR="00000000" w:rsidRDefault="00DE06E3">
      <w:pPr>
        <w:pStyle w:val="ConsPlusNormal"/>
        <w:spacing w:before="24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</w:t>
      </w:r>
      <w:r>
        <w:t>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90DA441" w14:textId="77777777" w:rsidR="00000000" w:rsidRDefault="00DE06E3">
      <w:pPr>
        <w:pStyle w:val="ConsPlusNormal"/>
        <w:spacing w:before="24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0B6307B7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ОК 08. Использовать средства физической культуры для сохранения </w:t>
      </w:r>
      <w:r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12BB080" w14:textId="77777777" w:rsidR="00000000" w:rsidRDefault="00DE06E3">
      <w:pPr>
        <w:pStyle w:val="ConsPlusNormal"/>
        <w:spacing w:before="240"/>
        <w:ind w:firstLine="540"/>
        <w:jc w:val="both"/>
      </w:pPr>
      <w:r>
        <w:lastRenderedPageBreak/>
        <w:t>ОК 09. Пользоваться профессиональной документацией на государственном и иностранном языках.</w:t>
      </w:r>
    </w:p>
    <w:p w14:paraId="341F011B" w14:textId="77777777" w:rsidR="00000000" w:rsidRDefault="00DE06E3">
      <w:pPr>
        <w:pStyle w:val="ConsPlusNormal"/>
        <w:spacing w:before="240"/>
        <w:ind w:firstLine="540"/>
        <w:jc w:val="both"/>
      </w:pPr>
      <w:r>
        <w:t>3.3. Выпускник, освоивший образователь</w:t>
      </w:r>
      <w:r>
        <w:t xml:space="preserve">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ar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 w:history="1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14:paraId="247A4426" w14:textId="77777777" w:rsidR="00000000" w:rsidRDefault="00DE06E3">
      <w:pPr>
        <w:pStyle w:val="ConsPlusNormal"/>
        <w:jc w:val="both"/>
      </w:pPr>
    </w:p>
    <w:p w14:paraId="01952965" w14:textId="77777777" w:rsidR="00000000" w:rsidRDefault="00DE06E3">
      <w:pPr>
        <w:pStyle w:val="ConsPlusNormal"/>
        <w:jc w:val="right"/>
      </w:pPr>
      <w:r>
        <w:t>Таблица N 2</w:t>
      </w:r>
    </w:p>
    <w:p w14:paraId="5261B506" w14:textId="77777777" w:rsidR="00000000" w:rsidRDefault="00DE06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000000" w14:paraId="08069708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CE7" w14:textId="77777777" w:rsidR="00000000" w:rsidRDefault="00DE06E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110" w14:textId="77777777" w:rsidR="00000000" w:rsidRDefault="00DE06E3">
            <w:pPr>
              <w:pStyle w:val="ConsPlusNormal"/>
              <w:jc w:val="center"/>
            </w:pPr>
            <w:r>
              <w:t>Профессиональные ко</w:t>
            </w:r>
            <w:r>
              <w:t>мпетенции, соответствующие видам деятельности</w:t>
            </w:r>
          </w:p>
        </w:tc>
      </w:tr>
      <w:tr w:rsidR="00000000" w14:paraId="2A436A50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6D0" w14:textId="77777777" w:rsidR="00000000" w:rsidRDefault="00DE06E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5082" w14:textId="77777777" w:rsidR="00000000" w:rsidRDefault="00DE06E3">
            <w:pPr>
              <w:pStyle w:val="ConsPlusNormal"/>
              <w:jc w:val="center"/>
            </w:pPr>
            <w:r>
              <w:t>2</w:t>
            </w:r>
          </w:p>
        </w:tc>
      </w:tr>
      <w:tr w:rsidR="00000000" w14:paraId="0BB26F90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5CB" w14:textId="77777777" w:rsidR="00000000" w:rsidRDefault="00DE06E3">
            <w:pPr>
              <w:pStyle w:val="ConsPlusNormal"/>
            </w:pPr>
            <w:r>
              <w:t>настройка сетевой инфраструктуры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892" w14:textId="77777777" w:rsidR="00000000" w:rsidRDefault="00DE06E3">
            <w:pPr>
              <w:pStyle w:val="ConsPlusNormal"/>
              <w:jc w:val="both"/>
            </w:pPr>
            <w:r>
              <w:t>ПК 1.1. Документировать состояния инфокоммуникационных систем и их составляющих в процессе наладки и эксплуатации</w:t>
            </w:r>
          </w:p>
          <w:p w14:paraId="50546B33" w14:textId="77777777" w:rsidR="00000000" w:rsidRDefault="00DE06E3">
            <w:pPr>
              <w:pStyle w:val="ConsPlusNormal"/>
              <w:jc w:val="both"/>
            </w:pPr>
            <w:r>
              <w:t>ПК 1.2. Поддерживать работоспособность аппаратно-программ</w:t>
            </w:r>
            <w:r>
              <w:t>ных средств устройств инфокоммуникационных систем.</w:t>
            </w:r>
          </w:p>
          <w:p w14:paraId="51A16C47" w14:textId="77777777" w:rsidR="00000000" w:rsidRDefault="00DE06E3">
            <w:pPr>
              <w:pStyle w:val="ConsPlusNormal"/>
              <w:jc w:val="both"/>
            </w:pPr>
            <w:r>
              <w:t>ПК 1.3. Устранять неисправности в работе инфокоммуникационных систем.</w:t>
            </w:r>
          </w:p>
          <w:p w14:paraId="38C3B716" w14:textId="77777777" w:rsidR="00000000" w:rsidRDefault="00DE06E3">
            <w:pPr>
              <w:pStyle w:val="ConsPlusNormal"/>
              <w:jc w:val="both"/>
            </w:pPr>
            <w:r>
              <w:t>ПК 1.4. Проводить приемо-сдаточные испытания компьютерных сетей и сетевого оборудования различного уровня и оценку качества сетевой топ</w:t>
            </w:r>
            <w:r>
              <w:t>ологии в рамках своей ответственности.</w:t>
            </w:r>
          </w:p>
          <w:p w14:paraId="475391EC" w14:textId="77777777" w:rsidR="00000000" w:rsidRDefault="00DE06E3">
            <w:pPr>
              <w:pStyle w:val="ConsPlusNormal"/>
              <w:jc w:val="both"/>
            </w:pPr>
            <w:r>
              <w:t>ПК 1.5. Осуществлять резервное копирование и восстановление конфигурации сетевого оборудования информационно-коммуникационных систем.</w:t>
            </w:r>
          </w:p>
          <w:p w14:paraId="6C11D6C9" w14:textId="77777777" w:rsidR="00000000" w:rsidRDefault="00DE06E3">
            <w:pPr>
              <w:pStyle w:val="ConsPlusNormal"/>
              <w:jc w:val="both"/>
            </w:pPr>
            <w:r>
              <w:t>ПК 1.6. Осуществлять инвентаризацию технических средств сетевой инфраструктуры, кон</w:t>
            </w:r>
            <w:r>
              <w:t>троль оборудования после проведенного ремонта.</w:t>
            </w:r>
          </w:p>
          <w:p w14:paraId="0369C4E0" w14:textId="77777777" w:rsidR="00000000" w:rsidRDefault="00DE06E3">
            <w:pPr>
              <w:pStyle w:val="ConsPlusNormal"/>
              <w:jc w:val="both"/>
            </w:pPr>
            <w:r>
              <w:t>ПК 1.7. Осуществлять регламентное обслуживание и замену расходных материалов периферийного, сетевого и серверного оборудования инфокоммуникационных систем.</w:t>
            </w:r>
          </w:p>
        </w:tc>
      </w:tr>
      <w:tr w:rsidR="00000000" w14:paraId="5E479AD3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4E7" w14:textId="77777777" w:rsidR="00000000" w:rsidRDefault="00DE06E3">
            <w:pPr>
              <w:pStyle w:val="ConsPlusNormal"/>
            </w:pPr>
            <w:r>
              <w:t>организация сетевого администрирования операционных систем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798" w14:textId="77777777" w:rsidR="00000000" w:rsidRDefault="00DE06E3">
            <w:pPr>
              <w:pStyle w:val="ConsPlusNormal"/>
              <w:jc w:val="both"/>
            </w:pPr>
            <w:r>
              <w:t>ПК 2.1. Принимать меры по устранению сбо</w:t>
            </w:r>
            <w:r>
              <w:t>ев в операционных системах.</w:t>
            </w:r>
          </w:p>
          <w:p w14:paraId="39CB0EB7" w14:textId="77777777" w:rsidR="00000000" w:rsidRDefault="00DE06E3">
            <w:pPr>
              <w:pStyle w:val="ConsPlusNormal"/>
              <w:jc w:val="both"/>
            </w:pPr>
            <w:r>
              <w:t>ПК 2.2. Администрировать сетевые ресурсы в операционных системах.</w:t>
            </w:r>
          </w:p>
          <w:p w14:paraId="3E005CEB" w14:textId="77777777" w:rsidR="00000000" w:rsidRDefault="00DE06E3">
            <w:pPr>
              <w:pStyle w:val="ConsPlusNormal"/>
              <w:jc w:val="both"/>
            </w:pPr>
            <w:r>
              <w:t>ПК 2.3. Осуществлять сбор данных для анализа использования и функционирования программно-технических средств компьютерных сетей.</w:t>
            </w:r>
          </w:p>
          <w:p w14:paraId="2EF9866D" w14:textId="77777777" w:rsidR="00000000" w:rsidRDefault="00DE06E3">
            <w:pPr>
              <w:pStyle w:val="ConsPlusNormal"/>
              <w:jc w:val="both"/>
            </w:pPr>
            <w:r>
              <w:t>ПК 2.4. Осуществлять проведение о</w:t>
            </w:r>
            <w:r>
              <w:t xml:space="preserve">бновления программного обеспечения операционных систем и </w:t>
            </w:r>
            <w:r>
              <w:lastRenderedPageBreak/>
              <w:t>прикладного программного обеспечения.</w:t>
            </w:r>
          </w:p>
          <w:p w14:paraId="35A6E262" w14:textId="77777777" w:rsidR="00000000" w:rsidRDefault="00DE06E3">
            <w:pPr>
              <w:pStyle w:val="ConsPlusNormal"/>
              <w:jc w:val="both"/>
            </w:pPr>
            <w:r>
              <w:t>ПК 2.5. Осуществлять выявление и устранение инцидентов в процессе функционирования операционных систем.</w:t>
            </w:r>
          </w:p>
        </w:tc>
      </w:tr>
      <w:tr w:rsidR="00000000" w14:paraId="57F77541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697" w14:textId="77777777" w:rsidR="00000000" w:rsidRDefault="00DE06E3">
            <w:pPr>
              <w:pStyle w:val="ConsPlusNormal"/>
            </w:pPr>
            <w:r>
              <w:lastRenderedPageBreak/>
              <w:t>эксплуатация объектов сетевой инфраструктуры (по выбору)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C2B" w14:textId="77777777" w:rsidR="00000000" w:rsidRDefault="00DE06E3">
            <w:pPr>
              <w:pStyle w:val="ConsPlusNormal"/>
              <w:jc w:val="both"/>
            </w:pPr>
            <w:r>
              <w:t>ПК 3.1. Осуществлять проектирование сетевой инфраструктуры.</w:t>
            </w:r>
          </w:p>
          <w:p w14:paraId="2C1EADA4" w14:textId="77777777" w:rsidR="00000000" w:rsidRDefault="00DE06E3">
            <w:pPr>
              <w:pStyle w:val="ConsPlusNormal"/>
              <w:jc w:val="both"/>
            </w:pPr>
            <w:r>
              <w:t>ПК 3.2. Обслуживать сетевые конфигурации программно-аппаратных средств.</w:t>
            </w:r>
          </w:p>
          <w:p w14:paraId="2FF83543" w14:textId="77777777" w:rsidR="00000000" w:rsidRDefault="00DE06E3">
            <w:pPr>
              <w:pStyle w:val="ConsPlusNormal"/>
              <w:jc w:val="both"/>
            </w:pPr>
            <w:r>
              <w:t>ПК 3.3. Осуществлять защиту информации в сети с использованием программно-аппаратных средств.</w:t>
            </w:r>
          </w:p>
          <w:p w14:paraId="60200628" w14:textId="77777777" w:rsidR="00000000" w:rsidRDefault="00DE06E3">
            <w:pPr>
              <w:pStyle w:val="ConsPlusNormal"/>
              <w:jc w:val="both"/>
            </w:pPr>
            <w:r>
              <w:t>ПК 3.4. Осуществлять устранен</w:t>
            </w:r>
            <w:r>
              <w:t>ие нетипичных неисправностей в работе сетевой инфраструктуры.</w:t>
            </w:r>
          </w:p>
          <w:p w14:paraId="47991CEC" w14:textId="77777777" w:rsidR="00000000" w:rsidRDefault="00DE06E3">
            <w:pPr>
              <w:pStyle w:val="ConsPlusNormal"/>
              <w:jc w:val="both"/>
            </w:pPr>
            <w:r>
              <w:t>ПК 3.5. Модернизировать сетевые устройства информационно-коммуникационных систем.</w:t>
            </w:r>
          </w:p>
        </w:tc>
      </w:tr>
      <w:tr w:rsidR="00000000" w14:paraId="1A63560E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318E" w14:textId="77777777" w:rsidR="00000000" w:rsidRDefault="00DE06E3">
            <w:pPr>
              <w:pStyle w:val="ConsPlusNormal"/>
            </w:pPr>
            <w:r>
              <w:t>эксплуатация операционных систем (по выбору)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07D" w14:textId="77777777" w:rsidR="00000000" w:rsidRDefault="00DE06E3">
            <w:pPr>
              <w:pStyle w:val="ConsPlusNormal"/>
              <w:jc w:val="both"/>
            </w:pPr>
            <w:r>
              <w:t>ПК 3.1. Осуществлять поиск и устранение нетипичных неисправностей,</w:t>
            </w:r>
            <w:r>
              <w:t xml:space="preserve"> возникающих в серверных операционных системах.</w:t>
            </w:r>
          </w:p>
          <w:p w14:paraId="544FF553" w14:textId="77777777" w:rsidR="00000000" w:rsidRDefault="00DE06E3">
            <w:pPr>
              <w:pStyle w:val="ConsPlusNormal"/>
              <w:jc w:val="both"/>
            </w:pPr>
            <w:r>
              <w:t>ПК 3.2. Обновлять программное обеспечение серверных операционных систем и серверного программного обеспечения.</w:t>
            </w:r>
          </w:p>
          <w:p w14:paraId="1A8349CC" w14:textId="77777777" w:rsidR="00000000" w:rsidRDefault="00DE06E3">
            <w:pPr>
              <w:pStyle w:val="ConsPlusNormal"/>
              <w:jc w:val="both"/>
            </w:pPr>
            <w:r>
              <w:t>ПК 3.3. Выполнять послеаварийное восстановление серверных операционных систем.</w:t>
            </w:r>
          </w:p>
          <w:p w14:paraId="39B2C604" w14:textId="77777777" w:rsidR="00000000" w:rsidRDefault="00DE06E3">
            <w:pPr>
              <w:pStyle w:val="ConsPlusNormal"/>
              <w:jc w:val="both"/>
            </w:pPr>
            <w:r>
              <w:t>ПК 3.4. Администри</w:t>
            </w:r>
            <w:r>
              <w:t>ровать серверные операционные системы.</w:t>
            </w:r>
          </w:p>
        </w:tc>
      </w:tr>
      <w:tr w:rsidR="00000000" w14:paraId="4AACD9D3" w14:textId="7777777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1F50" w14:textId="77777777" w:rsidR="00000000" w:rsidRDefault="00DE06E3">
            <w:pPr>
              <w:pStyle w:val="ConsPlusNormal"/>
            </w:pPr>
            <w:r>
              <w:t>эксплуатация облачных сервисов (по выбору)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4429" w14:textId="77777777" w:rsidR="00000000" w:rsidRDefault="00DE06E3">
            <w:pPr>
              <w:pStyle w:val="ConsPlusNormal"/>
              <w:jc w:val="both"/>
            </w:pPr>
            <w:r>
              <w:t>ПК 3.1. Осуществлять развертывание облачной инфраструктуры.</w:t>
            </w:r>
          </w:p>
          <w:p w14:paraId="443ABBBA" w14:textId="77777777" w:rsidR="00000000" w:rsidRDefault="00DE06E3">
            <w:pPr>
              <w:pStyle w:val="ConsPlusNormal"/>
              <w:jc w:val="both"/>
            </w:pPr>
            <w:r>
              <w:t>ПК 3.2. Проводить документирование требований и технических возможностей облачных инфраструктур.</w:t>
            </w:r>
          </w:p>
          <w:p w14:paraId="1C409874" w14:textId="77777777" w:rsidR="00000000" w:rsidRDefault="00DE06E3">
            <w:pPr>
              <w:pStyle w:val="ConsPlusNormal"/>
              <w:jc w:val="both"/>
            </w:pPr>
            <w:r>
              <w:t>ПК 3.3. Проводить настройку виртуальных машин с использованием механизмов автоматического масштабирования и распределения нагрузки.</w:t>
            </w:r>
          </w:p>
          <w:p w14:paraId="7525515C" w14:textId="77777777" w:rsidR="00000000" w:rsidRDefault="00DE06E3">
            <w:pPr>
              <w:pStyle w:val="ConsPlusNormal"/>
              <w:jc w:val="both"/>
            </w:pPr>
            <w:r>
              <w:t>ПК 3.4. Производить хранени</w:t>
            </w:r>
            <w:r>
              <w:t>е и анализ данных.</w:t>
            </w:r>
          </w:p>
          <w:p w14:paraId="33AF319B" w14:textId="77777777" w:rsidR="00000000" w:rsidRDefault="00DE06E3">
            <w:pPr>
              <w:pStyle w:val="ConsPlusNormal"/>
              <w:jc w:val="both"/>
            </w:pPr>
            <w:r>
              <w:t>ПК 3.5. Обеспечивать информационную безопасность в облачной инфраструктуре с помощью различных инструментов.</w:t>
            </w:r>
          </w:p>
          <w:p w14:paraId="630ED276" w14:textId="77777777" w:rsidR="00000000" w:rsidRDefault="00DE06E3">
            <w:pPr>
              <w:pStyle w:val="ConsPlusNormal"/>
              <w:jc w:val="both"/>
            </w:pPr>
            <w:r>
              <w:t>ПК 3.6. Проводить мониторинг системы в облачных сервисах.</w:t>
            </w:r>
          </w:p>
        </w:tc>
      </w:tr>
    </w:tbl>
    <w:p w14:paraId="642D4F23" w14:textId="77777777" w:rsidR="00000000" w:rsidRDefault="00DE06E3">
      <w:pPr>
        <w:pStyle w:val="ConsPlusNormal"/>
        <w:jc w:val="both"/>
      </w:pPr>
    </w:p>
    <w:p w14:paraId="3941E99A" w14:textId="77777777" w:rsidR="00000000" w:rsidRDefault="00DE06E3">
      <w:pPr>
        <w:pStyle w:val="ConsPlusNormal"/>
        <w:ind w:firstLine="540"/>
        <w:jc w:val="both"/>
      </w:pPr>
      <w:r>
        <w:t>3.4. Образовательная организация при необходимости самостоятельно вк</w:t>
      </w:r>
      <w:r>
        <w:t xml:space="preserve">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ar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 w:history="1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30AB8466" w14:textId="77777777" w:rsidR="00000000" w:rsidRDefault="00DE06E3">
      <w:pPr>
        <w:pStyle w:val="ConsPlusNormal"/>
        <w:spacing w:before="240"/>
        <w:ind w:firstLine="540"/>
        <w:jc w:val="both"/>
      </w:pPr>
      <w:r>
        <w:lastRenderedPageBreak/>
        <w:t>Образовательная ор</w:t>
      </w:r>
      <w:r>
        <w:t>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3F031386" w14:textId="77777777" w:rsidR="00000000" w:rsidRDefault="00DE06E3">
      <w:pPr>
        <w:pStyle w:val="ConsPlusNormal"/>
        <w:spacing w:before="240"/>
        <w:ind w:firstLine="540"/>
        <w:jc w:val="both"/>
      </w:pPr>
      <w:r>
        <w:t>3.5</w:t>
      </w:r>
      <w:r>
        <w:t>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7410C6AE" w14:textId="77777777" w:rsidR="00000000" w:rsidRDefault="00DE06E3">
      <w:pPr>
        <w:pStyle w:val="ConsPlusNormal"/>
        <w:spacing w:before="240"/>
        <w:ind w:firstLine="540"/>
        <w:jc w:val="both"/>
      </w:pPr>
      <w:r>
        <w:t>Совокупность запланированны</w:t>
      </w:r>
      <w:r>
        <w:t>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42A2FA98" w14:textId="77777777" w:rsidR="00000000" w:rsidRDefault="00DE06E3">
      <w:pPr>
        <w:pStyle w:val="ConsPlusNormal"/>
        <w:spacing w:before="24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</w:t>
      </w:r>
      <w:r>
        <w:t xml:space="preserve">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14:paraId="01747CF4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6CEA470C" w14:textId="77777777" w:rsidR="00000000" w:rsidRDefault="00DE06E3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6" w:tooltip="Федеральный закон от 29.12.2012 N 273-ФЗ (ред. от 25.04.2026) &quot;Об образовании в Российской Федерации&quot;{КонсультантПлюс}" w:history="1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</w:t>
      </w:r>
      <w:r>
        <w:t>ании в Российской Федерации".</w:t>
      </w:r>
    </w:p>
    <w:p w14:paraId="72B49038" w14:textId="77777777" w:rsidR="00000000" w:rsidRDefault="00DE06E3">
      <w:pPr>
        <w:pStyle w:val="ConsPlusNormal"/>
        <w:jc w:val="both"/>
      </w:pPr>
    </w:p>
    <w:p w14:paraId="140D9946" w14:textId="77777777" w:rsidR="00000000" w:rsidRDefault="00DE06E3">
      <w:pPr>
        <w:pStyle w:val="ConsPlusTitle"/>
        <w:jc w:val="center"/>
        <w:outlineLvl w:val="1"/>
      </w:pPr>
      <w:r>
        <w:t>IV. ТРЕБОВАНИЯ К УСЛОВИЯМ РЕАЛИЗАЦИИ</w:t>
      </w:r>
    </w:p>
    <w:p w14:paraId="68BDDFAE" w14:textId="77777777" w:rsidR="00000000" w:rsidRDefault="00DE06E3">
      <w:pPr>
        <w:pStyle w:val="ConsPlusTitle"/>
        <w:jc w:val="center"/>
      </w:pPr>
      <w:r>
        <w:t>ОБРАЗОВАТЕЛЬНОЙ ПРОГРАММЫ</w:t>
      </w:r>
    </w:p>
    <w:p w14:paraId="573AFA77" w14:textId="77777777" w:rsidR="00000000" w:rsidRDefault="00DE06E3">
      <w:pPr>
        <w:pStyle w:val="ConsPlusNormal"/>
        <w:jc w:val="both"/>
      </w:pPr>
    </w:p>
    <w:p w14:paraId="0CA7826C" w14:textId="77777777" w:rsidR="00000000" w:rsidRDefault="00DE06E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14:paraId="11431EE3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704A00A" w14:textId="77777777" w:rsidR="00000000" w:rsidRDefault="00DE06E3">
      <w:pPr>
        <w:pStyle w:val="ConsPlusNormal"/>
        <w:spacing w:before="240"/>
        <w:ind w:firstLine="540"/>
        <w:jc w:val="both"/>
      </w:pPr>
      <w:r>
        <w:t>&lt;8</w:t>
      </w:r>
      <w:r>
        <w:t xml:space="preserve">&gt; Федеральный </w:t>
      </w:r>
      <w:hyperlink r:id="rId27" w:tooltip="Федеральный закон от 30.03.1999 N 52-ФЗ (ред. от 31.07.2025) &quot;О санитарно-эпидемиологическом благополучии населения&quot;{КонсультантПлюс}" w:history="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8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{КонсультантПлюс}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</w:t>
      </w:r>
      <w:r>
        <w:t>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</w:t>
      </w:r>
      <w:r>
        <w:t xml:space="preserve">тарно-эпидемиологические правила и нормы </w:t>
      </w:r>
      <w:hyperlink r:id="rId29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{КонсультантПлюс}" w:history="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</w:t>
      </w:r>
      <w:r>
        <w:t xml:space="preserve">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30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{КонсультантПлюс}" w:history="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</w:t>
      </w:r>
      <w:r>
        <w:t xml:space="preserve">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</w:t>
      </w:r>
      <w:r>
        <w:t xml:space="preserve">Федерации от 30 </w:t>
      </w:r>
      <w:r>
        <w:lastRenderedPageBreak/>
        <w:t>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14:paraId="677C7499" w14:textId="77777777" w:rsidR="00000000" w:rsidRDefault="00DE06E3">
      <w:pPr>
        <w:pStyle w:val="ConsPlusNormal"/>
        <w:jc w:val="both"/>
      </w:pPr>
    </w:p>
    <w:p w14:paraId="2C921109" w14:textId="77777777" w:rsidR="00000000" w:rsidRDefault="00DE06E3">
      <w:pPr>
        <w:pStyle w:val="ConsPlusNormal"/>
        <w:ind w:firstLine="540"/>
        <w:jc w:val="both"/>
      </w:pPr>
      <w:r>
        <w:t xml:space="preserve">4.2. Требования к условиям реализации образовательной программы включают в себя </w:t>
      </w:r>
      <w:r>
        <w:t>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14:paraId="7AA45EFB" w14:textId="77777777" w:rsidR="00000000" w:rsidRDefault="00DE06E3">
      <w:pPr>
        <w:pStyle w:val="ConsPlusNormal"/>
        <w:jc w:val="both"/>
      </w:pPr>
    </w:p>
    <w:p w14:paraId="0EDCC5C9" w14:textId="77777777" w:rsidR="00000000" w:rsidRDefault="00DE06E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</w:t>
      </w:r>
      <w:r>
        <w:t>ии образовательной программы:</w:t>
      </w:r>
    </w:p>
    <w:p w14:paraId="469C7A93" w14:textId="77777777" w:rsidR="00000000" w:rsidRDefault="00DE06E3">
      <w:pPr>
        <w:pStyle w:val="ConsPlusNormal"/>
        <w:spacing w:before="24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</w:t>
      </w:r>
      <w:r>
        <w:t>нстрационного экзамена, предусмотренных учебным планом, с учетом ПОП;</w:t>
      </w:r>
    </w:p>
    <w:p w14:paraId="7C1728F9" w14:textId="77777777" w:rsidR="00000000" w:rsidRDefault="00DE06E3">
      <w:pPr>
        <w:pStyle w:val="ConsPlusNormal"/>
        <w:spacing w:before="24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</w:t>
      </w:r>
      <w:r>
        <w:t>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1F8BD4EA" w14:textId="77777777" w:rsidR="00000000" w:rsidRDefault="00DE06E3">
      <w:pPr>
        <w:pStyle w:val="ConsPlusNormal"/>
        <w:jc w:val="both"/>
      </w:pPr>
    </w:p>
    <w:p w14:paraId="5273E39B" w14:textId="77777777" w:rsidR="00000000" w:rsidRDefault="00DE06E3">
      <w:pPr>
        <w:pStyle w:val="ConsPlusTitle"/>
        <w:ind w:firstLine="540"/>
        <w:jc w:val="both"/>
        <w:outlineLvl w:val="2"/>
      </w:pPr>
      <w:r>
        <w:t xml:space="preserve">4.4. Требования к материально-техническому и учебно-методическому обеспечению реализации </w:t>
      </w:r>
      <w:r>
        <w:t>образовательной программы:</w:t>
      </w:r>
    </w:p>
    <w:p w14:paraId="42EF9FE7" w14:textId="77777777" w:rsidR="00000000" w:rsidRDefault="00DE06E3">
      <w:pPr>
        <w:pStyle w:val="ConsPlusNormal"/>
        <w:spacing w:before="24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</w:t>
      </w:r>
      <w:r>
        <w:t>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7DD63EA6" w14:textId="77777777" w:rsidR="00000000" w:rsidRDefault="00DE06E3">
      <w:pPr>
        <w:pStyle w:val="ConsPlusNormal"/>
        <w:spacing w:before="240"/>
        <w:ind w:firstLine="540"/>
        <w:jc w:val="both"/>
      </w:pPr>
      <w:r>
        <w:t>б) все виды учебной деятельности обуч</w:t>
      </w:r>
      <w:r>
        <w:t>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1F2E6F6D" w14:textId="77777777" w:rsidR="00000000" w:rsidRDefault="00DE06E3">
      <w:pPr>
        <w:pStyle w:val="ConsPlusNormal"/>
        <w:spacing w:before="24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</w:t>
      </w:r>
      <w:r>
        <w:t>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53756BA8" w14:textId="77777777" w:rsidR="00000000" w:rsidRDefault="00DE06E3">
      <w:pPr>
        <w:pStyle w:val="ConsPlusNormal"/>
        <w:spacing w:before="240"/>
        <w:ind w:firstLine="540"/>
        <w:jc w:val="both"/>
      </w:pPr>
      <w:r>
        <w:t>г) допускается замена оборудования его виртуальными ана</w:t>
      </w:r>
      <w:r>
        <w:t>логами;</w:t>
      </w:r>
    </w:p>
    <w:p w14:paraId="5AAFFBAC" w14:textId="77777777" w:rsidR="00000000" w:rsidRDefault="00DE06E3">
      <w:pPr>
        <w:pStyle w:val="ConsPlusNormal"/>
        <w:spacing w:before="24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2C56E80D" w14:textId="77777777" w:rsidR="00000000" w:rsidRDefault="00DE06E3">
      <w:pPr>
        <w:pStyle w:val="ConsPlusNormal"/>
        <w:spacing w:before="240"/>
        <w:ind w:firstLine="540"/>
        <w:jc w:val="both"/>
      </w:pPr>
      <w:r>
        <w:t>е) при использовании в образовательном процессе печатных изда</w:t>
      </w:r>
      <w:r>
        <w:t xml:space="preserve">ний библиотечный фонд </w:t>
      </w:r>
      <w:r>
        <w:lastRenderedPageBreak/>
        <w:t>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</w:t>
      </w:r>
      <w:r>
        <w:t>вующую дисциплину (модуль), проходящих соответствующую практику;</w:t>
      </w:r>
    </w:p>
    <w:p w14:paraId="1D110A26" w14:textId="77777777" w:rsidR="00000000" w:rsidRDefault="00DE06E3">
      <w:pPr>
        <w:pStyle w:val="ConsPlusNormal"/>
        <w:spacing w:before="24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31BF1BF6" w14:textId="77777777" w:rsidR="00000000" w:rsidRDefault="00DE06E3">
      <w:pPr>
        <w:pStyle w:val="ConsPlusNormal"/>
        <w:spacing w:before="240"/>
        <w:ind w:firstLine="540"/>
        <w:jc w:val="both"/>
      </w:pPr>
      <w:r>
        <w:t>з) в случае наличия электронной информационно-образовательной среды до</w:t>
      </w:r>
      <w:r>
        <w:t>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BA08323" w14:textId="77777777" w:rsidR="00000000" w:rsidRDefault="00DE06E3">
      <w:pPr>
        <w:pStyle w:val="ConsPlusNormal"/>
        <w:spacing w:before="240"/>
        <w:ind w:firstLine="540"/>
        <w:jc w:val="both"/>
      </w:pPr>
      <w:r>
        <w:t>и) обучающимся должен быть обеспечен доступ (удаленный доступ), в том числе в случае примен</w:t>
      </w:r>
      <w:r>
        <w:t>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</w:t>
      </w:r>
      <w:r>
        <w:t>мости);</w:t>
      </w:r>
    </w:p>
    <w:p w14:paraId="27D3963B" w14:textId="77777777" w:rsidR="00000000" w:rsidRDefault="00DE06E3">
      <w:pPr>
        <w:pStyle w:val="ConsPlusNormal"/>
        <w:spacing w:before="24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B3717F7" w14:textId="77777777" w:rsidR="00000000" w:rsidRDefault="00DE06E3">
      <w:pPr>
        <w:pStyle w:val="ConsPlusNormal"/>
        <w:spacing w:before="240"/>
        <w:ind w:firstLine="540"/>
        <w:jc w:val="both"/>
      </w:pPr>
      <w:r>
        <w:t>л) образовательная программа должн</w:t>
      </w:r>
      <w:r>
        <w:t>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0B9F6A53" w14:textId="77777777" w:rsidR="00000000" w:rsidRDefault="00DE06E3">
      <w:pPr>
        <w:pStyle w:val="ConsPlusNormal"/>
        <w:spacing w:before="24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</w:t>
      </w:r>
      <w:r>
        <w:t>ьной программы определяются ПОП.</w:t>
      </w:r>
    </w:p>
    <w:p w14:paraId="7DBEB4E9" w14:textId="77777777" w:rsidR="00000000" w:rsidRDefault="00DE06E3">
      <w:pPr>
        <w:pStyle w:val="ConsPlusNormal"/>
        <w:jc w:val="both"/>
      </w:pPr>
    </w:p>
    <w:p w14:paraId="182F48C8" w14:textId="77777777" w:rsidR="00000000" w:rsidRDefault="00DE06E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14:paraId="6907D720" w14:textId="77777777" w:rsidR="00000000" w:rsidRDefault="00DE06E3">
      <w:pPr>
        <w:pStyle w:val="ConsPlusNormal"/>
        <w:spacing w:before="240"/>
        <w:ind w:firstLine="540"/>
        <w:jc w:val="both"/>
      </w:pPr>
      <w: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</w:t>
      </w:r>
      <w:r>
        <w:t xml:space="preserve">ий, направление деятельности которых соответствует области профессиональной деятельности, указанной в </w:t>
      </w:r>
      <w:hyperlink w:anchor="Par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 w:history="1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14:paraId="6CD4E8D9" w14:textId="77777777" w:rsidR="00000000" w:rsidRDefault="00DE06E3">
      <w:pPr>
        <w:pStyle w:val="ConsPlusNormal"/>
        <w:spacing w:before="240"/>
        <w:ind w:firstLine="540"/>
        <w:jc w:val="both"/>
      </w:pPr>
      <w:r>
        <w:t>б) квалификация педагогических работников образовательной организации дол</w:t>
      </w:r>
      <w:r>
        <w:t>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EF5C132" w14:textId="77777777" w:rsidR="00000000" w:rsidRDefault="00DE06E3">
      <w:pPr>
        <w:pStyle w:val="ConsPlusNormal"/>
        <w:spacing w:before="240"/>
        <w:ind w:firstLine="540"/>
        <w:jc w:val="both"/>
      </w:pPr>
      <w:r>
        <w:t>в) педагогические работники, привлекаемые к реализации образовательной программы, должны получать дополнительное професс</w:t>
      </w:r>
      <w:r>
        <w:t>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</w:t>
      </w:r>
      <w:r>
        <w:t xml:space="preserve">сиональной деятельности, указанной в </w:t>
      </w:r>
      <w:hyperlink w:anchor="Par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 w:history="1">
        <w:r>
          <w:rPr>
            <w:color w:val="0000FF"/>
          </w:rPr>
          <w:t>пункте 1.14</w:t>
        </w:r>
      </w:hyperlink>
      <w:r>
        <w:t xml:space="preserve"> ФГОС СПО, а </w:t>
      </w:r>
      <w:r>
        <w:lastRenderedPageBreak/>
        <w:t>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5017872" w14:textId="77777777" w:rsidR="00000000" w:rsidRDefault="00DE06E3">
      <w:pPr>
        <w:pStyle w:val="ConsPlusNormal"/>
        <w:spacing w:before="240"/>
        <w:ind w:firstLine="540"/>
        <w:jc w:val="both"/>
      </w:pPr>
      <w:r>
        <w:t>г) доля п</w:t>
      </w:r>
      <w:r>
        <w:t xml:space="preserve">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ar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 w:history="1">
        <w:r>
          <w:rPr>
            <w:color w:val="0000FF"/>
          </w:rPr>
          <w:t>пункте 1.14</w:t>
        </w:r>
      </w:hyperlink>
      <w:r>
        <w:t xml:space="preserve"> ФГОС СПО, в общем числе пе</w:t>
      </w:r>
      <w:r>
        <w:t>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5476B316" w14:textId="77777777" w:rsidR="00000000" w:rsidRDefault="00DE06E3">
      <w:pPr>
        <w:pStyle w:val="ConsPlusNormal"/>
        <w:jc w:val="both"/>
      </w:pPr>
    </w:p>
    <w:p w14:paraId="68C12EA1" w14:textId="77777777" w:rsidR="00000000" w:rsidRDefault="00DE06E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14:paraId="5626B5F2" w14:textId="77777777" w:rsidR="00000000" w:rsidRDefault="00DE06E3">
      <w:pPr>
        <w:pStyle w:val="ConsPlusNormal"/>
        <w:spacing w:before="240"/>
        <w:ind w:firstLine="540"/>
        <w:jc w:val="both"/>
      </w:pPr>
      <w:r>
        <w:t>финансовое обеспечение реализа</w:t>
      </w:r>
      <w:r>
        <w:t xml:space="preserve">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1" w:tooltip="Федеральный закон от 29.12.2012 N 273-ФЗ (ред. от 25.04.2026) &quot;Об образовани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14:paraId="261EEE7D" w14:textId="77777777" w:rsidR="00000000" w:rsidRDefault="00DE06E3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BB008A1" w14:textId="77777777" w:rsidR="00000000" w:rsidRDefault="00DE06E3">
      <w:pPr>
        <w:pStyle w:val="ConsPlusNormal"/>
        <w:spacing w:before="240"/>
        <w:ind w:firstLine="540"/>
        <w:jc w:val="both"/>
      </w:pPr>
      <w:r>
        <w:t>&lt;9&gt; Бюджет</w:t>
      </w:r>
      <w:r>
        <w:t xml:space="preserve">ный </w:t>
      </w:r>
      <w:hyperlink r:id="rId32" w:tooltip="&quot;Бюджетный кодекс Российской Федерации&quot; от 31.07.1998 N 145-ФЗ (ред. от 28.12.2025, с изм. от 31.03.2026)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</w:t>
      </w:r>
      <w:r>
        <w:t>и.</w:t>
      </w:r>
    </w:p>
    <w:p w14:paraId="7B47CC72" w14:textId="77777777" w:rsidR="00000000" w:rsidRDefault="00DE06E3">
      <w:pPr>
        <w:pStyle w:val="ConsPlusNormal"/>
        <w:jc w:val="both"/>
      </w:pPr>
    </w:p>
    <w:p w14:paraId="0C7B27F4" w14:textId="77777777" w:rsidR="00000000" w:rsidRDefault="00DE06E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14:paraId="6BB87CE7" w14:textId="77777777" w:rsidR="00000000" w:rsidRDefault="00DE06E3">
      <w:pPr>
        <w:pStyle w:val="ConsPlusNormal"/>
        <w:spacing w:before="24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1F9C8BC7" w14:textId="77777777" w:rsidR="00000000" w:rsidRDefault="00DE06E3">
      <w:pPr>
        <w:pStyle w:val="ConsPlusNormal"/>
        <w:spacing w:before="240"/>
        <w:ind w:firstLine="540"/>
        <w:jc w:val="both"/>
      </w:pPr>
      <w:r>
        <w:t>б) в целях совершенствован</w:t>
      </w:r>
      <w:r>
        <w:t>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</w:t>
      </w:r>
      <w:r>
        <w:t>разовательной организации;</w:t>
      </w:r>
    </w:p>
    <w:p w14:paraId="53AB0D76" w14:textId="77777777" w:rsidR="00000000" w:rsidRDefault="00DE06E3">
      <w:pPr>
        <w:pStyle w:val="ConsPlusNormal"/>
        <w:spacing w:before="24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</w:t>
      </w:r>
      <w:r>
        <w:t>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</w:t>
      </w:r>
      <w:r>
        <w:t>андартов, требованиям рынка труда к специалистам соответствующего профиля.</w:t>
      </w:r>
    </w:p>
    <w:p w14:paraId="64303C3C" w14:textId="77777777" w:rsidR="00000000" w:rsidRDefault="00DE06E3">
      <w:pPr>
        <w:pStyle w:val="ConsPlusNormal"/>
        <w:jc w:val="both"/>
      </w:pPr>
    </w:p>
    <w:p w14:paraId="2983B7DE" w14:textId="77777777" w:rsidR="00000000" w:rsidRDefault="00DE06E3">
      <w:pPr>
        <w:pStyle w:val="ConsPlusNormal"/>
        <w:jc w:val="both"/>
      </w:pPr>
    </w:p>
    <w:p w14:paraId="3D3192F8" w14:textId="77777777" w:rsidR="00DE06E3" w:rsidRDefault="00DE06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06E3">
      <w:headerReference w:type="default" r:id="rId33"/>
      <w:footerReference w:type="default" r:id="rId3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80B2" w14:textId="77777777" w:rsidR="00DE06E3" w:rsidRDefault="00DE06E3">
      <w:pPr>
        <w:spacing w:after="0" w:line="240" w:lineRule="auto"/>
      </w:pPr>
      <w:r>
        <w:separator/>
      </w:r>
    </w:p>
  </w:endnote>
  <w:endnote w:type="continuationSeparator" w:id="0">
    <w:p w14:paraId="14F9BC6E" w14:textId="77777777" w:rsidR="00DE06E3" w:rsidRDefault="00DE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C825" w14:textId="77777777" w:rsidR="00000000" w:rsidRDefault="00DE06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1DEF6929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0CC1EE5" w14:textId="77777777" w:rsidR="00000000" w:rsidRDefault="00DE06E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1C9D670" w14:textId="77777777" w:rsidR="00000000" w:rsidRDefault="00DE06E3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73456B7" w14:textId="77777777" w:rsidR="00000000" w:rsidRDefault="00DE06E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F2524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25240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F2524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25240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04A20E58" w14:textId="77777777" w:rsidR="00000000" w:rsidRDefault="00DE06E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C522" w14:textId="77777777" w:rsidR="00000000" w:rsidRDefault="00DE06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 w14:paraId="16ACD679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40B5508" w14:textId="77777777" w:rsidR="00000000" w:rsidRDefault="00DE06E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1CA1022" w14:textId="77777777" w:rsidR="00000000" w:rsidRDefault="00DE06E3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FD9EED8" w14:textId="77777777" w:rsidR="00000000" w:rsidRDefault="00DE06E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F2524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25240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F2524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25240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7FAC9920" w14:textId="77777777" w:rsidR="00000000" w:rsidRDefault="00DE06E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5430" w14:textId="77777777" w:rsidR="00DE06E3" w:rsidRDefault="00DE06E3">
      <w:pPr>
        <w:spacing w:after="0" w:line="240" w:lineRule="auto"/>
      </w:pPr>
      <w:r>
        <w:separator/>
      </w:r>
    </w:p>
  </w:footnote>
  <w:footnote w:type="continuationSeparator" w:id="0">
    <w:p w14:paraId="4FB2DCC1" w14:textId="77777777" w:rsidR="00DE06E3" w:rsidRDefault="00DE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7763C7A6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089469A" w14:textId="77777777" w:rsidR="00000000" w:rsidRDefault="00DE06E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</w:t>
          </w:r>
          <w:r>
            <w:rPr>
              <w:rFonts w:ascii="Tahoma" w:hAnsi="Tahoma" w:cs="Tahoma"/>
              <w:sz w:val="16"/>
              <w:szCs w:val="16"/>
            </w:rPr>
            <w:t>и от 10.07.2023 N 519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D6644A2" w14:textId="77777777" w:rsidR="00000000" w:rsidRDefault="00DE06E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14:paraId="49EF327A" w14:textId="77777777" w:rsidR="00000000" w:rsidRDefault="00DE06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8703FDE" w14:textId="77777777" w:rsidR="00000000" w:rsidRDefault="00DE06E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36327F66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7414FB4" w14:textId="77777777" w:rsidR="00000000" w:rsidRDefault="00DE06E3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10.07.2023 N 519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</w:t>
          </w:r>
          <w:r>
            <w:rPr>
              <w:rFonts w:ascii="Tahoma" w:hAnsi="Tahoma" w:cs="Tahoma"/>
              <w:sz w:val="16"/>
              <w:szCs w:val="16"/>
            </w:rPr>
            <w:t>ого государственного образовательного стандарт...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F9B5C58" w14:textId="77777777" w:rsidR="00000000" w:rsidRDefault="00DE06E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14:paraId="4A4E4764" w14:textId="77777777" w:rsidR="00000000" w:rsidRDefault="00DE06E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815B147" w14:textId="77777777" w:rsidR="00000000" w:rsidRDefault="00DE06E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40"/>
    <w:rsid w:val="00DE06E3"/>
    <w:rsid w:val="00F2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71925"/>
  <w14:defaultImageDpi w14:val="0"/>
  <w15:docId w15:val="{71AA24B1-969C-49DF-8EFD-F271009E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2819&amp;date=05.05.2026&amp;dst=100051&amp;field=134&amp;demo=1" TargetMode="External"/><Relationship Id="rId18" Type="http://schemas.openxmlformats.org/officeDocument/2006/relationships/hyperlink" Target="https://login.consultant.ru/link/?req=doc&amp;base=LAW&amp;n=530300&amp;date=05.05.2026&amp;dst=100562&amp;field=134&amp;demo=1" TargetMode="External"/><Relationship Id="rId26" Type="http://schemas.openxmlformats.org/officeDocument/2006/relationships/hyperlink" Target="https://login.consultant.ru/link/?req=doc&amp;base=LAW&amp;n=532901&amp;date=05.05.2026&amp;dst=415&amp;field=134&amp;dem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2901&amp;date=05.05.2026&amp;dst=774&amp;field=134&amp;demo=1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530300&amp;date=05.05.2026&amp;dst=105&amp;field=134&amp;demo=1" TargetMode="External"/><Relationship Id="rId25" Type="http://schemas.openxmlformats.org/officeDocument/2006/relationships/hyperlink" Target="https://login.consultant.ru/link/?req=doc&amp;base=LAW&amp;n=214720&amp;date=05.05.2026&amp;dst=100047&amp;field=134&amp;demo=1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0300&amp;date=05.05.2026&amp;dst=105&amp;field=134&amp;demo=1" TargetMode="External"/><Relationship Id="rId20" Type="http://schemas.openxmlformats.org/officeDocument/2006/relationships/hyperlink" Target="https://login.consultant.ru/link/?req=doc&amp;base=LAW&amp;n=501142&amp;date=05.05.2026&amp;dst=4&amp;field=134&amp;demo=1" TargetMode="External"/><Relationship Id="rId29" Type="http://schemas.openxmlformats.org/officeDocument/2006/relationships/hyperlink" Target="https://login.consultant.ru/link/?req=doc&amp;base=LAW&amp;n=494597&amp;date=05.05.2026&amp;dst=100037&amp;field=134&amp;demo=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214720&amp;date=05.05.2026&amp;dst=100060&amp;field=134&amp;demo=1" TargetMode="External"/><Relationship Id="rId32" Type="http://schemas.openxmlformats.org/officeDocument/2006/relationships/hyperlink" Target="https://login.consultant.ru/link/?req=doc&amp;base=LAW&amp;n=495710&amp;date=05.05.2026&amp;demo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75021&amp;date=05.05.2026&amp;dst=100010&amp;field=134&amp;demo=1" TargetMode="External"/><Relationship Id="rId23" Type="http://schemas.openxmlformats.org/officeDocument/2006/relationships/hyperlink" Target="https://login.consultant.ru/link/?req=doc&amp;base=LAW&amp;n=411930&amp;date=05.05.2026&amp;dst=100030&amp;field=134&amp;demo=1" TargetMode="External"/><Relationship Id="rId28" Type="http://schemas.openxmlformats.org/officeDocument/2006/relationships/hyperlink" Target="https://login.consultant.ru/link/?req=doc&amp;base=LAW&amp;n=522968&amp;date=05.05.2026&amp;dst=100047&amp;field=134&amp;demo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2472&amp;date=05.05.2026&amp;dst=100108&amp;field=134&amp;demo=1" TargetMode="External"/><Relationship Id="rId19" Type="http://schemas.openxmlformats.org/officeDocument/2006/relationships/hyperlink" Target="https://login.consultant.ru/link/?req=doc&amp;base=LAW&amp;n=501142&amp;date=05.05.2026&amp;dst=4&amp;field=134&amp;demo=1" TargetMode="External"/><Relationship Id="rId31" Type="http://schemas.openxmlformats.org/officeDocument/2006/relationships/hyperlink" Target="https://login.consultant.ru/link/?req=doc&amp;base=LAW&amp;n=532901&amp;date=05.05.2026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.gov.ru" TargetMode="External"/><Relationship Id="rId14" Type="http://schemas.openxmlformats.org/officeDocument/2006/relationships/hyperlink" Target="https://login.consultant.ru/link/?req=doc&amp;base=LAW&amp;n=481262&amp;date=05.05.2026&amp;dst=100072&amp;field=134&amp;demo=1" TargetMode="External"/><Relationship Id="rId22" Type="http://schemas.openxmlformats.org/officeDocument/2006/relationships/hyperlink" Target="https://login.consultant.ru/link/?req=doc&amp;base=LAW&amp;n=532901&amp;date=05.05.2026&amp;dst=100249&amp;field=134&amp;demo=1" TargetMode="External"/><Relationship Id="rId27" Type="http://schemas.openxmlformats.org/officeDocument/2006/relationships/hyperlink" Target="https://login.consultant.ru/link/?req=doc&amp;base=LAW&amp;n=511660&amp;date=05.05.2026&amp;demo=1" TargetMode="External"/><Relationship Id="rId30" Type="http://schemas.openxmlformats.org/officeDocument/2006/relationships/hyperlink" Target="https://login.consultant.ru/link/?req=doc&amp;base=LAW&amp;n=517341&amp;date=05.05.2026&amp;dst=100137&amp;field=134&amp;demo=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6734</Words>
  <Characters>38388</Characters>
  <Application>Microsoft Office Word</Application>
  <DocSecurity>2</DocSecurity>
  <Lines>319</Lines>
  <Paragraphs>90</Paragraphs>
  <ScaleCrop>false</ScaleCrop>
  <Company>КонсультантПлюс Версия 4025.00.50</Company>
  <LinksUpToDate>false</LinksUpToDate>
  <CharactersWithSpaces>45032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10.07.2023 N 519"Об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администрирование"(Зарегистрировано в Минюсте Рос</dc:title>
  <dc:subject/>
  <dc:creator>Пономарева Екатерина Михайловна</dc:creator>
  <cp:keywords/>
  <dc:description/>
  <cp:lastModifiedBy>Пономарева Екатерина Михайловна</cp:lastModifiedBy>
  <cp:revision>2</cp:revision>
  <dcterms:created xsi:type="dcterms:W3CDTF">2026-05-05T07:01:00Z</dcterms:created>
  <dcterms:modified xsi:type="dcterms:W3CDTF">2026-05-05T07:01:00Z</dcterms:modified>
</cp:coreProperties>
</file>