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68F" w:rsidRDefault="00F87992" w:rsidP="005247E1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="00537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</w:t>
      </w:r>
      <w:r w:rsidR="005247E1" w:rsidRPr="005247E1">
        <w:rPr>
          <w:rFonts w:ascii="Times New Roman" w:hAnsi="Times New Roman" w:cs="Times New Roman"/>
          <w:sz w:val="28"/>
          <w:szCs w:val="28"/>
        </w:rPr>
        <w:t xml:space="preserve">распространения </w:t>
      </w:r>
    </w:p>
    <w:p w:rsidR="007E17AD" w:rsidRDefault="005247E1" w:rsidP="005247E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E1">
        <w:rPr>
          <w:rFonts w:ascii="Times New Roman" w:hAnsi="Times New Roman" w:cs="Times New Roman"/>
          <w:sz w:val="28"/>
          <w:szCs w:val="28"/>
        </w:rPr>
        <w:t>коронавирусной инфекции</w:t>
      </w:r>
    </w:p>
    <w:p w:rsidR="00537756" w:rsidRPr="00F052E3" w:rsidRDefault="00537756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A7F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7E1" w:rsidRPr="00F052E3" w:rsidRDefault="005247E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</w:t>
      </w:r>
      <w:r w:rsid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Рекомендации)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разработаны </w:t>
      </w:r>
      <w:r w:rsidR="005377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содействия профессиональным образовательны</w:t>
      </w:r>
      <w:r w:rsidR="00D81EB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37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 Ярославской области </w:t>
      </w:r>
      <w:r w:rsidR="00361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ПОО ЯО) </w:t>
      </w:r>
      <w:r w:rsidR="005377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реализации комплекса мер по переходу на дистанционное обучение в период </w:t>
      </w:r>
      <w:r w:rsidR="005247E1" w:rsidRPr="005247E1">
        <w:rPr>
          <w:rFonts w:ascii="Times New Roman" w:hAnsi="Times New Roman" w:cs="Times New Roman"/>
          <w:sz w:val="28"/>
          <w:szCs w:val="28"/>
        </w:rPr>
        <w:t>распространения коронавирусной инфекции</w:t>
      </w:r>
      <w:r w:rsidR="005247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1605" w:rsidRDefault="00C4230E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3775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Основными разделами Рекомендаций являются:</w:t>
      </w:r>
    </w:p>
    <w:p w:rsidR="00537756" w:rsidRPr="005247E1" w:rsidRDefault="005247E1" w:rsidP="005247E1">
      <w:pPr>
        <w:pStyle w:val="af8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7756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общих организационных мероприятий</w:t>
      </w:r>
      <w:r w:rsidR="007039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1890" w:rsidRPr="005247E1" w:rsidRDefault="005247E1" w:rsidP="005247E1">
      <w:pPr>
        <w:pStyle w:val="af8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37756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рганизация </w:t>
      </w:r>
      <w:r w:rsidR="0036189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процесса, включая </w:t>
      </w:r>
      <w:r w:rsidR="00537756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</w:t>
      </w:r>
      <w:r w:rsidR="0036189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практическое обучение, организацию про</w:t>
      </w:r>
      <w:r w:rsidR="00AB07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межуточных и итоговых аттестаций</w:t>
      </w:r>
      <w:r w:rsidR="007039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1890" w:rsidRPr="005247E1" w:rsidRDefault="005247E1" w:rsidP="005247E1">
      <w:pPr>
        <w:pStyle w:val="af8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6189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абота с лицами с ОВЗ и инвалидностью</w:t>
      </w:r>
      <w:r w:rsidR="007039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7756" w:rsidRPr="005247E1" w:rsidRDefault="005247E1" w:rsidP="005247E1">
      <w:pPr>
        <w:pStyle w:val="af8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6189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рганизация работы с обучающимися, проживающими в общежити</w:t>
      </w:r>
      <w:r w:rsidR="005B11A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039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1890" w:rsidRPr="005247E1" w:rsidRDefault="005247E1" w:rsidP="005247E1">
      <w:pPr>
        <w:pStyle w:val="af8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61890" w:rsidRP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екомендации по использованию технических ресурсов для обеспечения дистанционного обучения.</w:t>
      </w:r>
    </w:p>
    <w:p w:rsidR="00D81EB9" w:rsidRDefault="00C4230E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247E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Прогнозируемый срок действия Рекомендаций – с 23.03.2020 г. по 12.04.2020 г.</w:t>
      </w:r>
    </w:p>
    <w:p w:rsidR="005247E1" w:rsidRDefault="00133042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На период организации дистанционного обучения необходимо составление отдельного расписания занятий, в том числе на более короткие сроки – неделя, день) с сокращением продолжительности одного занятия.</w:t>
      </w:r>
    </w:p>
    <w:p w:rsidR="00133042" w:rsidRPr="00F052E3" w:rsidRDefault="00133042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C4230E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61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общих организационных мероприятий</w:t>
      </w:r>
    </w:p>
    <w:p w:rsidR="008A30CB" w:rsidRDefault="008A30CB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EB9" w:rsidRDefault="00361890" w:rsidP="005247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361890">
        <w:rPr>
          <w:rFonts w:ascii="Times New Roman" w:hAnsi="Times New Roman" w:cs="Times New Roman"/>
          <w:sz w:val="28"/>
          <w:szCs w:val="28"/>
        </w:rPr>
        <w:t>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3D21">
        <w:rPr>
          <w:rFonts w:ascii="Times New Roman" w:hAnsi="Times New Roman" w:cs="Times New Roman"/>
          <w:sz w:val="28"/>
          <w:szCs w:val="28"/>
        </w:rPr>
        <w:t>по</w:t>
      </w:r>
      <w:r w:rsidRPr="0036189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C3D21">
        <w:rPr>
          <w:rFonts w:ascii="Times New Roman" w:hAnsi="Times New Roman" w:cs="Times New Roman"/>
          <w:sz w:val="28"/>
          <w:szCs w:val="28"/>
        </w:rPr>
        <w:t>е</w:t>
      </w:r>
      <w:r w:rsidRPr="00361890">
        <w:rPr>
          <w:rFonts w:ascii="Times New Roman" w:hAnsi="Times New Roman" w:cs="Times New Roman"/>
          <w:sz w:val="28"/>
          <w:szCs w:val="28"/>
        </w:rPr>
        <w:t xml:space="preserve"> с коллективом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890">
        <w:rPr>
          <w:rFonts w:ascii="Times New Roman" w:hAnsi="Times New Roman" w:cs="Times New Roman"/>
          <w:sz w:val="28"/>
          <w:szCs w:val="28"/>
        </w:rPr>
        <w:t>при организации дистанционного обучение в ПОО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61890" w:rsidRDefault="00D81EB9" w:rsidP="00D81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61890">
        <w:rPr>
          <w:rFonts w:ascii="Times New Roman" w:hAnsi="Times New Roman" w:cs="Times New Roman"/>
          <w:sz w:val="28"/>
          <w:szCs w:val="28"/>
        </w:rPr>
        <w:t xml:space="preserve">здание приказа о переходе ПОО </w:t>
      </w:r>
      <w:r>
        <w:rPr>
          <w:rFonts w:ascii="Times New Roman" w:hAnsi="Times New Roman" w:cs="Times New Roman"/>
          <w:sz w:val="28"/>
          <w:szCs w:val="28"/>
        </w:rPr>
        <w:t xml:space="preserve">ЯО </w:t>
      </w:r>
      <w:r w:rsidRPr="00361890">
        <w:rPr>
          <w:rFonts w:ascii="Times New Roman" w:hAnsi="Times New Roman" w:cs="Times New Roman"/>
          <w:sz w:val="28"/>
          <w:szCs w:val="28"/>
        </w:rPr>
        <w:t>на реализацию программ СПО с применением электронного обучения и дистанционных образовательных технологий (</w:t>
      </w:r>
      <w:r w:rsidR="005C3D21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361890">
        <w:rPr>
          <w:rFonts w:ascii="Times New Roman" w:hAnsi="Times New Roman" w:cs="Times New Roman"/>
          <w:sz w:val="28"/>
          <w:szCs w:val="28"/>
        </w:rPr>
        <w:t>ДОТ)</w:t>
      </w:r>
      <w:r w:rsidR="005C3D21">
        <w:rPr>
          <w:rFonts w:ascii="Times New Roman" w:hAnsi="Times New Roman" w:cs="Times New Roman"/>
          <w:sz w:val="28"/>
          <w:szCs w:val="28"/>
        </w:rPr>
        <w:t>;</w:t>
      </w:r>
    </w:p>
    <w:p w:rsidR="005C3D21" w:rsidRPr="00361890" w:rsidRDefault="005C3D21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 (или актуализация) локального акта, регламентирующего организацию дистанционного обучения в ПОО ЯО;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>проведение производственного совещания</w:t>
      </w:r>
      <w:r w:rsidR="005C3D21">
        <w:rPr>
          <w:rFonts w:ascii="Times New Roman" w:hAnsi="Times New Roman" w:cs="Times New Roman"/>
          <w:sz w:val="28"/>
          <w:szCs w:val="28"/>
        </w:rPr>
        <w:t xml:space="preserve"> с педагогическими работниками ПОО ЯО</w:t>
      </w:r>
      <w:r w:rsidRPr="00361890">
        <w:rPr>
          <w:rFonts w:ascii="Times New Roman" w:hAnsi="Times New Roman" w:cs="Times New Roman"/>
          <w:sz w:val="28"/>
          <w:szCs w:val="28"/>
        </w:rPr>
        <w:t xml:space="preserve">, раскрывающего нормативную базу (федеральную, региональную и внутриколледжную) и алгоритмы реализации программ </w:t>
      </w:r>
      <w:r w:rsidR="005C3D21">
        <w:rPr>
          <w:rFonts w:ascii="Times New Roman" w:hAnsi="Times New Roman" w:cs="Times New Roman"/>
          <w:sz w:val="28"/>
          <w:szCs w:val="28"/>
        </w:rPr>
        <w:t>СПО</w:t>
      </w:r>
      <w:r w:rsidRPr="00361890">
        <w:rPr>
          <w:rFonts w:ascii="Times New Roman" w:hAnsi="Times New Roman" w:cs="Times New Roman"/>
          <w:sz w:val="28"/>
          <w:szCs w:val="28"/>
        </w:rPr>
        <w:t xml:space="preserve"> с </w:t>
      </w:r>
      <w:r w:rsidRPr="00361890">
        <w:rPr>
          <w:rFonts w:ascii="Times New Roman" w:hAnsi="Times New Roman" w:cs="Times New Roman"/>
          <w:sz w:val="28"/>
          <w:szCs w:val="28"/>
        </w:rPr>
        <w:lastRenderedPageBreak/>
        <w:t>применением электронного обучения и дистанционных образовательных технологий</w:t>
      </w:r>
      <w:r w:rsidR="005C3D21">
        <w:rPr>
          <w:rFonts w:ascii="Times New Roman" w:hAnsi="Times New Roman" w:cs="Times New Roman"/>
          <w:sz w:val="28"/>
          <w:szCs w:val="28"/>
        </w:rPr>
        <w:t>;</w:t>
      </w:r>
      <w:r w:rsidRPr="00361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 xml:space="preserve">проведение обучающих мероприятий для педагогического коллектива по созданию и корректировке электронных учебных материалов, включающих следующие организационные формы работы: лекции, консультации, семинары, практические занятия, лабораторные работы и различные формы контроля, для размещения на дистанционной образовательной платформе </w:t>
      </w:r>
      <w:r w:rsidR="005C3D21">
        <w:rPr>
          <w:rFonts w:ascii="Times New Roman" w:hAnsi="Times New Roman" w:cs="Times New Roman"/>
          <w:sz w:val="28"/>
          <w:szCs w:val="28"/>
        </w:rPr>
        <w:t>ПОО ЯО;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 xml:space="preserve">проведение заседаний методических цикловых комиссий по определению содержания образовательной программы по каждой профессии / специальности для реализации </w:t>
      </w:r>
      <w:r w:rsidR="005C3D21">
        <w:rPr>
          <w:rFonts w:ascii="Times New Roman" w:hAnsi="Times New Roman" w:cs="Times New Roman"/>
          <w:sz w:val="28"/>
          <w:szCs w:val="28"/>
        </w:rPr>
        <w:t xml:space="preserve">программ СПО </w:t>
      </w:r>
      <w:r w:rsidRPr="00361890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</w:t>
      </w:r>
      <w:r w:rsidR="005C3D21">
        <w:rPr>
          <w:rFonts w:ascii="Times New Roman" w:hAnsi="Times New Roman" w:cs="Times New Roman"/>
          <w:sz w:val="28"/>
          <w:szCs w:val="28"/>
        </w:rPr>
        <w:t>ДОТ.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>определение состава рабочей группы, отвечающей за консультирование педагогов и помощь в размещении материалов на дистанционной обучающей платформе</w:t>
      </w:r>
      <w:r w:rsidR="005C3D21">
        <w:rPr>
          <w:rFonts w:ascii="Times New Roman" w:hAnsi="Times New Roman" w:cs="Times New Roman"/>
          <w:sz w:val="28"/>
          <w:szCs w:val="28"/>
        </w:rPr>
        <w:t>;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>проведение инструктивно-методического совещания</w:t>
      </w:r>
      <w:r w:rsidR="005C3D21">
        <w:rPr>
          <w:rFonts w:ascii="Times New Roman" w:hAnsi="Times New Roman" w:cs="Times New Roman"/>
          <w:sz w:val="28"/>
          <w:szCs w:val="28"/>
        </w:rPr>
        <w:t xml:space="preserve"> с педагогическими работниками</w:t>
      </w:r>
      <w:r w:rsidRPr="00361890">
        <w:rPr>
          <w:rFonts w:ascii="Times New Roman" w:hAnsi="Times New Roman" w:cs="Times New Roman"/>
          <w:sz w:val="28"/>
          <w:szCs w:val="28"/>
        </w:rPr>
        <w:t xml:space="preserve">, раскрывающего особенности работы по  контролю посещаемости и успеваемости при реализации </w:t>
      </w:r>
      <w:r w:rsidR="005C3D21">
        <w:rPr>
          <w:rFonts w:ascii="Times New Roman" w:hAnsi="Times New Roman" w:cs="Times New Roman"/>
          <w:sz w:val="28"/>
          <w:szCs w:val="28"/>
        </w:rPr>
        <w:t>ДОТ</w:t>
      </w:r>
      <w:r w:rsidRPr="00361890">
        <w:rPr>
          <w:rFonts w:ascii="Times New Roman" w:hAnsi="Times New Roman" w:cs="Times New Roman"/>
          <w:sz w:val="28"/>
          <w:szCs w:val="28"/>
        </w:rPr>
        <w:t>, а также по оформлению журнал</w:t>
      </w:r>
      <w:r w:rsidR="00D81EB9">
        <w:rPr>
          <w:rFonts w:ascii="Times New Roman" w:hAnsi="Times New Roman" w:cs="Times New Roman"/>
          <w:sz w:val="28"/>
          <w:szCs w:val="28"/>
        </w:rPr>
        <w:t>ов</w:t>
      </w:r>
      <w:r w:rsidRPr="00361890">
        <w:rPr>
          <w:rFonts w:ascii="Times New Roman" w:hAnsi="Times New Roman" w:cs="Times New Roman"/>
          <w:sz w:val="28"/>
          <w:szCs w:val="28"/>
        </w:rPr>
        <w:t xml:space="preserve"> учебных занятий</w:t>
      </w:r>
      <w:r w:rsidR="00D81EB9">
        <w:rPr>
          <w:rFonts w:ascii="Times New Roman" w:hAnsi="Times New Roman" w:cs="Times New Roman"/>
          <w:sz w:val="28"/>
          <w:szCs w:val="28"/>
        </w:rPr>
        <w:t>;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 xml:space="preserve">инструктаж кураторов </w:t>
      </w:r>
      <w:r w:rsidR="005C3D21">
        <w:rPr>
          <w:rFonts w:ascii="Times New Roman" w:hAnsi="Times New Roman" w:cs="Times New Roman"/>
          <w:sz w:val="28"/>
          <w:szCs w:val="28"/>
        </w:rPr>
        <w:t xml:space="preserve">групп </w:t>
      </w:r>
      <w:r w:rsidRPr="00361890">
        <w:rPr>
          <w:rFonts w:ascii="Times New Roman" w:hAnsi="Times New Roman" w:cs="Times New Roman"/>
          <w:sz w:val="28"/>
          <w:szCs w:val="28"/>
        </w:rPr>
        <w:t>по вопросам организации контроля за работой студентов на дистанционной образовательной платформе и организации обратной связи с родителями обучающихся</w:t>
      </w:r>
      <w:r w:rsidR="005C3D21">
        <w:rPr>
          <w:rFonts w:ascii="Times New Roman" w:hAnsi="Times New Roman" w:cs="Times New Roman"/>
          <w:sz w:val="28"/>
          <w:szCs w:val="28"/>
        </w:rPr>
        <w:t>;</w:t>
      </w:r>
    </w:p>
    <w:p w:rsidR="00361890" w:rsidRPr="00361890" w:rsidRDefault="00361890" w:rsidP="00361890">
      <w:pPr>
        <w:pStyle w:val="af8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90">
        <w:rPr>
          <w:rFonts w:ascii="Times New Roman" w:hAnsi="Times New Roman" w:cs="Times New Roman"/>
          <w:sz w:val="28"/>
          <w:szCs w:val="28"/>
        </w:rPr>
        <w:t xml:space="preserve">проведение семинара для </w:t>
      </w:r>
      <w:r w:rsidR="005C3D21">
        <w:rPr>
          <w:rFonts w:ascii="Times New Roman" w:hAnsi="Times New Roman" w:cs="Times New Roman"/>
          <w:sz w:val="28"/>
          <w:szCs w:val="28"/>
        </w:rPr>
        <w:t xml:space="preserve">педагогических работников (научных </w:t>
      </w:r>
      <w:r w:rsidRPr="00361890">
        <w:rPr>
          <w:rFonts w:ascii="Times New Roman" w:hAnsi="Times New Roman" w:cs="Times New Roman"/>
          <w:sz w:val="28"/>
          <w:szCs w:val="28"/>
        </w:rPr>
        <w:t>руководителей</w:t>
      </w:r>
      <w:r w:rsidR="005C3D21">
        <w:rPr>
          <w:rFonts w:ascii="Times New Roman" w:hAnsi="Times New Roman" w:cs="Times New Roman"/>
          <w:sz w:val="28"/>
          <w:szCs w:val="28"/>
        </w:rPr>
        <w:t>)</w:t>
      </w:r>
      <w:r w:rsidRPr="00361890">
        <w:rPr>
          <w:rFonts w:ascii="Times New Roman" w:hAnsi="Times New Roman" w:cs="Times New Roman"/>
          <w:sz w:val="28"/>
          <w:szCs w:val="28"/>
        </w:rPr>
        <w:t xml:space="preserve"> по организации дистанционного консультирования студентов, выполняющих курсовые и выпускные квалификационные работы и индивидуальные проекты</w:t>
      </w:r>
      <w:r w:rsidR="005C3D21">
        <w:rPr>
          <w:rFonts w:ascii="Times New Roman" w:hAnsi="Times New Roman" w:cs="Times New Roman"/>
          <w:sz w:val="28"/>
          <w:szCs w:val="28"/>
        </w:rPr>
        <w:t>.</w:t>
      </w:r>
    </w:p>
    <w:p w:rsidR="00361890" w:rsidRDefault="00361890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D21" w:rsidRPr="005C3D21" w:rsidRDefault="005C3D21" w:rsidP="005C3D2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5C3D21">
        <w:rPr>
          <w:rFonts w:ascii="Times New Roman" w:hAnsi="Times New Roman" w:cs="Times New Roman"/>
          <w:sz w:val="28"/>
          <w:szCs w:val="28"/>
        </w:rPr>
        <w:t>Рекомендации</w:t>
      </w:r>
    </w:p>
    <w:p w:rsidR="005C3D21" w:rsidRDefault="00C4230E" w:rsidP="005C3D2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5C3D21" w:rsidRPr="005C3D21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C3D21" w:rsidRPr="005C3D21">
        <w:rPr>
          <w:rFonts w:ascii="Times New Roman" w:hAnsi="Times New Roman" w:cs="Times New Roman"/>
          <w:sz w:val="28"/>
          <w:szCs w:val="28"/>
        </w:rPr>
        <w:t xml:space="preserve"> с родителями при организации дистанционного обучение в ПОО ЯО</w:t>
      </w:r>
    </w:p>
    <w:p w:rsidR="00C4230E" w:rsidRPr="005C3D21" w:rsidRDefault="00C4230E" w:rsidP="005C3D21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81EB9" w:rsidRDefault="00D81EB9" w:rsidP="00D81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5C3D21" w:rsidRPr="00884A3B" w:rsidRDefault="00884A3B" w:rsidP="00884A3B">
      <w:pPr>
        <w:pStyle w:val="af8"/>
        <w:numPr>
          <w:ilvl w:val="0"/>
          <w:numId w:val="1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4A3B">
        <w:rPr>
          <w:rFonts w:ascii="Times New Roman" w:hAnsi="Times New Roman" w:cs="Times New Roman"/>
          <w:sz w:val="28"/>
          <w:szCs w:val="28"/>
        </w:rPr>
        <w:t xml:space="preserve">информирование родителей обучающихся о переходе на реализацию образовательных программ с применением электронного обучения и </w:t>
      </w:r>
      <w:r w:rsidR="00DE63C0">
        <w:rPr>
          <w:rFonts w:ascii="Times New Roman" w:hAnsi="Times New Roman" w:cs="Times New Roman"/>
          <w:sz w:val="28"/>
          <w:szCs w:val="28"/>
        </w:rPr>
        <w:t>ДОТ</w:t>
      </w:r>
      <w:r w:rsidRPr="00884A3B">
        <w:rPr>
          <w:rFonts w:ascii="Times New Roman" w:hAnsi="Times New Roman" w:cs="Times New Roman"/>
          <w:sz w:val="28"/>
          <w:szCs w:val="28"/>
        </w:rPr>
        <w:t xml:space="preserve"> и порядке организации сопровождения образовательного процесса (через официальный сайт, социальные сети, сообщения кураторов учебных групп)</w:t>
      </w:r>
      <w:r w:rsidR="00DE63C0">
        <w:rPr>
          <w:rFonts w:ascii="Times New Roman" w:hAnsi="Times New Roman" w:cs="Times New Roman"/>
          <w:sz w:val="28"/>
          <w:szCs w:val="28"/>
        </w:rPr>
        <w:t>;</w:t>
      </w:r>
    </w:p>
    <w:p w:rsidR="005C3D21" w:rsidRPr="00884A3B" w:rsidRDefault="00884A3B" w:rsidP="00884A3B">
      <w:pPr>
        <w:pStyle w:val="af8"/>
        <w:numPr>
          <w:ilvl w:val="0"/>
          <w:numId w:val="1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4A3B">
        <w:rPr>
          <w:rFonts w:ascii="Times New Roman" w:hAnsi="Times New Roman" w:cs="Times New Roman"/>
          <w:sz w:val="28"/>
          <w:szCs w:val="28"/>
        </w:rPr>
        <w:t>организация обратной связи кураторов с родителями обучающихся</w:t>
      </w:r>
      <w:r w:rsidR="00C41568">
        <w:rPr>
          <w:rFonts w:ascii="Times New Roman" w:hAnsi="Times New Roman" w:cs="Times New Roman"/>
          <w:sz w:val="28"/>
          <w:szCs w:val="28"/>
        </w:rPr>
        <w:t>;</w:t>
      </w:r>
    </w:p>
    <w:p w:rsidR="005C3D21" w:rsidRPr="00884A3B" w:rsidRDefault="00884A3B" w:rsidP="00884A3B">
      <w:pPr>
        <w:pStyle w:val="af8"/>
        <w:numPr>
          <w:ilvl w:val="0"/>
          <w:numId w:val="1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84A3B">
        <w:rPr>
          <w:rFonts w:ascii="Times New Roman" w:hAnsi="Times New Roman" w:cs="Times New Roman"/>
          <w:sz w:val="28"/>
          <w:szCs w:val="28"/>
        </w:rPr>
        <w:t xml:space="preserve">информирование родителей через официальный сайт </w:t>
      </w:r>
      <w:r w:rsidR="00C41568">
        <w:rPr>
          <w:rFonts w:ascii="Times New Roman" w:hAnsi="Times New Roman" w:cs="Times New Roman"/>
          <w:sz w:val="28"/>
          <w:szCs w:val="28"/>
        </w:rPr>
        <w:t>ПОО</w:t>
      </w:r>
      <w:r w:rsidRPr="00884A3B">
        <w:rPr>
          <w:rFonts w:ascii="Times New Roman" w:hAnsi="Times New Roman" w:cs="Times New Roman"/>
          <w:sz w:val="28"/>
          <w:szCs w:val="28"/>
        </w:rPr>
        <w:t xml:space="preserve"> о расписании занятий, календарно-тематическом планировании по изучаемым дисциплинам и модулям, о контрольных точках и времени (deadline) предоставления от обучающихся обратной связи, в том числе контрольных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:rsidR="00DE63C0" w:rsidRDefault="00DE63C0" w:rsidP="00DE63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63C0" w:rsidRDefault="00DE63C0" w:rsidP="00DE63C0">
      <w:pPr>
        <w:pStyle w:val="af8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 С</w:t>
      </w:r>
      <w:r w:rsidRPr="00884A3B">
        <w:rPr>
          <w:rFonts w:ascii="Times New Roman" w:hAnsi="Times New Roman" w:cs="Times New Roman"/>
          <w:sz w:val="28"/>
          <w:szCs w:val="28"/>
        </w:rPr>
        <w:t>оздание и организация работы горячей линии (телефон) по вопросам организации и сопровождения учебного процесса, а также контроля для студентов, родителей</w:t>
      </w:r>
    </w:p>
    <w:p w:rsidR="00D81EB9" w:rsidRDefault="00D81EB9" w:rsidP="00D81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DE63C0" w:rsidRDefault="00DE63C0" w:rsidP="00DE63C0">
      <w:pPr>
        <w:pStyle w:val="af8"/>
        <w:numPr>
          <w:ilvl w:val="0"/>
          <w:numId w:val="16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выделение телефонной линии </w:t>
      </w:r>
      <w:r w:rsidR="00D81EB9">
        <w:rPr>
          <w:rFonts w:ascii="Times New Roman" w:hAnsi="Times New Roman" w:cs="Times New Roman"/>
          <w:sz w:val="28"/>
          <w:szCs w:val="28"/>
        </w:rPr>
        <w:t xml:space="preserve">(номера) в формате </w:t>
      </w:r>
      <w:r>
        <w:rPr>
          <w:rFonts w:ascii="Times New Roman" w:hAnsi="Times New Roman" w:cs="Times New Roman"/>
          <w:sz w:val="28"/>
          <w:szCs w:val="28"/>
        </w:rPr>
        <w:t xml:space="preserve"> постоянн</w:t>
      </w:r>
      <w:r w:rsidR="00D81EB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доступ</w:t>
      </w:r>
      <w:r w:rsidR="00D81EB9">
        <w:rPr>
          <w:rFonts w:ascii="Times New Roman" w:hAnsi="Times New Roman" w:cs="Times New Roman"/>
          <w:sz w:val="28"/>
          <w:szCs w:val="28"/>
        </w:rPr>
        <w:t>а с сообщением о нем на сайте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63C0" w:rsidRPr="00DE63C0" w:rsidRDefault="00DE63C0" w:rsidP="00DE63C0">
      <w:pPr>
        <w:pStyle w:val="af8"/>
        <w:numPr>
          <w:ilvl w:val="0"/>
          <w:numId w:val="1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компетентного работника для информирования заинтересованных лиц (студентов, родителей, общественности, органов государственной и исполнительной власти) по всем вопросам организации работы ПОО в режиме дистанционного обучения.</w:t>
      </w:r>
    </w:p>
    <w:p w:rsidR="005C3D21" w:rsidRDefault="005C3D21" w:rsidP="005C3D21">
      <w:pPr>
        <w:spacing w:after="0"/>
      </w:pPr>
    </w:p>
    <w:p w:rsidR="00C41568" w:rsidRDefault="00C4230E" w:rsidP="00C4156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156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образовательного процесса, включая теоретическое и практическое обучение, организацию промежуточных и итоговых аттестация.</w:t>
      </w:r>
    </w:p>
    <w:p w:rsidR="00133042" w:rsidRDefault="00133042" w:rsidP="00C41568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3D21" w:rsidRDefault="00C4230E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41568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Организация занятий теоретического обучения с применением ДОТ</w:t>
      </w:r>
    </w:p>
    <w:p w:rsidR="00D81EB9" w:rsidRDefault="00D81EB9" w:rsidP="00D81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FF5AE8" w:rsidRPr="00FF5AE8" w:rsidRDefault="00FF5AE8" w:rsidP="00FF5AE8">
      <w:pPr>
        <w:pStyle w:val="af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E8">
        <w:rPr>
          <w:rFonts w:ascii="Times New Roman" w:hAnsi="Times New Roman" w:cs="Times New Roman"/>
          <w:sz w:val="28"/>
          <w:szCs w:val="28"/>
        </w:rPr>
        <w:t>опреде</w:t>
      </w:r>
      <w:r w:rsidR="00D81EB9">
        <w:rPr>
          <w:rFonts w:ascii="Times New Roman" w:hAnsi="Times New Roman" w:cs="Times New Roman"/>
          <w:sz w:val="28"/>
          <w:szCs w:val="28"/>
        </w:rPr>
        <w:t>ление</w:t>
      </w:r>
      <w:r w:rsidRPr="00FF5AE8">
        <w:rPr>
          <w:rFonts w:ascii="Times New Roman" w:hAnsi="Times New Roman" w:cs="Times New Roman"/>
          <w:sz w:val="28"/>
          <w:szCs w:val="28"/>
        </w:rPr>
        <w:t xml:space="preserve"> </w:t>
      </w:r>
      <w:r w:rsidR="00D81EB9" w:rsidRPr="00FF5AE8">
        <w:rPr>
          <w:rFonts w:ascii="Times New Roman" w:hAnsi="Times New Roman" w:cs="Times New Roman"/>
          <w:sz w:val="28"/>
          <w:szCs w:val="28"/>
        </w:rPr>
        <w:t>перечня</w:t>
      </w:r>
      <w:r w:rsidRPr="00FF5AE8">
        <w:rPr>
          <w:rFonts w:ascii="Times New Roman" w:hAnsi="Times New Roman" w:cs="Times New Roman"/>
          <w:sz w:val="28"/>
          <w:szCs w:val="28"/>
        </w:rPr>
        <w:t xml:space="preserve"> преподаваемых дисциплин, курсов, практик, запланированных в учебном плане </w:t>
      </w:r>
      <w:r w:rsidR="00D81EB9">
        <w:rPr>
          <w:rFonts w:ascii="Times New Roman" w:hAnsi="Times New Roman" w:cs="Times New Roman"/>
          <w:sz w:val="28"/>
          <w:szCs w:val="28"/>
        </w:rPr>
        <w:t>в указанный период</w:t>
      </w:r>
      <w:r w:rsidRPr="00FF5AE8">
        <w:rPr>
          <w:rFonts w:ascii="Times New Roman" w:hAnsi="Times New Roman" w:cs="Times New Roman"/>
          <w:sz w:val="28"/>
          <w:szCs w:val="28"/>
        </w:rPr>
        <w:t>, которые:</w:t>
      </w:r>
    </w:p>
    <w:p w:rsidR="00FF5AE8" w:rsidRPr="00D37835" w:rsidRDefault="00FF5AE8" w:rsidP="00FF5AE8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37835">
        <w:rPr>
          <w:rFonts w:ascii="Times New Roman" w:hAnsi="Times New Roman" w:cs="Times New Roman"/>
          <w:sz w:val="28"/>
          <w:szCs w:val="28"/>
        </w:rPr>
        <w:t>) могут быть реализованы с помощью онлайн курсов и могут осваива</w:t>
      </w:r>
      <w:r>
        <w:rPr>
          <w:rFonts w:ascii="Times New Roman" w:hAnsi="Times New Roman" w:cs="Times New Roman"/>
          <w:sz w:val="28"/>
          <w:szCs w:val="28"/>
        </w:rPr>
        <w:t>ться в свободном режиме;</w:t>
      </w:r>
    </w:p>
    <w:p w:rsidR="00FF5AE8" w:rsidRPr="00D37835" w:rsidRDefault="00FF5AE8" w:rsidP="00FF5AE8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37835">
        <w:rPr>
          <w:rFonts w:ascii="Times New Roman" w:hAnsi="Times New Roman" w:cs="Times New Roman"/>
          <w:sz w:val="28"/>
          <w:szCs w:val="28"/>
        </w:rPr>
        <w:t>) требуют присутствия в строго определенное время обучающегося перед компьютером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378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AE8" w:rsidRPr="00D37835" w:rsidRDefault="00FF5AE8" w:rsidP="00FF5AE8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не</w:t>
      </w:r>
      <w:r w:rsidRPr="00D37835">
        <w:rPr>
          <w:rFonts w:ascii="Times New Roman" w:hAnsi="Times New Roman" w:cs="Times New Roman"/>
          <w:sz w:val="28"/>
          <w:szCs w:val="28"/>
        </w:rPr>
        <w:t>возможно освоить с применением электронного обучения, дистанционных образовательных технологий</w:t>
      </w:r>
      <w:r w:rsidR="00764C39">
        <w:rPr>
          <w:rFonts w:ascii="Times New Roman" w:hAnsi="Times New Roman" w:cs="Times New Roman"/>
          <w:sz w:val="28"/>
          <w:szCs w:val="28"/>
        </w:rPr>
        <w:t>;</w:t>
      </w:r>
    </w:p>
    <w:p w:rsidR="00FF5AE8" w:rsidRDefault="00FF5AE8" w:rsidP="005247E1">
      <w:pPr>
        <w:pStyle w:val="af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A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F5AE8">
        <w:rPr>
          <w:rFonts w:ascii="Times New Roman" w:hAnsi="Times New Roman" w:cs="Times New Roman"/>
          <w:sz w:val="28"/>
          <w:szCs w:val="28"/>
        </w:rPr>
        <w:t>ктуализ</w:t>
      </w:r>
      <w:r w:rsidR="00764C39">
        <w:rPr>
          <w:rFonts w:ascii="Times New Roman" w:hAnsi="Times New Roman" w:cs="Times New Roman"/>
          <w:sz w:val="28"/>
          <w:szCs w:val="28"/>
        </w:rPr>
        <w:t>ация</w:t>
      </w:r>
      <w:r w:rsidRPr="00FF5AE8">
        <w:rPr>
          <w:rFonts w:ascii="Times New Roman" w:hAnsi="Times New Roman" w:cs="Times New Roman"/>
          <w:sz w:val="28"/>
          <w:szCs w:val="28"/>
        </w:rPr>
        <w:t xml:space="preserve"> имеющи</w:t>
      </w:r>
      <w:r w:rsidR="00764C39">
        <w:rPr>
          <w:rFonts w:ascii="Times New Roman" w:hAnsi="Times New Roman" w:cs="Times New Roman"/>
          <w:sz w:val="28"/>
          <w:szCs w:val="28"/>
        </w:rPr>
        <w:t>х</w:t>
      </w:r>
      <w:r w:rsidRPr="00FF5AE8">
        <w:rPr>
          <w:rFonts w:ascii="Times New Roman" w:hAnsi="Times New Roman" w:cs="Times New Roman"/>
          <w:sz w:val="28"/>
          <w:szCs w:val="28"/>
        </w:rPr>
        <w:t>ся в электронном виде материал</w:t>
      </w:r>
      <w:r w:rsidR="00764C39">
        <w:rPr>
          <w:rFonts w:ascii="Times New Roman" w:hAnsi="Times New Roman" w:cs="Times New Roman"/>
          <w:sz w:val="28"/>
          <w:szCs w:val="28"/>
        </w:rPr>
        <w:t>ов</w:t>
      </w:r>
      <w:r w:rsidRPr="00FF5AE8">
        <w:rPr>
          <w:rFonts w:ascii="Times New Roman" w:hAnsi="Times New Roman" w:cs="Times New Roman"/>
          <w:sz w:val="28"/>
          <w:szCs w:val="28"/>
        </w:rPr>
        <w:t>, в том числе, размещенны</w:t>
      </w:r>
      <w:r w:rsidR="00764C39">
        <w:rPr>
          <w:rFonts w:ascii="Times New Roman" w:hAnsi="Times New Roman" w:cs="Times New Roman"/>
          <w:sz w:val="28"/>
          <w:szCs w:val="28"/>
        </w:rPr>
        <w:t>х</w:t>
      </w:r>
      <w:r w:rsidRPr="00FF5AE8">
        <w:rPr>
          <w:rFonts w:ascii="Times New Roman" w:hAnsi="Times New Roman" w:cs="Times New Roman"/>
          <w:sz w:val="28"/>
          <w:szCs w:val="28"/>
        </w:rPr>
        <w:t xml:space="preserve"> в электронной среде организации (видео-материалы, программ</w:t>
      </w:r>
      <w:r w:rsidR="00764C39">
        <w:rPr>
          <w:rFonts w:ascii="Times New Roman" w:hAnsi="Times New Roman" w:cs="Times New Roman"/>
          <w:sz w:val="28"/>
          <w:szCs w:val="28"/>
        </w:rPr>
        <w:t>ы</w:t>
      </w:r>
      <w:r w:rsidRPr="00FF5AE8">
        <w:rPr>
          <w:rFonts w:ascii="Times New Roman" w:hAnsi="Times New Roman" w:cs="Times New Roman"/>
          <w:sz w:val="28"/>
          <w:szCs w:val="28"/>
        </w:rPr>
        <w:t xml:space="preserve"> симулятор</w:t>
      </w:r>
      <w:r w:rsidR="00764C39">
        <w:rPr>
          <w:rFonts w:ascii="Times New Roman" w:hAnsi="Times New Roman" w:cs="Times New Roman"/>
          <w:sz w:val="28"/>
          <w:szCs w:val="28"/>
        </w:rPr>
        <w:t>ы</w:t>
      </w:r>
      <w:r w:rsidRPr="00FF5AE8">
        <w:rPr>
          <w:rFonts w:ascii="Times New Roman" w:hAnsi="Times New Roman" w:cs="Times New Roman"/>
          <w:sz w:val="28"/>
          <w:szCs w:val="28"/>
        </w:rPr>
        <w:t>, учебно-методические материалы, лекции, учебные пособия в электронном виде и т.д.) по преподаваемым дисциплинам, модулям, курсам, запланированны</w:t>
      </w:r>
      <w:r w:rsidR="00764C39">
        <w:rPr>
          <w:rFonts w:ascii="Times New Roman" w:hAnsi="Times New Roman" w:cs="Times New Roman"/>
          <w:sz w:val="28"/>
          <w:szCs w:val="28"/>
        </w:rPr>
        <w:t>м</w:t>
      </w:r>
      <w:r w:rsidRPr="00FF5AE8">
        <w:rPr>
          <w:rFonts w:ascii="Times New Roman" w:hAnsi="Times New Roman" w:cs="Times New Roman"/>
          <w:sz w:val="28"/>
          <w:szCs w:val="28"/>
        </w:rPr>
        <w:t xml:space="preserve"> в расписании занятий, проводимы</w:t>
      </w:r>
      <w:r w:rsidR="00764C39">
        <w:rPr>
          <w:rFonts w:ascii="Times New Roman" w:hAnsi="Times New Roman" w:cs="Times New Roman"/>
          <w:sz w:val="28"/>
          <w:szCs w:val="28"/>
        </w:rPr>
        <w:t>м</w:t>
      </w:r>
      <w:r w:rsidRPr="00FF5AE8">
        <w:rPr>
          <w:rFonts w:ascii="Times New Roman" w:hAnsi="Times New Roman" w:cs="Times New Roman"/>
          <w:sz w:val="28"/>
          <w:szCs w:val="28"/>
        </w:rPr>
        <w:t xml:space="preserve"> с использованием электронного обучения, дистанционных образовательных технологий</w:t>
      </w:r>
      <w:r w:rsidR="00CF4318">
        <w:rPr>
          <w:rFonts w:ascii="Times New Roman" w:hAnsi="Times New Roman" w:cs="Times New Roman"/>
          <w:sz w:val="28"/>
          <w:szCs w:val="28"/>
        </w:rPr>
        <w:t>;</w:t>
      </w:r>
    </w:p>
    <w:p w:rsidR="00FF5AE8" w:rsidRPr="00CF4318" w:rsidRDefault="00165134" w:rsidP="005247E1">
      <w:pPr>
        <w:pStyle w:val="af8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согласова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CF4318">
        <w:rPr>
          <w:rFonts w:ascii="Times New Roman" w:hAnsi="Times New Roman" w:cs="Times New Roman"/>
          <w:sz w:val="28"/>
          <w:szCs w:val="28"/>
        </w:rPr>
        <w:t xml:space="preserve"> график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318">
        <w:rPr>
          <w:rFonts w:ascii="Times New Roman" w:hAnsi="Times New Roman" w:cs="Times New Roman"/>
          <w:sz w:val="28"/>
          <w:szCs w:val="28"/>
        </w:rPr>
        <w:t xml:space="preserve"> переноса проведения занятий </w:t>
      </w:r>
      <w:r w:rsidR="00CF4318" w:rsidRPr="00CF4318">
        <w:rPr>
          <w:rFonts w:ascii="Times New Roman" w:hAnsi="Times New Roman" w:cs="Times New Roman"/>
          <w:sz w:val="28"/>
          <w:szCs w:val="28"/>
        </w:rPr>
        <w:t>д</w:t>
      </w:r>
      <w:r w:rsidR="00FF5AE8" w:rsidRPr="00CF4318">
        <w:rPr>
          <w:rFonts w:ascii="Times New Roman" w:hAnsi="Times New Roman" w:cs="Times New Roman"/>
          <w:sz w:val="28"/>
          <w:szCs w:val="28"/>
        </w:rPr>
        <w:t>ля дисциплин, курсов, практик, проведение которых невозможно  в электронном формате</w:t>
      </w:r>
      <w:r>
        <w:rPr>
          <w:rFonts w:ascii="Times New Roman" w:hAnsi="Times New Roman" w:cs="Times New Roman"/>
          <w:sz w:val="28"/>
          <w:szCs w:val="28"/>
        </w:rPr>
        <w:t xml:space="preserve"> и ДОТ</w:t>
      </w:r>
      <w:r w:rsidR="00FF5AE8" w:rsidRPr="00CF4318">
        <w:rPr>
          <w:rFonts w:ascii="Times New Roman" w:hAnsi="Times New Roman" w:cs="Times New Roman"/>
          <w:sz w:val="28"/>
          <w:szCs w:val="28"/>
        </w:rPr>
        <w:t>. Изменения в учебном плане могут касаться:</w:t>
      </w:r>
    </w:p>
    <w:p w:rsidR="00FF5AE8" w:rsidRPr="00CF4318" w:rsidRDefault="00CF4318" w:rsidP="00165134">
      <w:pPr>
        <w:pStyle w:val="af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п</w:t>
      </w:r>
      <w:r w:rsidR="00FF5AE8" w:rsidRPr="00CF4318">
        <w:rPr>
          <w:rFonts w:ascii="Times New Roman" w:hAnsi="Times New Roman" w:cs="Times New Roman"/>
          <w:sz w:val="28"/>
          <w:szCs w:val="28"/>
        </w:rPr>
        <w:t>ереноса проведения занятий по срокам в текущем учебном году;</w:t>
      </w:r>
    </w:p>
    <w:p w:rsidR="00FF5AE8" w:rsidRPr="00CF4318" w:rsidRDefault="00CF4318" w:rsidP="00165134">
      <w:pPr>
        <w:pStyle w:val="af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п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ереноса проведения занятий с курса на курс (изменение в </w:t>
      </w:r>
      <w:r w:rsidR="00165134">
        <w:rPr>
          <w:rFonts w:ascii="Times New Roman" w:hAnsi="Times New Roman" w:cs="Times New Roman"/>
          <w:sz w:val="28"/>
          <w:szCs w:val="28"/>
        </w:rPr>
        <w:t xml:space="preserve">учебном плане и </w:t>
      </w:r>
      <w:r w:rsidR="00FF5AE8" w:rsidRPr="00CF4318">
        <w:rPr>
          <w:rFonts w:ascii="Times New Roman" w:hAnsi="Times New Roman" w:cs="Times New Roman"/>
          <w:sz w:val="28"/>
          <w:szCs w:val="28"/>
        </w:rPr>
        <w:t>календарн</w:t>
      </w:r>
      <w:r w:rsidR="00165134">
        <w:rPr>
          <w:rFonts w:ascii="Times New Roman" w:hAnsi="Times New Roman" w:cs="Times New Roman"/>
          <w:sz w:val="28"/>
          <w:szCs w:val="28"/>
        </w:rPr>
        <w:t>ом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165134">
        <w:rPr>
          <w:rFonts w:ascii="Times New Roman" w:hAnsi="Times New Roman" w:cs="Times New Roman"/>
          <w:sz w:val="28"/>
          <w:szCs w:val="28"/>
        </w:rPr>
        <w:t>ом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график</w:t>
      </w:r>
      <w:r w:rsidR="00165134">
        <w:rPr>
          <w:rFonts w:ascii="Times New Roman" w:hAnsi="Times New Roman" w:cs="Times New Roman"/>
          <w:sz w:val="28"/>
          <w:szCs w:val="28"/>
        </w:rPr>
        <w:t>е</w:t>
      </w:r>
      <w:r w:rsidR="00FF5AE8" w:rsidRPr="00CF4318">
        <w:rPr>
          <w:rFonts w:ascii="Times New Roman" w:hAnsi="Times New Roman" w:cs="Times New Roman"/>
          <w:sz w:val="28"/>
          <w:szCs w:val="28"/>
        </w:rPr>
        <w:t>);</w:t>
      </w:r>
    </w:p>
    <w:p w:rsidR="00FF5AE8" w:rsidRDefault="00CF4318" w:rsidP="00165134">
      <w:pPr>
        <w:pStyle w:val="af8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п</w:t>
      </w:r>
      <w:r w:rsidR="00FF5AE8" w:rsidRPr="00CF4318">
        <w:rPr>
          <w:rFonts w:ascii="Times New Roman" w:hAnsi="Times New Roman" w:cs="Times New Roman"/>
          <w:sz w:val="28"/>
          <w:szCs w:val="28"/>
        </w:rPr>
        <w:t>ерераспределение объема учебного времени по видам проведения занятий: уменьшение числа практических занятий и увеличение занятий теоретического обучения; часть учебного материала выне</w:t>
      </w:r>
      <w:r>
        <w:rPr>
          <w:rFonts w:ascii="Times New Roman" w:hAnsi="Times New Roman" w:cs="Times New Roman"/>
          <w:sz w:val="28"/>
          <w:szCs w:val="28"/>
        </w:rPr>
        <w:t>сти на самостоятельное изучение;</w:t>
      </w:r>
    </w:p>
    <w:p w:rsidR="00165134" w:rsidRPr="00CF4318" w:rsidRDefault="00165134" w:rsidP="00165134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CF4318">
        <w:rPr>
          <w:rFonts w:ascii="Times New Roman" w:hAnsi="Times New Roman" w:cs="Times New Roman"/>
          <w:sz w:val="28"/>
          <w:szCs w:val="28"/>
        </w:rPr>
        <w:t xml:space="preserve"> в рамках преподаваемых перечня курсов</w:t>
      </w:r>
      <w:r>
        <w:rPr>
          <w:rFonts w:ascii="Times New Roman" w:hAnsi="Times New Roman" w:cs="Times New Roman"/>
          <w:sz w:val="28"/>
          <w:szCs w:val="28"/>
        </w:rPr>
        <w:t xml:space="preserve"> (прежде всего общеобразовательных), которые могут </w:t>
      </w:r>
      <w:r w:rsidRPr="00CF4318">
        <w:rPr>
          <w:rFonts w:ascii="Times New Roman" w:hAnsi="Times New Roman" w:cs="Times New Roman"/>
          <w:sz w:val="28"/>
          <w:szCs w:val="28"/>
        </w:rPr>
        <w:t xml:space="preserve">осваиваться в свободном режиме </w:t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</w:t>
      </w:r>
      <w:r w:rsidRPr="00CF4318">
        <w:rPr>
          <w:rFonts w:ascii="Times New Roman" w:hAnsi="Times New Roman" w:cs="Times New Roman"/>
          <w:sz w:val="28"/>
          <w:szCs w:val="28"/>
        </w:rPr>
        <w:t>бесплатных и открытых образовательных интернет-ресурсов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</w:t>
      </w:r>
      <w:r w:rsidR="00FF5AE8" w:rsidRPr="00CF4318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="00950AB9">
        <w:rPr>
          <w:rFonts w:ascii="Times New Roman" w:hAnsi="Times New Roman" w:cs="Times New Roman"/>
          <w:sz w:val="28"/>
          <w:szCs w:val="28"/>
        </w:rPr>
        <w:t>раздел 7</w:t>
      </w:r>
      <w:r w:rsidR="00CF4318">
        <w:rPr>
          <w:rFonts w:ascii="Times New Roman" w:hAnsi="Times New Roman" w:cs="Times New Roman"/>
          <w:sz w:val="28"/>
          <w:szCs w:val="28"/>
        </w:rPr>
        <w:t xml:space="preserve"> настоящи</w:t>
      </w:r>
      <w:r w:rsidR="00950AB9">
        <w:rPr>
          <w:rFonts w:ascii="Times New Roman" w:hAnsi="Times New Roman" w:cs="Times New Roman"/>
          <w:sz w:val="28"/>
          <w:szCs w:val="28"/>
        </w:rPr>
        <w:t>х</w:t>
      </w:r>
      <w:r w:rsidR="00CF431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950AB9">
        <w:rPr>
          <w:rFonts w:ascii="Times New Roman" w:hAnsi="Times New Roman" w:cs="Times New Roman"/>
          <w:sz w:val="28"/>
          <w:szCs w:val="28"/>
        </w:rPr>
        <w:t>й</w:t>
      </w:r>
      <w:r w:rsidR="00FF5AE8" w:rsidRPr="00CF4318">
        <w:rPr>
          <w:rFonts w:ascii="Times New Roman" w:hAnsi="Times New Roman" w:cs="Times New Roman"/>
          <w:sz w:val="28"/>
          <w:szCs w:val="28"/>
        </w:rPr>
        <w:t>)</w:t>
      </w:r>
      <w:r w:rsidR="00794FAD">
        <w:rPr>
          <w:rFonts w:ascii="Times New Roman" w:hAnsi="Times New Roman" w:cs="Times New Roman"/>
          <w:sz w:val="28"/>
          <w:szCs w:val="28"/>
        </w:rPr>
        <w:t xml:space="preserve"> и доведение его через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кураторов и иные каналы коммуникации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794FAD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5AE8" w:rsidRDefault="00FF5AE8" w:rsidP="005247E1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контрол</w:t>
      </w:r>
      <w:r w:rsidR="00165134">
        <w:rPr>
          <w:rFonts w:ascii="Times New Roman" w:hAnsi="Times New Roman" w:cs="Times New Roman"/>
          <w:sz w:val="28"/>
          <w:szCs w:val="28"/>
        </w:rPr>
        <w:t>ь</w:t>
      </w:r>
      <w:r w:rsidRPr="00CF4318">
        <w:rPr>
          <w:rFonts w:ascii="Times New Roman" w:hAnsi="Times New Roman" w:cs="Times New Roman"/>
          <w:sz w:val="28"/>
          <w:szCs w:val="28"/>
        </w:rPr>
        <w:t xml:space="preserve"> освоения онлайн-курсов и их учета для текущей и промежуточной ат</w:t>
      </w:r>
      <w:r w:rsidR="00CF4318">
        <w:rPr>
          <w:rFonts w:ascii="Times New Roman" w:hAnsi="Times New Roman" w:cs="Times New Roman"/>
          <w:sz w:val="28"/>
          <w:szCs w:val="28"/>
        </w:rPr>
        <w:t>тестации по дисциплинам, курсам;</w:t>
      </w:r>
    </w:p>
    <w:p w:rsidR="00FF5AE8" w:rsidRDefault="00FF5AE8" w:rsidP="005247E1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формирова</w:t>
      </w:r>
      <w:r w:rsidR="00165134">
        <w:rPr>
          <w:rFonts w:ascii="Times New Roman" w:hAnsi="Times New Roman" w:cs="Times New Roman"/>
          <w:sz w:val="28"/>
          <w:szCs w:val="28"/>
        </w:rPr>
        <w:t>ние</w:t>
      </w:r>
      <w:r w:rsidRPr="00CF4318">
        <w:rPr>
          <w:rFonts w:ascii="Times New Roman" w:hAnsi="Times New Roman" w:cs="Times New Roman"/>
          <w:sz w:val="28"/>
          <w:szCs w:val="28"/>
        </w:rPr>
        <w:t xml:space="preserve"> расписания онлайн-занятий, требующих присутствия обучающихся в строго определенное время</w:t>
      </w:r>
      <w:r w:rsidR="00E71B09">
        <w:rPr>
          <w:rFonts w:ascii="Times New Roman" w:hAnsi="Times New Roman" w:cs="Times New Roman"/>
          <w:sz w:val="28"/>
          <w:szCs w:val="28"/>
        </w:rPr>
        <w:t xml:space="preserve"> (по индивидуальному граф</w:t>
      </w:r>
      <w:r w:rsidR="00794FAD">
        <w:rPr>
          <w:rFonts w:ascii="Times New Roman" w:hAnsi="Times New Roman" w:cs="Times New Roman"/>
          <w:sz w:val="28"/>
          <w:szCs w:val="28"/>
        </w:rPr>
        <w:t>и</w:t>
      </w:r>
      <w:r w:rsidR="00E71B09">
        <w:rPr>
          <w:rFonts w:ascii="Times New Roman" w:hAnsi="Times New Roman" w:cs="Times New Roman"/>
          <w:sz w:val="28"/>
          <w:szCs w:val="28"/>
        </w:rPr>
        <w:t>ку)</w:t>
      </w:r>
      <w:r w:rsidR="00CF4318">
        <w:rPr>
          <w:rFonts w:ascii="Times New Roman" w:hAnsi="Times New Roman" w:cs="Times New Roman"/>
          <w:sz w:val="28"/>
          <w:szCs w:val="28"/>
        </w:rPr>
        <w:t>;</w:t>
      </w:r>
      <w:r w:rsidRPr="00CF4318">
        <w:rPr>
          <w:rFonts w:ascii="Times New Roman" w:hAnsi="Times New Roman" w:cs="Times New Roman"/>
          <w:sz w:val="28"/>
          <w:szCs w:val="28"/>
        </w:rPr>
        <w:t xml:space="preserve"> </w:t>
      </w:r>
      <w:r w:rsidR="00CF4318">
        <w:rPr>
          <w:rFonts w:ascii="Times New Roman" w:hAnsi="Times New Roman" w:cs="Times New Roman"/>
          <w:sz w:val="28"/>
          <w:szCs w:val="28"/>
        </w:rPr>
        <w:t>м</w:t>
      </w:r>
      <w:r w:rsidRPr="00CF4318">
        <w:rPr>
          <w:rFonts w:ascii="Times New Roman" w:hAnsi="Times New Roman" w:cs="Times New Roman"/>
          <w:sz w:val="28"/>
          <w:szCs w:val="28"/>
        </w:rPr>
        <w:t>естонахождение преподавателя во время проведения онлайн-занятия согласуется с руководством: преподавателям рекомендуется предоставлять гибкий график работы с целью эффективной организации учебного процесса</w:t>
      </w:r>
      <w:r w:rsidR="00CF4318">
        <w:rPr>
          <w:rFonts w:ascii="Times New Roman" w:hAnsi="Times New Roman" w:cs="Times New Roman"/>
          <w:sz w:val="28"/>
          <w:szCs w:val="28"/>
        </w:rPr>
        <w:t>;</w:t>
      </w:r>
      <w:r w:rsidRPr="00CF4318">
        <w:rPr>
          <w:rFonts w:ascii="Times New Roman" w:hAnsi="Times New Roman" w:cs="Times New Roman"/>
          <w:sz w:val="28"/>
          <w:szCs w:val="28"/>
        </w:rPr>
        <w:t xml:space="preserve"> </w:t>
      </w:r>
      <w:r w:rsidR="00E71B09">
        <w:rPr>
          <w:rFonts w:ascii="Times New Roman" w:hAnsi="Times New Roman" w:cs="Times New Roman"/>
          <w:sz w:val="28"/>
          <w:szCs w:val="28"/>
        </w:rPr>
        <w:t xml:space="preserve">в том числе для проведения </w:t>
      </w:r>
      <w:r w:rsidRPr="00CF4318">
        <w:rPr>
          <w:rFonts w:ascii="Times New Roman" w:hAnsi="Times New Roman" w:cs="Times New Roman"/>
          <w:sz w:val="28"/>
          <w:szCs w:val="28"/>
        </w:rPr>
        <w:t>онлайн-заняти</w:t>
      </w:r>
      <w:r w:rsidR="00E71B09">
        <w:rPr>
          <w:rFonts w:ascii="Times New Roman" w:hAnsi="Times New Roman" w:cs="Times New Roman"/>
          <w:sz w:val="28"/>
          <w:szCs w:val="28"/>
        </w:rPr>
        <w:t>й</w:t>
      </w:r>
      <w:r w:rsidRPr="00CF4318">
        <w:rPr>
          <w:rFonts w:ascii="Times New Roman" w:hAnsi="Times New Roman" w:cs="Times New Roman"/>
          <w:sz w:val="28"/>
          <w:szCs w:val="28"/>
        </w:rPr>
        <w:t xml:space="preserve"> как в оборудованных аудиториях образовательной организации, так и </w:t>
      </w:r>
      <w:r w:rsidR="00CF4318">
        <w:rPr>
          <w:rFonts w:ascii="Times New Roman" w:hAnsi="Times New Roman" w:cs="Times New Roman"/>
          <w:sz w:val="28"/>
          <w:szCs w:val="28"/>
        </w:rPr>
        <w:t>в домашних условиях;</w:t>
      </w:r>
    </w:p>
    <w:p w:rsidR="00FF5AE8" w:rsidRPr="00E71B09" w:rsidRDefault="00CF4318" w:rsidP="005247E1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09">
        <w:rPr>
          <w:rFonts w:ascii="Times New Roman" w:hAnsi="Times New Roman" w:cs="Times New Roman"/>
          <w:sz w:val="28"/>
          <w:szCs w:val="28"/>
        </w:rPr>
        <w:t>о</w:t>
      </w:r>
      <w:r w:rsidR="00FF5AE8" w:rsidRPr="00E71B09">
        <w:rPr>
          <w:rFonts w:ascii="Times New Roman" w:hAnsi="Times New Roman" w:cs="Times New Roman"/>
          <w:sz w:val="28"/>
          <w:szCs w:val="28"/>
        </w:rPr>
        <w:t>беспеч</w:t>
      </w:r>
      <w:r w:rsidR="00E71B09" w:rsidRPr="00E71B09">
        <w:rPr>
          <w:rFonts w:ascii="Times New Roman" w:hAnsi="Times New Roman" w:cs="Times New Roman"/>
          <w:sz w:val="28"/>
          <w:szCs w:val="28"/>
        </w:rPr>
        <w:t>ение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E71B09" w:rsidRPr="00E71B09">
        <w:rPr>
          <w:rFonts w:ascii="Times New Roman" w:hAnsi="Times New Roman" w:cs="Times New Roman"/>
          <w:sz w:val="28"/>
          <w:szCs w:val="28"/>
        </w:rPr>
        <w:t>я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занятий согласно расписания онлайн-занятий</w:t>
      </w:r>
      <w:r w:rsidR="00E71B09" w:rsidRPr="00E71B09">
        <w:rPr>
          <w:rFonts w:ascii="Times New Roman" w:hAnsi="Times New Roman" w:cs="Times New Roman"/>
          <w:sz w:val="28"/>
          <w:szCs w:val="28"/>
        </w:rPr>
        <w:t xml:space="preserve">, в том числе с ежедневным </w:t>
      </w:r>
      <w:r w:rsidR="00FF5AE8" w:rsidRPr="00E71B09">
        <w:rPr>
          <w:rFonts w:ascii="Times New Roman" w:hAnsi="Times New Roman" w:cs="Times New Roman"/>
          <w:sz w:val="28"/>
          <w:szCs w:val="28"/>
        </w:rPr>
        <w:t>напоминание</w:t>
      </w:r>
      <w:r w:rsidR="00E71B09">
        <w:rPr>
          <w:rFonts w:ascii="Times New Roman" w:hAnsi="Times New Roman" w:cs="Times New Roman"/>
          <w:sz w:val="28"/>
          <w:szCs w:val="28"/>
        </w:rPr>
        <w:t>м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Pr="00E71B09">
        <w:rPr>
          <w:rFonts w:ascii="Times New Roman" w:hAnsi="Times New Roman" w:cs="Times New Roman"/>
          <w:sz w:val="28"/>
          <w:szCs w:val="28"/>
        </w:rPr>
        <w:t>м</w:t>
      </w:r>
      <w:r w:rsidR="00FF5AE8" w:rsidRPr="00E71B09">
        <w:rPr>
          <w:rFonts w:ascii="Times New Roman" w:hAnsi="Times New Roman" w:cs="Times New Roman"/>
          <w:sz w:val="28"/>
          <w:szCs w:val="28"/>
        </w:rPr>
        <w:t>ся о запланированных занятиях (через куратора или иные каналы коммуникации), заблаговременн</w:t>
      </w:r>
      <w:r w:rsidR="00E71B09">
        <w:rPr>
          <w:rFonts w:ascii="Times New Roman" w:hAnsi="Times New Roman" w:cs="Times New Roman"/>
          <w:sz w:val="28"/>
          <w:szCs w:val="28"/>
        </w:rPr>
        <w:t>ую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E71B09">
        <w:rPr>
          <w:rFonts w:ascii="Times New Roman" w:hAnsi="Times New Roman" w:cs="Times New Roman"/>
          <w:sz w:val="28"/>
          <w:szCs w:val="28"/>
        </w:rPr>
        <w:t>ку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E71B09">
        <w:rPr>
          <w:rFonts w:ascii="Times New Roman" w:hAnsi="Times New Roman" w:cs="Times New Roman"/>
          <w:sz w:val="28"/>
          <w:szCs w:val="28"/>
        </w:rPr>
        <w:t>я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технических требований к выбранному средству проведения онлайн-занятия, подготов</w:t>
      </w:r>
      <w:r w:rsidR="00E71B09">
        <w:rPr>
          <w:rFonts w:ascii="Times New Roman" w:hAnsi="Times New Roman" w:cs="Times New Roman"/>
          <w:sz w:val="28"/>
          <w:szCs w:val="28"/>
        </w:rPr>
        <w:t>ку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сопровождающи</w:t>
      </w:r>
      <w:r w:rsidR="00E71B09">
        <w:rPr>
          <w:rFonts w:ascii="Times New Roman" w:hAnsi="Times New Roman" w:cs="Times New Roman"/>
          <w:sz w:val="28"/>
          <w:szCs w:val="28"/>
        </w:rPr>
        <w:t>х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наглядны</w:t>
      </w:r>
      <w:r w:rsidR="00E71B09">
        <w:rPr>
          <w:rFonts w:ascii="Times New Roman" w:hAnsi="Times New Roman" w:cs="Times New Roman"/>
          <w:sz w:val="28"/>
          <w:szCs w:val="28"/>
        </w:rPr>
        <w:t>х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E71B09">
        <w:rPr>
          <w:rFonts w:ascii="Times New Roman" w:hAnsi="Times New Roman" w:cs="Times New Roman"/>
          <w:sz w:val="28"/>
          <w:szCs w:val="28"/>
        </w:rPr>
        <w:t>ов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E71B09">
        <w:rPr>
          <w:rFonts w:ascii="Times New Roman" w:hAnsi="Times New Roman" w:cs="Times New Roman"/>
          <w:sz w:val="28"/>
          <w:szCs w:val="28"/>
        </w:rPr>
        <w:t>; учёт</w:t>
      </w:r>
      <w:r w:rsidR="00E71B09">
        <w:rPr>
          <w:rFonts w:ascii="Times New Roman" w:hAnsi="Times New Roman" w:cs="Times New Roman"/>
          <w:sz w:val="28"/>
          <w:szCs w:val="28"/>
        </w:rPr>
        <w:t>а</w:t>
      </w:r>
      <w:r w:rsidR="00FF5AE8" w:rsidRPr="00E71B09">
        <w:rPr>
          <w:rFonts w:ascii="Times New Roman" w:hAnsi="Times New Roman" w:cs="Times New Roman"/>
          <w:sz w:val="28"/>
          <w:szCs w:val="28"/>
        </w:rPr>
        <w:t xml:space="preserve"> посещения обучающимися занятия</w:t>
      </w:r>
      <w:r w:rsidRPr="00E71B09">
        <w:rPr>
          <w:rFonts w:ascii="Times New Roman" w:hAnsi="Times New Roman" w:cs="Times New Roman"/>
          <w:sz w:val="28"/>
          <w:szCs w:val="28"/>
        </w:rPr>
        <w:t>;</w:t>
      </w:r>
    </w:p>
    <w:p w:rsidR="00CF4318" w:rsidRDefault="00CF4318" w:rsidP="005247E1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F5AE8" w:rsidRPr="00CF4318">
        <w:rPr>
          <w:rFonts w:ascii="Times New Roman" w:hAnsi="Times New Roman" w:cs="Times New Roman"/>
          <w:sz w:val="28"/>
          <w:szCs w:val="28"/>
        </w:rPr>
        <w:t>рганиз</w:t>
      </w:r>
      <w:r w:rsidR="00E71B09">
        <w:rPr>
          <w:rFonts w:ascii="Times New Roman" w:hAnsi="Times New Roman" w:cs="Times New Roman"/>
          <w:sz w:val="28"/>
          <w:szCs w:val="28"/>
        </w:rPr>
        <w:t>ация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процедуры оценки текущей успеваемости с использованием средств электронный среды образовательной организации, электронных сервисов тестирования и других средств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5AE8" w:rsidRPr="00CF4318" w:rsidRDefault="00CF4318" w:rsidP="005247E1">
      <w:pPr>
        <w:pStyle w:val="af8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F5AE8" w:rsidRPr="00CF4318">
        <w:rPr>
          <w:rFonts w:ascii="Times New Roman" w:hAnsi="Times New Roman" w:cs="Times New Roman"/>
          <w:sz w:val="28"/>
          <w:szCs w:val="28"/>
        </w:rPr>
        <w:t>беспеч</w:t>
      </w:r>
      <w:r w:rsidR="00E71B09">
        <w:rPr>
          <w:rFonts w:ascii="Times New Roman" w:hAnsi="Times New Roman" w:cs="Times New Roman"/>
          <w:sz w:val="28"/>
          <w:szCs w:val="28"/>
        </w:rPr>
        <w:t>ение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по возможности постоянн</w:t>
      </w:r>
      <w:r w:rsidR="00703919">
        <w:rPr>
          <w:rFonts w:ascii="Times New Roman" w:hAnsi="Times New Roman" w:cs="Times New Roman"/>
          <w:sz w:val="28"/>
          <w:szCs w:val="28"/>
        </w:rPr>
        <w:t>ой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дистанционн</w:t>
      </w:r>
      <w:r w:rsidR="00E71B09">
        <w:rPr>
          <w:rFonts w:ascii="Times New Roman" w:hAnsi="Times New Roman" w:cs="Times New Roman"/>
          <w:sz w:val="28"/>
          <w:szCs w:val="28"/>
        </w:rPr>
        <w:t>ой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связ</w:t>
      </w:r>
      <w:r w:rsidR="00E71B09">
        <w:rPr>
          <w:rFonts w:ascii="Times New Roman" w:hAnsi="Times New Roman" w:cs="Times New Roman"/>
          <w:sz w:val="28"/>
          <w:szCs w:val="28"/>
        </w:rPr>
        <w:t>и</w:t>
      </w:r>
      <w:r w:rsidR="00FF5AE8" w:rsidRPr="00CF4318">
        <w:rPr>
          <w:rFonts w:ascii="Times New Roman" w:hAnsi="Times New Roman" w:cs="Times New Roman"/>
          <w:sz w:val="28"/>
          <w:szCs w:val="28"/>
        </w:rPr>
        <w:t xml:space="preserve"> с обучающимися посредством различных каналов (в личных кабинетах в электронной среде, чаты и каналы в мессенджерах и т.д.).</w:t>
      </w:r>
    </w:p>
    <w:p w:rsidR="00FF5AE8" w:rsidRDefault="00FF5AE8" w:rsidP="00FF5AE8">
      <w:pPr>
        <w:pStyle w:val="af8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B5BC6" w:rsidRDefault="00C4230E" w:rsidP="00DB5B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5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Организация занятий </w:t>
      </w:r>
      <w:r w:rsidR="002E27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практического обучения</w:t>
      </w:r>
      <w:r w:rsidR="00DB5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ДОТ</w:t>
      </w:r>
    </w:p>
    <w:p w:rsidR="00DB5BC6" w:rsidRDefault="00DB5BC6" w:rsidP="00DB5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BC6" w:rsidRDefault="00C4230E" w:rsidP="00DB5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5BC6">
        <w:rPr>
          <w:rFonts w:ascii="Times New Roman" w:eastAsia="Times New Roman" w:hAnsi="Times New Roman" w:cs="Times New Roman"/>
          <w:sz w:val="28"/>
          <w:szCs w:val="28"/>
          <w:lang w:eastAsia="ru-RU"/>
        </w:rPr>
        <w:t>.2.1. Организация учебной практики с применением ДОТ</w:t>
      </w:r>
    </w:p>
    <w:p w:rsidR="00B319B1" w:rsidRDefault="0027693D" w:rsidP="00E71B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Возможными</w:t>
      </w:r>
      <w:r w:rsidR="00E71B09">
        <w:rPr>
          <w:rFonts w:ascii="Times New Roman" w:hAnsi="Times New Roman" w:cs="Times New Roman"/>
          <w:sz w:val="28"/>
          <w:szCs w:val="28"/>
        </w:rPr>
        <w:t xml:space="preserve"> мерами 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организации </w:t>
      </w:r>
      <w:r w:rsid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учебной практики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71B09">
        <w:rPr>
          <w:rFonts w:ascii="Times New Roman" w:hAnsi="Times New Roman" w:cs="Times New Roman"/>
          <w:sz w:val="28"/>
          <w:szCs w:val="28"/>
        </w:rPr>
        <w:t>являются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B319B1" w:rsidRPr="00E71B09" w:rsidRDefault="00E71B09" w:rsidP="00EB0795">
      <w:pPr>
        <w:pStyle w:val="af8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н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цикловых методических комиссиях (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рабочих группах по конкретным </w:t>
      </w:r>
      <w:r w:rsidR="00EB0795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профессиям и</w:t>
      </w: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специальностям</w:t>
      </w:r>
      <w:r w:rsidR="00EB0795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перечня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учебных практик </w:t>
      </w:r>
      <w:r w:rsidR="00EB0795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или их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B0795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элементов в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профессиональных модулях, которые можно </w:t>
      </w:r>
      <w:r w:rsidR="00EB0795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освоить</w:t>
      </w:r>
      <w:r w:rsidR="00B319B1"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помощью дистанционных технологий;</w:t>
      </w:r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 также тех, 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которые требуют работы с лабораторным или иным оборудованием.</w:t>
      </w:r>
    </w:p>
    <w:p w:rsidR="00B319B1" w:rsidRPr="00E71B09" w:rsidRDefault="00E71B09" w:rsidP="00E71B09">
      <w:pPr>
        <w:pStyle w:val="af8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ение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изменени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й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необходимости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="00EB0795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учебный план </w:t>
      </w:r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 w:rsidR="00EB0795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календарный график учебного процесса </w:t>
      </w:r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образовательной программы, 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рабочие программы </w:t>
      </w:r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модулей,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междисциплинарных курсов</w:t>
      </w:r>
      <w:r w:rsid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319B1" w:rsidRPr="00E71B09" w:rsidRDefault="00EB0795" w:rsidP="00E71B09">
      <w:pPr>
        <w:pStyle w:val="af8"/>
        <w:numPr>
          <w:ilvl w:val="2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видов работ, которые можно предложить студентам выполнить самостоятельно</w:t>
      </w:r>
      <w:r w:rsidR="00B319B1" w:rsidRPr="00E71B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 </w:t>
      </w:r>
    </w:p>
    <w:p w:rsidR="00B319B1" w:rsidRDefault="00B319B1" w:rsidP="00224F9F">
      <w:pPr>
        <w:pStyle w:val="af8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составление технологической карты процесса;</w:t>
      </w:r>
    </w:p>
    <w:p w:rsidR="00B319B1" w:rsidRDefault="00B319B1" w:rsidP="00224F9F">
      <w:pPr>
        <w:pStyle w:val="af8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разработка конструкций изделия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(чертежи, схемы)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319B1" w:rsidRDefault="00B319B1" w:rsidP="00224F9F">
      <w:pPr>
        <w:pStyle w:val="af8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выполнение эскизов по заданной теме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319B1" w:rsidRPr="00C547B5" w:rsidRDefault="00B319B1" w:rsidP="00224F9F">
      <w:pPr>
        <w:pStyle w:val="af8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выполнение обзора (характеристика приемов, методов выполнения, материалов, оборудования и т.п.) видеоматериалов, доступных в сети интернет по заданной теме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B2685" w:rsidRDefault="00EB0795" w:rsidP="004B2685">
      <w:pPr>
        <w:pStyle w:val="af8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вы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полнение студентом работ </w:t>
      </w:r>
      <w:r w:rsidR="004B26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использованием</w:t>
      </w:r>
      <w:r w:rsidR="004B2685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скайп</w:t>
      </w:r>
      <w:r w:rsidR="004B26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а(</w:t>
      </w:r>
      <w:r w:rsidR="004B2685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есть возможность</w:t>
      </w:r>
      <w:r w:rsidR="004B26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4B2685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онлайн-трансляции</w:t>
      </w:r>
      <w:r w:rsidR="004B26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319B1"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фотоотчет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="00B319B1"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B319B1"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фиксированием 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поэтапны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результат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B319B1"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 </w:t>
      </w:r>
      <w:r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видеоотчет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ом </w:t>
      </w:r>
      <w:r w:rsidRPr="00FE6A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демонстрацией результата;</w:t>
      </w:r>
      <w:r w:rsidRPr="00EB07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319B1" w:rsidRDefault="004B2685" w:rsidP="004B2685">
      <w:pPr>
        <w:pStyle w:val="af8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редоставление </w:t>
      </w:r>
      <w:r w:rsidR="002769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студентам 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онлайн</w:t>
      </w:r>
      <w:r w:rsidR="00794F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курсов или ссылок на видео </w:t>
      </w:r>
      <w:r w:rsidR="00224F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демонстрацией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видов работ, трудовых приемов</w:t>
      </w:r>
      <w:r w:rsidR="00224F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319B1" w:rsidRPr="00C547B5" w:rsidRDefault="0027693D" w:rsidP="00E71B09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использование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демоверсии программ альтернативн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ых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профессиональным программам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B319B1" w:rsidRPr="00C547B5" w:rsidRDefault="0027693D" w:rsidP="00E71B09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спользова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ние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симулятор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B319B1"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тренажер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манекен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</w:t>
      </w:r>
      <w:r w:rsidR="00B319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отработки трудовых приемов в домашних условиях (по возможности).</w:t>
      </w:r>
    </w:p>
    <w:p w:rsidR="00DB5BC6" w:rsidRDefault="00DB5BC6" w:rsidP="00E71B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5BC6" w:rsidRPr="00E71B09" w:rsidRDefault="00C4230E" w:rsidP="0027693D">
      <w:pPr>
        <w:pStyle w:val="af8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5BC6" w:rsidRPr="00E7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.2.2. Организация </w:t>
      </w:r>
      <w:r w:rsidR="00FF5AE8" w:rsidRPr="00E71B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</w:t>
      </w:r>
      <w:r w:rsidR="00DB5BC6" w:rsidRPr="00E71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ДОТ</w:t>
      </w:r>
    </w:p>
    <w:p w:rsidR="00C4230E" w:rsidRDefault="00C4230E" w:rsidP="00276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93D" w:rsidRPr="0027693D" w:rsidRDefault="0027693D" w:rsidP="00276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Возможными мерами 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организации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производственной практики (в мастерских)</w:t>
      </w:r>
      <w:r w:rsidRPr="00C54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572D3D">
        <w:rPr>
          <w:rFonts w:ascii="Times New Roman" w:hAnsi="Times New Roman" w:cs="Times New Roman"/>
          <w:sz w:val="28"/>
          <w:szCs w:val="28"/>
        </w:rPr>
        <w:t>:</w:t>
      </w:r>
    </w:p>
    <w:p w:rsidR="00B319B1" w:rsidRPr="0027693D" w:rsidRDefault="0027693D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93D">
        <w:rPr>
          <w:rFonts w:ascii="Times New Roman" w:hAnsi="Times New Roman" w:cs="Times New Roman"/>
          <w:sz w:val="28"/>
          <w:szCs w:val="28"/>
        </w:rPr>
        <w:t>в</w:t>
      </w:r>
      <w:r w:rsidR="00B319B1" w:rsidRPr="0027693D">
        <w:rPr>
          <w:rFonts w:ascii="Times New Roman" w:hAnsi="Times New Roman" w:cs="Times New Roman"/>
          <w:sz w:val="28"/>
          <w:szCs w:val="28"/>
        </w:rPr>
        <w:t xml:space="preserve"> случае, если специфика профессии/специальности </w:t>
      </w:r>
      <w:r w:rsidRPr="0027693D">
        <w:rPr>
          <w:rFonts w:ascii="Times New Roman" w:hAnsi="Times New Roman" w:cs="Times New Roman"/>
          <w:sz w:val="28"/>
          <w:szCs w:val="28"/>
        </w:rPr>
        <w:t>имеет</w:t>
      </w:r>
      <w:r w:rsidR="00B319B1" w:rsidRPr="0027693D">
        <w:rPr>
          <w:rFonts w:ascii="Times New Roman" w:hAnsi="Times New Roman" w:cs="Times New Roman"/>
          <w:sz w:val="28"/>
          <w:szCs w:val="28"/>
        </w:rPr>
        <w:t xml:space="preserve"> возможность выполнения практической деятельности в домашних условиях, то производственная практика проводится в соответствии с учебным планом и календарным графиком учебного процесса</w:t>
      </w:r>
      <w:r w:rsidRPr="0027693D">
        <w:rPr>
          <w:rFonts w:ascii="Times New Roman" w:hAnsi="Times New Roman" w:cs="Times New Roman"/>
          <w:sz w:val="28"/>
          <w:szCs w:val="28"/>
        </w:rPr>
        <w:t xml:space="preserve"> на основе программы практики: о</w:t>
      </w:r>
      <w:r w:rsidR="00B319B1" w:rsidRPr="0027693D">
        <w:rPr>
          <w:rFonts w:ascii="Times New Roman" w:hAnsi="Times New Roman" w:cs="Times New Roman"/>
          <w:sz w:val="28"/>
          <w:szCs w:val="28"/>
        </w:rPr>
        <w:t xml:space="preserve">бучающиеся ведут дневник практики, </w:t>
      </w:r>
      <w:r w:rsidRPr="0027693D">
        <w:rPr>
          <w:rFonts w:ascii="Times New Roman" w:hAnsi="Times New Roman" w:cs="Times New Roman"/>
          <w:sz w:val="28"/>
          <w:szCs w:val="28"/>
        </w:rPr>
        <w:t xml:space="preserve">фиксируют на </w:t>
      </w:r>
      <w:r w:rsidR="00B319B1" w:rsidRPr="0027693D">
        <w:rPr>
          <w:rFonts w:ascii="Times New Roman" w:hAnsi="Times New Roman" w:cs="Times New Roman"/>
          <w:sz w:val="28"/>
          <w:szCs w:val="28"/>
        </w:rPr>
        <w:t>фото и видео процесс выполнения практической деятельности, ежедневно отчитываются руководителю практики</w:t>
      </w:r>
      <w:r w:rsidRPr="0027693D">
        <w:rPr>
          <w:rFonts w:ascii="Times New Roman" w:hAnsi="Times New Roman" w:cs="Times New Roman"/>
          <w:sz w:val="28"/>
          <w:szCs w:val="28"/>
        </w:rPr>
        <w:t xml:space="preserve"> о результатах; п</w:t>
      </w:r>
      <w:r w:rsidR="00B319B1" w:rsidRPr="0027693D">
        <w:rPr>
          <w:rFonts w:ascii="Times New Roman" w:hAnsi="Times New Roman" w:cs="Times New Roman"/>
          <w:sz w:val="28"/>
          <w:szCs w:val="28"/>
        </w:rPr>
        <w:t>о окончании практики обучающиеся предоставляют всю необходимую отчетную документацию</w:t>
      </w:r>
      <w:r w:rsidRPr="0027693D">
        <w:rPr>
          <w:rFonts w:ascii="Times New Roman" w:hAnsi="Times New Roman" w:cs="Times New Roman"/>
          <w:sz w:val="28"/>
          <w:szCs w:val="28"/>
        </w:rPr>
        <w:t xml:space="preserve"> </w:t>
      </w:r>
      <w:r w:rsidR="00B319B1" w:rsidRPr="0027693D">
        <w:rPr>
          <w:rFonts w:ascii="Times New Roman" w:hAnsi="Times New Roman" w:cs="Times New Roman"/>
          <w:sz w:val="28"/>
          <w:szCs w:val="28"/>
        </w:rPr>
        <w:t>(днев</w:t>
      </w:r>
      <w:r w:rsidRPr="0027693D">
        <w:rPr>
          <w:rFonts w:ascii="Times New Roman" w:hAnsi="Times New Roman" w:cs="Times New Roman"/>
          <w:sz w:val="28"/>
          <w:szCs w:val="28"/>
        </w:rPr>
        <w:t>ник практики, отчет по практике);</w:t>
      </w:r>
    </w:p>
    <w:p w:rsidR="00572D3D" w:rsidRDefault="0027693D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D3D">
        <w:rPr>
          <w:rFonts w:ascii="Times New Roman" w:hAnsi="Times New Roman" w:cs="Times New Roman"/>
          <w:sz w:val="28"/>
          <w:szCs w:val="28"/>
        </w:rPr>
        <w:t>в</w:t>
      </w:r>
      <w:r w:rsidR="00B319B1" w:rsidRPr="00572D3D">
        <w:rPr>
          <w:rFonts w:ascii="Times New Roman" w:hAnsi="Times New Roman" w:cs="Times New Roman"/>
          <w:sz w:val="28"/>
          <w:szCs w:val="28"/>
        </w:rPr>
        <w:t xml:space="preserve"> случае невозможности применения </w:t>
      </w:r>
      <w:r w:rsidRPr="00572D3D">
        <w:rPr>
          <w:rFonts w:ascii="Times New Roman" w:hAnsi="Times New Roman" w:cs="Times New Roman"/>
          <w:sz w:val="28"/>
          <w:szCs w:val="28"/>
        </w:rPr>
        <w:t>ДОТ</w:t>
      </w:r>
      <w:r w:rsidR="00B319B1" w:rsidRPr="00572D3D">
        <w:rPr>
          <w:rFonts w:ascii="Times New Roman" w:hAnsi="Times New Roman" w:cs="Times New Roman"/>
          <w:sz w:val="28"/>
          <w:szCs w:val="28"/>
        </w:rPr>
        <w:t xml:space="preserve"> и электронного обучения, необходим </w:t>
      </w:r>
      <w:r w:rsidRPr="00572D3D">
        <w:rPr>
          <w:rFonts w:ascii="Times New Roman" w:hAnsi="Times New Roman" w:cs="Times New Roman"/>
          <w:sz w:val="28"/>
          <w:szCs w:val="28"/>
        </w:rPr>
        <w:t>п</w:t>
      </w:r>
      <w:r w:rsidR="00B319B1" w:rsidRPr="00572D3D">
        <w:rPr>
          <w:rFonts w:ascii="Times New Roman" w:hAnsi="Times New Roman" w:cs="Times New Roman"/>
          <w:sz w:val="28"/>
          <w:szCs w:val="28"/>
        </w:rPr>
        <w:t>еренос сроков прохождения производственной практики на более поздний период с заменой на теоретическое обучение в дистанционной форме;</w:t>
      </w:r>
      <w:r w:rsidRPr="00572D3D">
        <w:rPr>
          <w:rFonts w:ascii="Times New Roman" w:hAnsi="Times New Roman" w:cs="Times New Roman"/>
          <w:sz w:val="28"/>
          <w:szCs w:val="28"/>
        </w:rPr>
        <w:t xml:space="preserve"> </w:t>
      </w:r>
      <w:r w:rsidR="00572D3D" w:rsidRPr="00572D3D">
        <w:rPr>
          <w:rFonts w:ascii="Times New Roman" w:hAnsi="Times New Roman" w:cs="Times New Roman"/>
          <w:sz w:val="28"/>
          <w:szCs w:val="28"/>
        </w:rPr>
        <w:t>или п</w:t>
      </w:r>
      <w:r w:rsidR="00B319B1" w:rsidRPr="00572D3D">
        <w:rPr>
          <w:rFonts w:ascii="Times New Roman" w:hAnsi="Times New Roman" w:cs="Times New Roman"/>
          <w:sz w:val="28"/>
          <w:szCs w:val="28"/>
        </w:rPr>
        <w:t xml:space="preserve">редоставление обучающимся каникул – плановых перерывов для отдыха и иных социальных целей </w:t>
      </w:r>
      <w:r w:rsidR="00572D3D" w:rsidRPr="00572D3D">
        <w:rPr>
          <w:rFonts w:ascii="Times New Roman" w:hAnsi="Times New Roman" w:cs="Times New Roman"/>
          <w:sz w:val="28"/>
          <w:szCs w:val="28"/>
        </w:rPr>
        <w:t>с проведением виртуальных досуговых мероприятий воспитательного характера в соответствии с психофизиологическими и возрастными особенностями обучающихся.</w:t>
      </w:r>
    </w:p>
    <w:p w:rsidR="00572D3D" w:rsidRDefault="00572D3D" w:rsidP="00572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D3D" w:rsidRPr="00572D3D" w:rsidRDefault="00572D3D" w:rsidP="00572D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D3D">
        <w:rPr>
          <w:rFonts w:ascii="Times New Roman" w:hAnsi="Times New Roman" w:cs="Times New Roman"/>
          <w:sz w:val="28"/>
          <w:szCs w:val="28"/>
        </w:rPr>
        <w:t xml:space="preserve">Возможными мерами </w:t>
      </w:r>
      <w:r w:rsidRPr="00572D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организации производственной практики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условиях производства</w:t>
      </w:r>
      <w:r w:rsidRPr="00572D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r w:rsidRPr="00572D3D">
        <w:rPr>
          <w:rFonts w:ascii="Times New Roman" w:hAnsi="Times New Roman" w:cs="Times New Roman"/>
          <w:sz w:val="28"/>
          <w:szCs w:val="28"/>
        </w:rPr>
        <w:t>являются:</w:t>
      </w:r>
    </w:p>
    <w:p w:rsidR="00B319B1" w:rsidRDefault="00B319B1" w:rsidP="00E71B09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</w:t>
      </w:r>
      <w:r w:rsidR="00572D3D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="00572D3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572D3D">
        <w:rPr>
          <w:rFonts w:ascii="Times New Roman" w:hAnsi="Times New Roman" w:cs="Times New Roman"/>
          <w:sz w:val="28"/>
          <w:szCs w:val="28"/>
        </w:rPr>
        <w:t xml:space="preserve">я между образовательной организацией и предприятием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практики </w:t>
      </w:r>
      <w:r w:rsidR="00572D3D">
        <w:rPr>
          <w:rFonts w:ascii="Times New Roman" w:hAnsi="Times New Roman" w:cs="Times New Roman"/>
          <w:sz w:val="28"/>
          <w:szCs w:val="28"/>
        </w:rPr>
        <w:t>с возможностью дистанционного обучения;</w:t>
      </w:r>
    </w:p>
    <w:p w:rsidR="008B475E" w:rsidRPr="00E60725" w:rsidRDefault="00B319B1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725">
        <w:rPr>
          <w:rFonts w:ascii="Times New Roman" w:hAnsi="Times New Roman" w:cs="Times New Roman"/>
          <w:sz w:val="28"/>
          <w:szCs w:val="28"/>
        </w:rPr>
        <w:t>формир</w:t>
      </w:r>
      <w:r w:rsidR="00572D3D" w:rsidRPr="00E60725">
        <w:rPr>
          <w:rFonts w:ascii="Times New Roman" w:hAnsi="Times New Roman" w:cs="Times New Roman"/>
          <w:sz w:val="28"/>
          <w:szCs w:val="28"/>
        </w:rPr>
        <w:t>ование</w:t>
      </w:r>
      <w:r w:rsidRPr="00E60725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572D3D" w:rsidRPr="00E60725">
        <w:rPr>
          <w:rFonts w:ascii="Times New Roman" w:hAnsi="Times New Roman" w:cs="Times New Roman"/>
          <w:sz w:val="28"/>
          <w:szCs w:val="28"/>
        </w:rPr>
        <w:t>ых</w:t>
      </w:r>
      <w:r w:rsidRPr="00E60725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72D3D" w:rsidRPr="00E60725">
        <w:rPr>
          <w:rFonts w:ascii="Times New Roman" w:hAnsi="Times New Roman" w:cs="Times New Roman"/>
          <w:sz w:val="28"/>
          <w:szCs w:val="28"/>
        </w:rPr>
        <w:t xml:space="preserve">й для обучающихся </w:t>
      </w:r>
      <w:r w:rsidRPr="00E60725">
        <w:rPr>
          <w:rFonts w:ascii="Times New Roman" w:hAnsi="Times New Roman" w:cs="Times New Roman"/>
          <w:sz w:val="28"/>
          <w:szCs w:val="28"/>
        </w:rPr>
        <w:t>с учетом возможности выполнения работ студентом самостоятел</w:t>
      </w:r>
      <w:r w:rsidR="00572D3D" w:rsidRPr="00E60725">
        <w:rPr>
          <w:rFonts w:ascii="Times New Roman" w:hAnsi="Times New Roman" w:cs="Times New Roman"/>
          <w:sz w:val="28"/>
          <w:szCs w:val="28"/>
        </w:rPr>
        <w:t>ьно и (или) в удаленном доступе;</w:t>
      </w:r>
      <w:r w:rsidR="00E60725" w:rsidRPr="00E60725">
        <w:rPr>
          <w:rFonts w:ascii="Times New Roman" w:hAnsi="Times New Roman" w:cs="Times New Roman"/>
          <w:sz w:val="28"/>
          <w:szCs w:val="28"/>
        </w:rPr>
        <w:t xml:space="preserve"> </w:t>
      </w:r>
      <w:r w:rsidR="00E60725">
        <w:rPr>
          <w:rFonts w:ascii="Times New Roman" w:hAnsi="Times New Roman" w:cs="Times New Roman"/>
          <w:sz w:val="28"/>
          <w:szCs w:val="28"/>
        </w:rPr>
        <w:t>п</w:t>
      </w:r>
      <w:r w:rsidR="008B475E" w:rsidRPr="00E60725">
        <w:rPr>
          <w:rFonts w:ascii="Times New Roman" w:hAnsi="Times New Roman" w:cs="Times New Roman"/>
          <w:sz w:val="28"/>
          <w:szCs w:val="28"/>
        </w:rPr>
        <w:t>ри разработке индивидуального задания используются рабочая программа практики и учебно-методические комплексы по практике образовательной организации, а также общедоступные материалы и документы предприятия (например, ра</w:t>
      </w:r>
      <w:r w:rsidR="006A30B5">
        <w:rPr>
          <w:rFonts w:ascii="Times New Roman" w:hAnsi="Times New Roman" w:cs="Times New Roman"/>
          <w:sz w:val="28"/>
          <w:szCs w:val="28"/>
        </w:rPr>
        <w:t>змещенные на сайте предприятия), а также представление полного пакета справочных, методических и иных материалов;</w:t>
      </w:r>
    </w:p>
    <w:p w:rsidR="00B319B1" w:rsidRPr="008B475E" w:rsidRDefault="00572D3D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5E">
        <w:rPr>
          <w:rFonts w:ascii="Times New Roman" w:hAnsi="Times New Roman" w:cs="Times New Roman"/>
          <w:sz w:val="28"/>
          <w:szCs w:val="28"/>
        </w:rPr>
        <w:t xml:space="preserve">включение в </w:t>
      </w:r>
      <w:r w:rsidR="008B475E" w:rsidRPr="008B475E">
        <w:rPr>
          <w:rFonts w:ascii="Times New Roman" w:hAnsi="Times New Roman" w:cs="Times New Roman"/>
          <w:sz w:val="28"/>
          <w:szCs w:val="28"/>
        </w:rPr>
        <w:t>задания</w:t>
      </w:r>
      <w:r w:rsidRPr="008B475E">
        <w:rPr>
          <w:rFonts w:ascii="Times New Roman" w:hAnsi="Times New Roman" w:cs="Times New Roman"/>
          <w:sz w:val="28"/>
          <w:szCs w:val="28"/>
        </w:rPr>
        <w:t xml:space="preserve"> </w:t>
      </w:r>
      <w:r w:rsidR="00B319B1" w:rsidRPr="008B475E">
        <w:rPr>
          <w:rFonts w:ascii="Times New Roman" w:hAnsi="Times New Roman" w:cs="Times New Roman"/>
          <w:sz w:val="28"/>
          <w:szCs w:val="28"/>
        </w:rPr>
        <w:t>методически</w:t>
      </w:r>
      <w:r w:rsidRPr="008B475E">
        <w:rPr>
          <w:rFonts w:ascii="Times New Roman" w:hAnsi="Times New Roman" w:cs="Times New Roman"/>
          <w:sz w:val="28"/>
          <w:szCs w:val="28"/>
        </w:rPr>
        <w:t>х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указани</w:t>
      </w:r>
      <w:r w:rsidRPr="008B475E">
        <w:rPr>
          <w:rFonts w:ascii="Times New Roman" w:hAnsi="Times New Roman" w:cs="Times New Roman"/>
          <w:sz w:val="28"/>
          <w:szCs w:val="28"/>
        </w:rPr>
        <w:t>й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по </w:t>
      </w:r>
      <w:r w:rsidR="008B475E" w:rsidRPr="008B475E">
        <w:rPr>
          <w:rFonts w:ascii="Times New Roman" w:hAnsi="Times New Roman" w:cs="Times New Roman"/>
          <w:sz w:val="28"/>
          <w:szCs w:val="28"/>
        </w:rPr>
        <w:t>изучению сайтов предприятий, в ко</w:t>
      </w:r>
      <w:r w:rsidR="00794FAD">
        <w:rPr>
          <w:rFonts w:ascii="Times New Roman" w:hAnsi="Times New Roman" w:cs="Times New Roman"/>
          <w:sz w:val="28"/>
          <w:szCs w:val="28"/>
        </w:rPr>
        <w:t xml:space="preserve">торых студент проходит практику. Например, 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ознакомиться с </w:t>
      </w:r>
      <w:r w:rsidR="00B319B1" w:rsidRPr="008B475E">
        <w:rPr>
          <w:rFonts w:ascii="Times New Roman" w:hAnsi="Times New Roman" w:cs="Times New Roman"/>
          <w:sz w:val="28"/>
          <w:szCs w:val="28"/>
        </w:rPr>
        <w:lastRenderedPageBreak/>
        <w:t xml:space="preserve">сайтом организации, изучить технологические процессы аналогичные процессам организации, в которой должна проходить практика по материалам интернет – </w:t>
      </w:r>
      <w:r w:rsidR="008B475E" w:rsidRPr="008B475E">
        <w:rPr>
          <w:rFonts w:ascii="Times New Roman" w:hAnsi="Times New Roman" w:cs="Times New Roman"/>
          <w:sz w:val="28"/>
          <w:szCs w:val="28"/>
        </w:rPr>
        <w:t>ресурсов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и т.д.;</w:t>
      </w:r>
    </w:p>
    <w:p w:rsidR="00B319B1" w:rsidRDefault="008B475E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5E">
        <w:rPr>
          <w:rFonts w:ascii="Times New Roman" w:hAnsi="Times New Roman" w:cs="Times New Roman"/>
          <w:sz w:val="28"/>
          <w:szCs w:val="28"/>
        </w:rPr>
        <w:t xml:space="preserve">включение в </w:t>
      </w:r>
      <w:r w:rsidR="00A54AB8" w:rsidRPr="008B475E">
        <w:rPr>
          <w:rFonts w:ascii="Times New Roman" w:hAnsi="Times New Roman" w:cs="Times New Roman"/>
          <w:sz w:val="28"/>
          <w:szCs w:val="28"/>
        </w:rPr>
        <w:t>задания кейсов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Pr="008B475E">
        <w:rPr>
          <w:rFonts w:ascii="Times New Roman" w:hAnsi="Times New Roman" w:cs="Times New Roman"/>
          <w:sz w:val="28"/>
          <w:szCs w:val="28"/>
        </w:rPr>
        <w:t>й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, составление технологических карт, ведение рабочей документации; </w:t>
      </w:r>
    </w:p>
    <w:p w:rsidR="008B475E" w:rsidRDefault="008B475E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материалов, необходимых для составления отчетов о практике дистанционно на сайте образовательной организации с направлением их через электронную почту;</w:t>
      </w:r>
    </w:p>
    <w:p w:rsidR="00B319B1" w:rsidRDefault="008B475E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75E">
        <w:rPr>
          <w:rFonts w:ascii="Times New Roman" w:hAnsi="Times New Roman" w:cs="Times New Roman"/>
          <w:sz w:val="28"/>
          <w:szCs w:val="28"/>
        </w:rPr>
        <w:t xml:space="preserve">организация дистанционного </w:t>
      </w:r>
      <w:r w:rsidR="00B319B1" w:rsidRPr="008B475E">
        <w:rPr>
          <w:rFonts w:ascii="Times New Roman" w:hAnsi="Times New Roman" w:cs="Times New Roman"/>
          <w:sz w:val="28"/>
          <w:szCs w:val="28"/>
        </w:rPr>
        <w:t>консульт</w:t>
      </w:r>
      <w:r w:rsidRPr="008B475E">
        <w:rPr>
          <w:rFonts w:ascii="Times New Roman" w:hAnsi="Times New Roman" w:cs="Times New Roman"/>
          <w:sz w:val="28"/>
          <w:szCs w:val="28"/>
        </w:rPr>
        <w:t>ирования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согласно расписания, используя возможности видео записи на телефоне и размещения этих консультаций в мессенджерах, при этом необходимо отслеживать наличие студентов в чате (созданной группе), отвечать на их вопросы в реально</w:t>
      </w:r>
      <w:r w:rsidRPr="008B475E">
        <w:rPr>
          <w:rFonts w:ascii="Times New Roman" w:hAnsi="Times New Roman" w:cs="Times New Roman"/>
          <w:sz w:val="28"/>
          <w:szCs w:val="28"/>
        </w:rPr>
        <w:t>м времени и давать консультации;</w:t>
      </w:r>
      <w:r w:rsidR="00B319B1" w:rsidRPr="008B47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0B5" w:rsidRDefault="006A30B5" w:rsidP="005247E1">
      <w:pPr>
        <w:pStyle w:val="af8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0B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319B1" w:rsidRPr="006A30B5">
        <w:rPr>
          <w:rFonts w:ascii="Times New Roman" w:hAnsi="Times New Roman" w:cs="Times New Roman"/>
          <w:sz w:val="28"/>
          <w:szCs w:val="28"/>
        </w:rPr>
        <w:t>и отсутствии у обучающегося технических возможностей прохождения практики в дистанционном и (или) удаленном доступе образовательная организация обеспечивает доступ обучающегося к имеющимся ресур</w:t>
      </w:r>
      <w:r>
        <w:rPr>
          <w:rFonts w:ascii="Times New Roman" w:hAnsi="Times New Roman" w:cs="Times New Roman"/>
          <w:sz w:val="28"/>
          <w:szCs w:val="28"/>
        </w:rPr>
        <w:t>сам образовательной организации; в</w:t>
      </w:r>
      <w:r w:rsidR="00B319B1" w:rsidRPr="006A30B5">
        <w:rPr>
          <w:rFonts w:ascii="Times New Roman" w:hAnsi="Times New Roman" w:cs="Times New Roman"/>
          <w:sz w:val="28"/>
          <w:szCs w:val="28"/>
        </w:rPr>
        <w:t>озможно по согласованию с предприятием исп</w:t>
      </w:r>
      <w:r>
        <w:rPr>
          <w:rFonts w:ascii="Times New Roman" w:hAnsi="Times New Roman" w:cs="Times New Roman"/>
          <w:sz w:val="28"/>
          <w:szCs w:val="28"/>
        </w:rPr>
        <w:t>ользование ресурсов предприятия;</w:t>
      </w:r>
    </w:p>
    <w:p w:rsidR="00B319B1" w:rsidRPr="006A30B5" w:rsidRDefault="006A30B5" w:rsidP="006A30B5">
      <w:pPr>
        <w:pStyle w:val="af8"/>
        <w:numPr>
          <w:ilvl w:val="0"/>
          <w:numId w:val="36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0B5">
        <w:rPr>
          <w:rFonts w:ascii="Times New Roman" w:hAnsi="Times New Roman" w:cs="Times New Roman"/>
          <w:sz w:val="28"/>
          <w:szCs w:val="28"/>
        </w:rPr>
        <w:t xml:space="preserve"> при невозможности организовать производственную практику на предприятии в указанных </w:t>
      </w:r>
      <w:r w:rsidR="00A54AB8" w:rsidRPr="006A30B5">
        <w:rPr>
          <w:rFonts w:ascii="Times New Roman" w:hAnsi="Times New Roman" w:cs="Times New Roman"/>
          <w:sz w:val="28"/>
          <w:szCs w:val="28"/>
        </w:rPr>
        <w:t>форматах образовательная</w:t>
      </w:r>
      <w:r w:rsidR="00B319B1" w:rsidRPr="006A30B5">
        <w:rPr>
          <w:rFonts w:ascii="Times New Roman" w:hAnsi="Times New Roman" w:cs="Times New Roman"/>
          <w:sz w:val="28"/>
          <w:szCs w:val="28"/>
        </w:rPr>
        <w:t xml:space="preserve"> организация переносит сроки прохождения практики </w:t>
      </w:r>
      <w:r>
        <w:rPr>
          <w:rFonts w:ascii="Times New Roman" w:hAnsi="Times New Roman" w:cs="Times New Roman"/>
          <w:sz w:val="28"/>
          <w:szCs w:val="28"/>
        </w:rPr>
        <w:t>на иной период, в том числе на следующий год.</w:t>
      </w:r>
    </w:p>
    <w:p w:rsidR="00DB5BC6" w:rsidRDefault="00DB5BC6" w:rsidP="00DB5B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750" w:rsidRPr="00D37835" w:rsidRDefault="00C4230E" w:rsidP="002E2750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2750">
        <w:rPr>
          <w:rFonts w:ascii="Times New Roman" w:hAnsi="Times New Roman" w:cs="Times New Roman"/>
          <w:sz w:val="28"/>
          <w:szCs w:val="28"/>
        </w:rPr>
        <w:t>.3.</w:t>
      </w:r>
      <w:r w:rsidR="002E2750" w:rsidRPr="00D37835">
        <w:rPr>
          <w:rFonts w:ascii="Times New Roman" w:hAnsi="Times New Roman" w:cs="Times New Roman"/>
          <w:sz w:val="28"/>
          <w:szCs w:val="28"/>
        </w:rPr>
        <w:t xml:space="preserve"> Организация проведения промежуточной аттестации (экзамены</w:t>
      </w:r>
      <w:r w:rsidR="002E2750">
        <w:rPr>
          <w:rFonts w:ascii="Times New Roman" w:hAnsi="Times New Roman" w:cs="Times New Roman"/>
          <w:sz w:val="28"/>
          <w:szCs w:val="28"/>
        </w:rPr>
        <w:t xml:space="preserve"> (в том числе и в форме ДЭ)/</w:t>
      </w:r>
      <w:r w:rsidR="002E2750" w:rsidRPr="00D37835">
        <w:rPr>
          <w:rFonts w:ascii="Times New Roman" w:hAnsi="Times New Roman" w:cs="Times New Roman"/>
          <w:sz w:val="28"/>
          <w:szCs w:val="28"/>
        </w:rPr>
        <w:t xml:space="preserve"> диф</w:t>
      </w:r>
      <w:r w:rsidR="002E2750">
        <w:rPr>
          <w:rFonts w:ascii="Times New Roman" w:hAnsi="Times New Roman" w:cs="Times New Roman"/>
          <w:sz w:val="28"/>
          <w:szCs w:val="28"/>
        </w:rPr>
        <w:t>ференцированные</w:t>
      </w:r>
      <w:r w:rsidR="002E2750" w:rsidRPr="00D37835">
        <w:rPr>
          <w:rFonts w:ascii="Times New Roman" w:hAnsi="Times New Roman" w:cs="Times New Roman"/>
          <w:sz w:val="28"/>
          <w:szCs w:val="28"/>
        </w:rPr>
        <w:t xml:space="preserve"> зачет</w:t>
      </w:r>
      <w:r w:rsidR="002E2750">
        <w:rPr>
          <w:rFonts w:ascii="Times New Roman" w:hAnsi="Times New Roman" w:cs="Times New Roman"/>
          <w:sz w:val="28"/>
          <w:szCs w:val="28"/>
        </w:rPr>
        <w:t>ы</w:t>
      </w:r>
      <w:r w:rsidR="002E2750" w:rsidRPr="00D37835">
        <w:rPr>
          <w:rFonts w:ascii="Times New Roman" w:hAnsi="Times New Roman" w:cs="Times New Roman"/>
          <w:sz w:val="28"/>
          <w:szCs w:val="28"/>
        </w:rPr>
        <w:t>, зачет)</w:t>
      </w:r>
      <w:r w:rsidR="002E2750">
        <w:rPr>
          <w:rFonts w:ascii="Times New Roman" w:hAnsi="Times New Roman" w:cs="Times New Roman"/>
          <w:sz w:val="28"/>
          <w:szCs w:val="28"/>
        </w:rPr>
        <w:t xml:space="preserve"> и подготовка к ГИА</w:t>
      </w:r>
    </w:p>
    <w:p w:rsidR="002E2750" w:rsidRPr="007A0506" w:rsidRDefault="002E2750" w:rsidP="002E2750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0"/>
          <w:szCs w:val="28"/>
        </w:rPr>
      </w:pPr>
    </w:p>
    <w:p w:rsidR="002E2750" w:rsidRPr="00CF4318" w:rsidRDefault="002E2750" w:rsidP="007B0962">
      <w:pP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2E2750">
        <w:rPr>
          <w:rFonts w:ascii="Times New Roman" w:hAnsi="Times New Roman" w:cs="Times New Roman"/>
          <w:sz w:val="28"/>
          <w:szCs w:val="28"/>
        </w:rPr>
        <w:t xml:space="preserve">ромежуточную аттестацию в группах переводного контингента целесообразно </w:t>
      </w:r>
      <w:r w:rsidRPr="00CF4318">
        <w:rPr>
          <w:rFonts w:ascii="Times New Roman" w:hAnsi="Times New Roman" w:cs="Times New Roman"/>
          <w:sz w:val="28"/>
          <w:szCs w:val="28"/>
        </w:rPr>
        <w:t>провести по окончани</w:t>
      </w:r>
      <w:r w:rsidR="007B0962">
        <w:rPr>
          <w:rFonts w:ascii="Times New Roman" w:hAnsi="Times New Roman" w:cs="Times New Roman"/>
          <w:sz w:val="28"/>
          <w:szCs w:val="28"/>
        </w:rPr>
        <w:t>и</w:t>
      </w:r>
      <w:r w:rsidRPr="00CF4318">
        <w:rPr>
          <w:rFonts w:ascii="Times New Roman" w:hAnsi="Times New Roman" w:cs="Times New Roman"/>
          <w:sz w:val="28"/>
          <w:szCs w:val="28"/>
        </w:rPr>
        <w:t xml:space="preserve"> периода дистанционного обучения</w:t>
      </w:r>
      <w:r w:rsidR="007B0962">
        <w:rPr>
          <w:rFonts w:ascii="Times New Roman" w:hAnsi="Times New Roman" w:cs="Times New Roman"/>
          <w:sz w:val="28"/>
          <w:szCs w:val="28"/>
        </w:rPr>
        <w:t xml:space="preserve"> (</w:t>
      </w:r>
      <w:r w:rsidRPr="00CF4318">
        <w:rPr>
          <w:rFonts w:ascii="Times New Roman" w:hAnsi="Times New Roman" w:cs="Times New Roman"/>
          <w:sz w:val="28"/>
          <w:szCs w:val="28"/>
        </w:rPr>
        <w:t>внести изменения в график проведения промежуточной аттестации</w:t>
      </w:r>
      <w:r w:rsidR="007B0962">
        <w:rPr>
          <w:rFonts w:ascii="Times New Roman" w:hAnsi="Times New Roman" w:cs="Times New Roman"/>
          <w:sz w:val="28"/>
          <w:szCs w:val="28"/>
        </w:rPr>
        <w:t xml:space="preserve">) с выбором </w:t>
      </w:r>
      <w:r w:rsidRPr="00CF4318">
        <w:rPr>
          <w:rFonts w:ascii="Times New Roman" w:hAnsi="Times New Roman" w:cs="Times New Roman"/>
          <w:sz w:val="28"/>
          <w:szCs w:val="28"/>
        </w:rPr>
        <w:t>форм</w:t>
      </w:r>
      <w:r w:rsidR="007B0962">
        <w:rPr>
          <w:rFonts w:ascii="Times New Roman" w:hAnsi="Times New Roman" w:cs="Times New Roman"/>
          <w:sz w:val="28"/>
          <w:szCs w:val="28"/>
        </w:rPr>
        <w:t>ы</w:t>
      </w:r>
      <w:r w:rsidRPr="00CF4318">
        <w:rPr>
          <w:rFonts w:ascii="Times New Roman" w:hAnsi="Times New Roman" w:cs="Times New Roman"/>
          <w:sz w:val="28"/>
          <w:szCs w:val="28"/>
        </w:rPr>
        <w:t>, позволяющ</w:t>
      </w:r>
      <w:r w:rsidR="007B0962">
        <w:rPr>
          <w:rFonts w:ascii="Times New Roman" w:hAnsi="Times New Roman" w:cs="Times New Roman"/>
          <w:sz w:val="28"/>
          <w:szCs w:val="28"/>
        </w:rPr>
        <w:t>ей</w:t>
      </w:r>
      <w:r w:rsidRPr="00CF4318">
        <w:rPr>
          <w:rFonts w:ascii="Times New Roman" w:hAnsi="Times New Roman" w:cs="Times New Roman"/>
          <w:sz w:val="28"/>
          <w:szCs w:val="28"/>
        </w:rPr>
        <w:t xml:space="preserve"> объективно оценить результат выполненной работы (например, защита проекта).</w:t>
      </w:r>
    </w:p>
    <w:p w:rsidR="002E2750" w:rsidRDefault="002E2750" w:rsidP="002E2750">
      <w:pPr>
        <w:pStyle w:val="af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F4318">
        <w:rPr>
          <w:rFonts w:ascii="Times New Roman" w:hAnsi="Times New Roman" w:cs="Times New Roman"/>
          <w:sz w:val="28"/>
          <w:szCs w:val="28"/>
        </w:rPr>
        <w:t>Для выпускных групп, которые закончили теоретическое обучение и выведены на заключительную производственную практику возможно внести изменения в календарный учебный график путем перестановки часов производственной практики и части блока подготовки к ГИА (написание дипломной работы) на период дистанционного обучения.</w:t>
      </w:r>
    </w:p>
    <w:p w:rsidR="002E2750" w:rsidRPr="00CF4318" w:rsidRDefault="002E2750" w:rsidP="002E2750">
      <w:pPr>
        <w:pStyle w:val="af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демонстрационного экз</w:t>
      </w:r>
      <w:r w:rsidR="00745776">
        <w:rPr>
          <w:rFonts w:ascii="Times New Roman" w:hAnsi="Times New Roman" w:cs="Times New Roman"/>
          <w:sz w:val="28"/>
          <w:szCs w:val="28"/>
        </w:rPr>
        <w:t xml:space="preserve">амена </w:t>
      </w:r>
      <w:r w:rsidR="00B72272">
        <w:rPr>
          <w:rFonts w:ascii="Times New Roman" w:hAnsi="Times New Roman" w:cs="Times New Roman"/>
          <w:sz w:val="28"/>
          <w:szCs w:val="28"/>
        </w:rPr>
        <w:t>в виде промежуточной</w:t>
      </w:r>
      <w:r w:rsidRPr="00745776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переносится на более поздние сроки, которые образовательная организация определяет самостоятельно.</w:t>
      </w:r>
    </w:p>
    <w:p w:rsidR="002E2750" w:rsidRDefault="002E2750" w:rsidP="002E2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568" w:rsidRPr="008B4685" w:rsidRDefault="00C4230E" w:rsidP="00C415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4156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с лицами с ОВЗ и инвалидностью</w:t>
      </w:r>
    </w:p>
    <w:p w:rsidR="00C41568" w:rsidRPr="001E331D" w:rsidRDefault="005B11A0" w:rsidP="005B1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C41568" w:rsidRPr="00C41568" w:rsidRDefault="005B11A0" w:rsidP="00C41568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издание приказа </w:t>
      </w:r>
      <w:r w:rsidR="00A54AB8">
        <w:rPr>
          <w:rFonts w:ascii="Times New Roman" w:hAnsi="Times New Roman" w:cs="Times New Roman"/>
          <w:sz w:val="28"/>
          <w:szCs w:val="28"/>
        </w:rPr>
        <w:t xml:space="preserve">в </w:t>
      </w:r>
      <w:r w:rsidR="00A54AB8" w:rsidRPr="00C41568">
        <w:rPr>
          <w:rFonts w:ascii="Times New Roman" w:hAnsi="Times New Roman" w:cs="Times New Roman"/>
          <w:sz w:val="28"/>
          <w:szCs w:val="28"/>
        </w:rPr>
        <w:t>образовательной</w:t>
      </w:r>
      <w:r w:rsidR="00C41568" w:rsidRPr="00C41568">
        <w:rPr>
          <w:rFonts w:ascii="Times New Roman" w:hAnsi="Times New Roman" w:cs="Times New Roman"/>
          <w:sz w:val="28"/>
          <w:szCs w:val="28"/>
        </w:rPr>
        <w:t xml:space="preserve"> организации о переводе обучающихся с </w:t>
      </w:r>
      <w:r w:rsidR="00C41568">
        <w:rPr>
          <w:rFonts w:ascii="Times New Roman" w:hAnsi="Times New Roman" w:cs="Times New Roman"/>
          <w:sz w:val="28"/>
          <w:szCs w:val="28"/>
        </w:rPr>
        <w:t xml:space="preserve">ОВЗ и </w:t>
      </w:r>
      <w:r w:rsidR="00C41568" w:rsidRPr="00C41568">
        <w:rPr>
          <w:rFonts w:ascii="Times New Roman" w:hAnsi="Times New Roman" w:cs="Times New Roman"/>
          <w:sz w:val="28"/>
          <w:szCs w:val="28"/>
        </w:rPr>
        <w:t>инвалидностью на дистанционное обучение, в котором назначаются ответственные за основные направления работы</w:t>
      </w:r>
      <w:r w:rsidR="00C41568">
        <w:rPr>
          <w:rFonts w:ascii="Times New Roman" w:hAnsi="Times New Roman" w:cs="Times New Roman"/>
          <w:sz w:val="28"/>
          <w:szCs w:val="28"/>
        </w:rPr>
        <w:t>;</w:t>
      </w:r>
      <w:r w:rsidR="00C41568" w:rsidRPr="00C41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568" w:rsidRDefault="00C41568" w:rsidP="00C41568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41568">
        <w:rPr>
          <w:rFonts w:ascii="Times New Roman" w:hAnsi="Times New Roman" w:cs="Times New Roman"/>
          <w:sz w:val="28"/>
          <w:szCs w:val="28"/>
        </w:rPr>
        <w:t xml:space="preserve">аведующие отделениями вместе с классными руководителями составляют </w:t>
      </w:r>
      <w:r w:rsidR="00A54AB8" w:rsidRPr="00C41568">
        <w:rPr>
          <w:rFonts w:ascii="Times New Roman" w:hAnsi="Times New Roman" w:cs="Times New Roman"/>
          <w:sz w:val="28"/>
          <w:szCs w:val="28"/>
        </w:rPr>
        <w:t>список обучающихся</w:t>
      </w:r>
      <w:r w:rsidRPr="00C41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ОВЗ и инвалидностью</w:t>
      </w:r>
      <w:r w:rsidRPr="00C41568">
        <w:rPr>
          <w:rFonts w:ascii="Times New Roman" w:hAnsi="Times New Roman" w:cs="Times New Roman"/>
          <w:sz w:val="28"/>
          <w:szCs w:val="28"/>
        </w:rPr>
        <w:t xml:space="preserve">, которые переходят на дистанционное обучение (с указанием номера телефона и личной электронной почты). </w:t>
      </w:r>
    </w:p>
    <w:p w:rsidR="00C41568" w:rsidRDefault="00C41568" w:rsidP="00C41568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1568">
        <w:rPr>
          <w:rFonts w:ascii="Times New Roman" w:hAnsi="Times New Roman" w:cs="Times New Roman"/>
          <w:sz w:val="28"/>
          <w:szCs w:val="28"/>
        </w:rPr>
        <w:t xml:space="preserve">реподаватели и студенты взаимодействуют через систему дистанционного обучения </w:t>
      </w:r>
      <w:r w:rsidRPr="00C41568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C41568">
        <w:rPr>
          <w:rFonts w:ascii="Times New Roman" w:hAnsi="Times New Roman" w:cs="Times New Roman"/>
          <w:sz w:val="28"/>
          <w:szCs w:val="28"/>
        </w:rPr>
        <w:t>, вход в которую происходит по выданным логину и паролю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41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568" w:rsidRDefault="00C41568" w:rsidP="00C41568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41568">
        <w:rPr>
          <w:rFonts w:ascii="Times New Roman" w:hAnsi="Times New Roman" w:cs="Times New Roman"/>
          <w:sz w:val="28"/>
          <w:szCs w:val="28"/>
        </w:rPr>
        <w:t xml:space="preserve">тветственным сотрудником </w:t>
      </w:r>
      <w:r w:rsidR="005B11A0">
        <w:rPr>
          <w:rFonts w:ascii="Times New Roman" w:hAnsi="Times New Roman" w:cs="Times New Roman"/>
          <w:sz w:val="28"/>
          <w:szCs w:val="28"/>
        </w:rPr>
        <w:t>образовате</w:t>
      </w:r>
      <w:r w:rsidR="00C36ED4">
        <w:rPr>
          <w:rFonts w:ascii="Times New Roman" w:hAnsi="Times New Roman" w:cs="Times New Roman"/>
          <w:sz w:val="28"/>
          <w:szCs w:val="28"/>
        </w:rPr>
        <w:t>л</w:t>
      </w:r>
      <w:r w:rsidR="005B11A0">
        <w:rPr>
          <w:rFonts w:ascii="Times New Roman" w:hAnsi="Times New Roman" w:cs="Times New Roman"/>
          <w:sz w:val="28"/>
          <w:szCs w:val="28"/>
        </w:rPr>
        <w:t>ьной организации</w:t>
      </w:r>
      <w:r w:rsidRPr="00C41568">
        <w:rPr>
          <w:rFonts w:ascii="Times New Roman" w:hAnsi="Times New Roman" w:cs="Times New Roman"/>
          <w:sz w:val="28"/>
          <w:szCs w:val="28"/>
        </w:rPr>
        <w:t xml:space="preserve"> организуется техническое сопровождение дистанционного обучения, прикрепление обучающихся к курсу изучаемых дисциплин, оказывается консультирование студентов и преподавателей в процессе реализации дистанционного обучения</w:t>
      </w:r>
      <w:r w:rsidR="005B11A0">
        <w:rPr>
          <w:rFonts w:ascii="Times New Roman" w:hAnsi="Times New Roman" w:cs="Times New Roman"/>
          <w:sz w:val="28"/>
          <w:szCs w:val="28"/>
        </w:rPr>
        <w:t>;  д</w:t>
      </w:r>
      <w:r w:rsidRPr="00C41568">
        <w:rPr>
          <w:rFonts w:ascii="Times New Roman" w:hAnsi="Times New Roman" w:cs="Times New Roman"/>
          <w:sz w:val="28"/>
          <w:szCs w:val="28"/>
        </w:rPr>
        <w:t xml:space="preserve">ля студентов, которые не имеют технической возможности работы в системе дистанционного обучения </w:t>
      </w:r>
      <w:r w:rsidRPr="00C41568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C41568">
        <w:rPr>
          <w:rFonts w:ascii="Times New Roman" w:hAnsi="Times New Roman" w:cs="Times New Roman"/>
          <w:sz w:val="28"/>
          <w:szCs w:val="28"/>
        </w:rPr>
        <w:t xml:space="preserve"> взаимодействие с преподавателем осуществляетс</w:t>
      </w:r>
      <w:r>
        <w:rPr>
          <w:rFonts w:ascii="Times New Roman" w:hAnsi="Times New Roman" w:cs="Times New Roman"/>
          <w:sz w:val="28"/>
          <w:szCs w:val="28"/>
        </w:rPr>
        <w:t>я посредством электронной почты;</w:t>
      </w:r>
    </w:p>
    <w:p w:rsidR="00C41568" w:rsidRDefault="00C41568" w:rsidP="00C41568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41568">
        <w:rPr>
          <w:rFonts w:ascii="Times New Roman" w:hAnsi="Times New Roman" w:cs="Times New Roman"/>
          <w:sz w:val="28"/>
          <w:szCs w:val="28"/>
        </w:rPr>
        <w:t xml:space="preserve">реподаватели </w:t>
      </w:r>
      <w:r>
        <w:rPr>
          <w:rFonts w:ascii="Times New Roman" w:hAnsi="Times New Roman" w:cs="Times New Roman"/>
          <w:sz w:val="28"/>
          <w:szCs w:val="28"/>
        </w:rPr>
        <w:t>консультируют</w:t>
      </w:r>
      <w:r w:rsidRPr="00C41568">
        <w:rPr>
          <w:rFonts w:ascii="Times New Roman" w:hAnsi="Times New Roman" w:cs="Times New Roman"/>
          <w:sz w:val="28"/>
          <w:szCs w:val="28"/>
        </w:rPr>
        <w:t xml:space="preserve"> по изучаемому материалу через «скайп» (по составленному графику подключений) и электронную почту</w:t>
      </w:r>
      <w:r w:rsidR="002F3731">
        <w:rPr>
          <w:rFonts w:ascii="Times New Roman" w:hAnsi="Times New Roman" w:cs="Times New Roman"/>
          <w:sz w:val="28"/>
          <w:szCs w:val="28"/>
        </w:rPr>
        <w:t>;</w:t>
      </w:r>
      <w:r w:rsidRPr="00C41568">
        <w:rPr>
          <w:rFonts w:ascii="Times New Roman" w:hAnsi="Times New Roman" w:cs="Times New Roman"/>
          <w:sz w:val="28"/>
          <w:szCs w:val="28"/>
        </w:rPr>
        <w:t xml:space="preserve"> в колледже организуются индивидуальные консультации, консультации в малых группах для студентов, роди</w:t>
      </w:r>
      <w:r w:rsidR="002F3731">
        <w:rPr>
          <w:rFonts w:ascii="Times New Roman" w:hAnsi="Times New Roman" w:cs="Times New Roman"/>
          <w:sz w:val="28"/>
          <w:szCs w:val="28"/>
        </w:rPr>
        <w:t>телей (законных представителей);</w:t>
      </w:r>
    </w:p>
    <w:p w:rsidR="00C41568" w:rsidRDefault="005B11A0" w:rsidP="005B11A0">
      <w:pPr>
        <w:pStyle w:val="af8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1A0">
        <w:rPr>
          <w:rFonts w:ascii="Times New Roman" w:hAnsi="Times New Roman" w:cs="Times New Roman"/>
          <w:sz w:val="28"/>
          <w:szCs w:val="28"/>
        </w:rPr>
        <w:t xml:space="preserve"> </w:t>
      </w:r>
      <w:r w:rsidR="002F3731" w:rsidRPr="005B11A0">
        <w:rPr>
          <w:rFonts w:ascii="Times New Roman" w:hAnsi="Times New Roman" w:cs="Times New Roman"/>
          <w:sz w:val="28"/>
          <w:szCs w:val="28"/>
        </w:rPr>
        <w:t>о</w:t>
      </w:r>
      <w:r w:rsidR="00C41568" w:rsidRPr="005B11A0">
        <w:rPr>
          <w:rFonts w:ascii="Times New Roman" w:hAnsi="Times New Roman" w:cs="Times New Roman"/>
          <w:sz w:val="28"/>
          <w:szCs w:val="28"/>
        </w:rPr>
        <w:t xml:space="preserve">тветственные сотрудники из числа администрации обеспечивают постоянную дистанционную связь с обучающимися, проводят мониторинг фактического взаимодействия педагогических работников и обучающихся, включая элементы текущего контроля и промежуточной аттестации. </w:t>
      </w:r>
    </w:p>
    <w:p w:rsidR="00C41568" w:rsidRDefault="00C41568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0AB9" w:rsidRDefault="00950AB9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A72" w:rsidRPr="00F545A5" w:rsidRDefault="00C4230E" w:rsidP="00177A7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43E4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работы с обучающимися, проживающими в общежити</w:t>
      </w:r>
      <w:r w:rsidR="005B11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77A72" w:rsidRPr="00177A72">
        <w:rPr>
          <w:rFonts w:ascii="Times New Roman" w:hAnsi="Times New Roman" w:cs="Times New Roman"/>
          <w:sz w:val="28"/>
          <w:szCs w:val="28"/>
        </w:rPr>
        <w:t xml:space="preserve"> </w:t>
      </w:r>
      <w:r w:rsidR="00177A72">
        <w:rPr>
          <w:rFonts w:ascii="Times New Roman" w:hAnsi="Times New Roman" w:cs="Times New Roman"/>
          <w:sz w:val="28"/>
          <w:szCs w:val="28"/>
        </w:rPr>
        <w:t>и</w:t>
      </w:r>
      <w:r w:rsidR="00177A72" w:rsidRPr="00F545A5">
        <w:rPr>
          <w:rFonts w:ascii="Times New Roman" w:hAnsi="Times New Roman" w:cs="Times New Roman"/>
          <w:sz w:val="28"/>
          <w:szCs w:val="28"/>
        </w:rPr>
        <w:t xml:space="preserve"> не име</w:t>
      </w:r>
      <w:r w:rsidR="00177A72">
        <w:rPr>
          <w:rFonts w:ascii="Times New Roman" w:hAnsi="Times New Roman" w:cs="Times New Roman"/>
          <w:sz w:val="28"/>
          <w:szCs w:val="28"/>
        </w:rPr>
        <w:t>ющими</w:t>
      </w:r>
      <w:r w:rsidR="00177A72" w:rsidRPr="00F545A5">
        <w:rPr>
          <w:rFonts w:ascii="Times New Roman" w:hAnsi="Times New Roman" w:cs="Times New Roman"/>
          <w:sz w:val="28"/>
          <w:szCs w:val="28"/>
        </w:rPr>
        <w:t xml:space="preserve"> возможности проживать в ином месте (дети-сироты, не имеющие собственного жилья, обучающиеся из удаленных населенных пунктов</w:t>
      </w:r>
      <w:r w:rsidR="00177A72">
        <w:rPr>
          <w:rFonts w:ascii="Times New Roman" w:hAnsi="Times New Roman" w:cs="Times New Roman"/>
          <w:sz w:val="28"/>
          <w:szCs w:val="28"/>
        </w:rPr>
        <w:t xml:space="preserve"> и другие)</w:t>
      </w:r>
      <w:r w:rsidR="00F040EF">
        <w:rPr>
          <w:rFonts w:ascii="Times New Roman" w:hAnsi="Times New Roman" w:cs="Times New Roman"/>
          <w:sz w:val="28"/>
          <w:szCs w:val="28"/>
        </w:rPr>
        <w:t>.</w:t>
      </w:r>
    </w:p>
    <w:p w:rsidR="00843E47" w:rsidRDefault="00843E47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7E1" w:rsidRPr="001E331D" w:rsidRDefault="005247E1" w:rsidP="00524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Необходимыми мерами являются:</w:t>
      </w:r>
    </w:p>
    <w:p w:rsidR="006A4A42" w:rsidRPr="005247E1" w:rsidRDefault="005247E1" w:rsidP="005247E1">
      <w:pPr>
        <w:pStyle w:val="af8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7E1">
        <w:rPr>
          <w:rFonts w:ascii="Times New Roman" w:hAnsi="Times New Roman" w:cs="Times New Roman"/>
          <w:sz w:val="28"/>
          <w:szCs w:val="28"/>
        </w:rPr>
        <w:t>и</w:t>
      </w:r>
      <w:r w:rsidR="006A4A42" w:rsidRPr="005247E1">
        <w:rPr>
          <w:rFonts w:ascii="Times New Roman" w:hAnsi="Times New Roman" w:cs="Times New Roman"/>
          <w:sz w:val="28"/>
          <w:szCs w:val="28"/>
        </w:rPr>
        <w:t>зда</w:t>
      </w:r>
      <w:r w:rsidRPr="005247E1">
        <w:rPr>
          <w:rFonts w:ascii="Times New Roman" w:hAnsi="Times New Roman" w:cs="Times New Roman"/>
          <w:sz w:val="28"/>
          <w:szCs w:val="28"/>
        </w:rPr>
        <w:t>ние</w:t>
      </w:r>
      <w:r w:rsidR="006A4A42" w:rsidRPr="005247E1">
        <w:rPr>
          <w:rFonts w:ascii="Times New Roman" w:hAnsi="Times New Roman" w:cs="Times New Roman"/>
          <w:sz w:val="28"/>
          <w:szCs w:val="28"/>
        </w:rPr>
        <w:t xml:space="preserve"> приказ</w:t>
      </w:r>
      <w:r w:rsidRPr="005247E1">
        <w:rPr>
          <w:rFonts w:ascii="Times New Roman" w:hAnsi="Times New Roman" w:cs="Times New Roman"/>
          <w:sz w:val="28"/>
          <w:szCs w:val="28"/>
        </w:rPr>
        <w:t>а</w:t>
      </w:r>
      <w:r w:rsidR="006A4A42" w:rsidRPr="005247E1">
        <w:rPr>
          <w:rFonts w:ascii="Times New Roman" w:hAnsi="Times New Roman" w:cs="Times New Roman"/>
          <w:sz w:val="28"/>
          <w:szCs w:val="28"/>
        </w:rPr>
        <w:t xml:space="preserve"> о мерах по предупреждению распространения коронавирусной инфекции в общежитии, предусматривающий комплекс организационных мероприятий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запрещение допуска посторонних лиц в здание общежития;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 xml:space="preserve">разработка и утверждение графиков пользования местами общего пользования с </w:t>
      </w:r>
      <w:r w:rsidR="00F163F4">
        <w:rPr>
          <w:rFonts w:ascii="Times New Roman" w:hAnsi="Times New Roman" w:cs="Times New Roman"/>
          <w:sz w:val="28"/>
          <w:szCs w:val="28"/>
        </w:rPr>
        <w:t xml:space="preserve">ограничением </w:t>
      </w:r>
      <w:r w:rsidRPr="006A4A42">
        <w:rPr>
          <w:rFonts w:ascii="Times New Roman" w:hAnsi="Times New Roman" w:cs="Times New Roman"/>
          <w:sz w:val="28"/>
          <w:szCs w:val="28"/>
        </w:rPr>
        <w:t>одновременного пребывания в них более 1-2 человек;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организация возможности доступа обучающихся, проживающих в общежитии, к электронным ресурсам путем организации учебной комнаты, оснащенной компьютерной техникой с подключением к сети Интернет;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разработка и утверждение инструкций по обеспечению санитарно-эпидемиологического режима в условиях общежития;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разработка и утверждение инструкций по действиям сотрудников общежития (комендант общежития, воспитатели, обслуживающий персонал) и студентов на период установления режима дистанционного обучения;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разработка инструкции для обучающихся образовательной организации при обучении по образовательным программам среднего профессионального образования с применением электронного обучения и дистанционных образовательных технологий;</w:t>
      </w:r>
    </w:p>
    <w:p w:rsidR="006A4A42" w:rsidRP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 xml:space="preserve">проведение инструктажей </w:t>
      </w:r>
      <w:r w:rsidR="00F163F4">
        <w:rPr>
          <w:rFonts w:ascii="Times New Roman" w:hAnsi="Times New Roman" w:cs="Times New Roman"/>
          <w:sz w:val="28"/>
          <w:szCs w:val="28"/>
        </w:rPr>
        <w:t xml:space="preserve">с работниками и обучающимися </w:t>
      </w:r>
      <w:r w:rsidRPr="006A4A42">
        <w:rPr>
          <w:rFonts w:ascii="Times New Roman" w:hAnsi="Times New Roman" w:cs="Times New Roman"/>
          <w:sz w:val="28"/>
          <w:szCs w:val="28"/>
        </w:rPr>
        <w:t xml:space="preserve">по соблюдению режима проживания в общежитии в условиях </w:t>
      </w:r>
      <w:r w:rsidR="00F163F4">
        <w:rPr>
          <w:rFonts w:ascii="Times New Roman" w:hAnsi="Times New Roman" w:cs="Times New Roman"/>
          <w:sz w:val="28"/>
          <w:szCs w:val="28"/>
        </w:rPr>
        <w:t>распространения коронавирусной инфекции</w:t>
      </w:r>
      <w:r w:rsidRPr="006A4A42">
        <w:rPr>
          <w:rFonts w:ascii="Times New Roman" w:hAnsi="Times New Roman" w:cs="Times New Roman"/>
          <w:sz w:val="28"/>
          <w:szCs w:val="28"/>
        </w:rPr>
        <w:t>;</w:t>
      </w:r>
    </w:p>
    <w:p w:rsidR="006A4A42" w:rsidRDefault="006A4A42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A42">
        <w:rPr>
          <w:rFonts w:ascii="Times New Roman" w:hAnsi="Times New Roman" w:cs="Times New Roman"/>
          <w:sz w:val="28"/>
          <w:szCs w:val="28"/>
        </w:rPr>
        <w:t>оборудование изолятора для студентов, вернувшихся из регионов с большим количеством зарегистрированных случаев заболеваний коронавирусной инфекцией или имеющих симптомы ОРВИ;</w:t>
      </w:r>
    </w:p>
    <w:p w:rsidR="00F163F4" w:rsidRDefault="00F163F4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дополнительных помещений для учебы студентов;</w:t>
      </w:r>
    </w:p>
    <w:p w:rsidR="00F163F4" w:rsidRDefault="00F163F4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расселение обучающихся при наличии мест в свободные помещения и уменьшение плотности проживания в одной комнате;</w:t>
      </w:r>
    </w:p>
    <w:p w:rsidR="00F163F4" w:rsidRPr="00F163F4" w:rsidRDefault="00F163F4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545A5">
        <w:rPr>
          <w:rFonts w:ascii="Times New Roman" w:hAnsi="Times New Roman" w:cs="Times New Roman"/>
          <w:color w:val="000000" w:themeColor="text1"/>
          <w:sz w:val="28"/>
          <w:szCs w:val="28"/>
        </w:rPr>
        <w:t>нформ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ирование </w:t>
      </w:r>
      <w:r w:rsidRPr="00F545A5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 изменении режима </w:t>
      </w:r>
      <w:r w:rsidRPr="00F545A5">
        <w:rPr>
          <w:rFonts w:ascii="Times New Roman" w:hAnsi="Times New Roman" w:cs="Times New Roman"/>
          <w:color w:val="000000" w:themeColor="text1"/>
          <w:sz w:val="28"/>
          <w:szCs w:val="28"/>
        </w:rPr>
        <w:t>проживании до сведения родителей или их законных представителей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обучающихся;</w:t>
      </w:r>
    </w:p>
    <w:p w:rsidR="00F163F4" w:rsidRPr="006A4A42" w:rsidRDefault="00F163F4" w:rsidP="006A4A42">
      <w:pPr>
        <w:pStyle w:val="af8"/>
        <w:numPr>
          <w:ilvl w:val="0"/>
          <w:numId w:val="2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проведение </w:t>
      </w:r>
      <w:r w:rsidR="007636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дезинфицирующих средств ежедневной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влажной уборки помещений, в которых проживают и обучаются студенты</w:t>
      </w:r>
      <w:r w:rsidR="00177A7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A4A42" w:rsidRPr="00F545A5" w:rsidRDefault="00177A72" w:rsidP="006A4A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Рекомендуемый п</w:t>
      </w:r>
      <w:r w:rsidR="006A4A42" w:rsidRPr="00F545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еречень документов, регламентирующих действия персонала и проживающих в общежитии в условиях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распространения коронавирусной инфекции</w:t>
      </w:r>
      <w:r w:rsidR="006A4A42" w:rsidRPr="00F545A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>графики пользования местами общего пользования (санузлы, душ, кухни, учебная комната);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>инструкции по обеспечению санитарно-эпидемиологического режима в условиях общежития;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>инструкции по действиям сотрудников общежития (комендант общежития, воспитатели, обслуживающий персонал);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 xml:space="preserve">инструкция по действиям студентов на период установления </w:t>
      </w:r>
      <w:r w:rsidR="00177A72">
        <w:rPr>
          <w:rFonts w:ascii="Times New Roman" w:hAnsi="Times New Roman" w:cs="Times New Roman"/>
          <w:sz w:val="28"/>
          <w:szCs w:val="28"/>
        </w:rPr>
        <w:t xml:space="preserve">особого </w:t>
      </w:r>
      <w:r w:rsidRPr="00DB5BC6">
        <w:rPr>
          <w:rFonts w:ascii="Times New Roman" w:hAnsi="Times New Roman" w:cs="Times New Roman"/>
          <w:sz w:val="28"/>
          <w:szCs w:val="28"/>
        </w:rPr>
        <w:t xml:space="preserve">режима </w:t>
      </w:r>
      <w:r w:rsidR="00177A72">
        <w:rPr>
          <w:rFonts w:ascii="Times New Roman" w:hAnsi="Times New Roman" w:cs="Times New Roman"/>
          <w:sz w:val="28"/>
          <w:szCs w:val="28"/>
        </w:rPr>
        <w:t>проживания</w:t>
      </w:r>
      <w:r w:rsidRPr="00DB5BC6">
        <w:rPr>
          <w:rFonts w:ascii="Times New Roman" w:hAnsi="Times New Roman" w:cs="Times New Roman"/>
          <w:sz w:val="28"/>
          <w:szCs w:val="28"/>
        </w:rPr>
        <w:t>;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 xml:space="preserve">инструкция </w:t>
      </w:r>
      <w:r w:rsidR="00177A72">
        <w:rPr>
          <w:rFonts w:ascii="Times New Roman" w:hAnsi="Times New Roman" w:cs="Times New Roman"/>
          <w:sz w:val="28"/>
          <w:szCs w:val="28"/>
        </w:rPr>
        <w:t>по использованию помещений для учебной деятельности в режиме дистанционного обучения</w:t>
      </w:r>
      <w:r w:rsidRPr="00DB5BC6">
        <w:rPr>
          <w:rFonts w:ascii="Times New Roman" w:hAnsi="Times New Roman" w:cs="Times New Roman"/>
          <w:sz w:val="28"/>
          <w:szCs w:val="28"/>
        </w:rPr>
        <w:t>;</w:t>
      </w:r>
    </w:p>
    <w:p w:rsidR="006A4A42" w:rsidRPr="00DB5BC6" w:rsidRDefault="006A4A42" w:rsidP="00DB5BC6">
      <w:pPr>
        <w:pStyle w:val="af8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BC6">
        <w:rPr>
          <w:rFonts w:ascii="Times New Roman" w:hAnsi="Times New Roman" w:cs="Times New Roman"/>
          <w:sz w:val="28"/>
          <w:szCs w:val="28"/>
        </w:rPr>
        <w:t>журнал учета инструктажей по соблюдению режима проживания в общежитии в условиях дистанционного обучения</w:t>
      </w:r>
      <w:r w:rsidR="00177A72">
        <w:rPr>
          <w:rFonts w:ascii="Times New Roman" w:hAnsi="Times New Roman" w:cs="Times New Roman"/>
          <w:sz w:val="28"/>
          <w:szCs w:val="28"/>
        </w:rPr>
        <w:t>.</w:t>
      </w:r>
    </w:p>
    <w:p w:rsidR="00843E47" w:rsidRDefault="00843E47" w:rsidP="00DB5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9B1" w:rsidRDefault="00B319B1" w:rsidP="00DB5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Рекомендации по использованию технических ресурсов для обеспечения дистанционного обучения</w:t>
      </w:r>
    </w:p>
    <w:p w:rsidR="00B319B1" w:rsidRDefault="00B319B1" w:rsidP="00DB5B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1774" w:rsidRDefault="00AF1774" w:rsidP="00AF17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1774">
        <w:rPr>
          <w:rFonts w:ascii="Times New Roman" w:hAnsi="Times New Roman" w:cs="Times New Roman"/>
          <w:sz w:val="28"/>
          <w:szCs w:val="24"/>
        </w:rPr>
        <w:t>Каждой профессиональной образовательной организации целесообразно выбрать основной информационный ресурс для обеспечения дистанционного обучения.</w:t>
      </w:r>
    </w:p>
    <w:p w:rsidR="00AF1774" w:rsidRPr="00AF1774" w:rsidRDefault="00AF1774" w:rsidP="00455C9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Первый вариант - </w:t>
      </w:r>
      <w:r w:rsidRPr="00AF1774">
        <w:rPr>
          <w:rFonts w:ascii="Times New Roman" w:hAnsi="Times New Roman" w:cs="Times New Roman"/>
          <w:sz w:val="28"/>
          <w:szCs w:val="24"/>
        </w:rPr>
        <w:t>использ</w:t>
      </w:r>
      <w:r>
        <w:rPr>
          <w:rFonts w:ascii="Times New Roman" w:hAnsi="Times New Roman" w:cs="Times New Roman"/>
          <w:sz w:val="28"/>
          <w:szCs w:val="24"/>
        </w:rPr>
        <w:t>ование</w:t>
      </w:r>
      <w:r w:rsidRPr="00AF1774">
        <w:rPr>
          <w:rFonts w:ascii="Times New Roman" w:hAnsi="Times New Roman" w:cs="Times New Roman"/>
          <w:sz w:val="28"/>
          <w:szCs w:val="24"/>
        </w:rPr>
        <w:t xml:space="preserve"> виртуальн</w:t>
      </w:r>
      <w:r>
        <w:rPr>
          <w:rFonts w:ascii="Times New Roman" w:hAnsi="Times New Roman" w:cs="Times New Roman"/>
          <w:sz w:val="28"/>
          <w:szCs w:val="24"/>
        </w:rPr>
        <w:t>ой</w:t>
      </w:r>
      <w:r w:rsidRPr="00AF1774">
        <w:rPr>
          <w:rFonts w:ascii="Times New Roman" w:hAnsi="Times New Roman" w:cs="Times New Roman"/>
          <w:sz w:val="28"/>
          <w:szCs w:val="24"/>
        </w:rPr>
        <w:t xml:space="preserve"> обучающ</w:t>
      </w:r>
      <w:r>
        <w:rPr>
          <w:rFonts w:ascii="Times New Roman" w:hAnsi="Times New Roman" w:cs="Times New Roman"/>
          <w:sz w:val="28"/>
          <w:szCs w:val="24"/>
        </w:rPr>
        <w:t>ей</w:t>
      </w:r>
      <w:r w:rsidRPr="00AF1774">
        <w:rPr>
          <w:rFonts w:ascii="Times New Roman" w:hAnsi="Times New Roman" w:cs="Times New Roman"/>
          <w:sz w:val="28"/>
          <w:szCs w:val="24"/>
        </w:rPr>
        <w:t xml:space="preserve"> сред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AF1774">
        <w:rPr>
          <w:rFonts w:ascii="Times New Roman" w:hAnsi="Times New Roman" w:cs="Times New Roman"/>
          <w:sz w:val="28"/>
          <w:szCs w:val="24"/>
        </w:rPr>
        <w:t xml:space="preserve"> </w:t>
      </w:r>
      <w:r w:rsidRPr="00AF1774">
        <w:rPr>
          <w:rFonts w:ascii="Times New Roman" w:hAnsi="Times New Roman" w:cs="Times New Roman"/>
          <w:sz w:val="28"/>
          <w:szCs w:val="24"/>
          <w:lang w:val="en-US"/>
        </w:rPr>
        <w:t>Moodle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AF1774">
        <w:rPr>
          <w:rFonts w:ascii="Times New Roman" w:hAnsi="Times New Roman" w:cs="Times New Roman"/>
          <w:sz w:val="28"/>
          <w:szCs w:val="28"/>
        </w:rPr>
        <w:t xml:space="preserve"> </w:t>
      </w:r>
      <w:r w:rsidRPr="00B319B1">
        <w:rPr>
          <w:rFonts w:ascii="Times New Roman" w:hAnsi="Times New Roman" w:cs="Times New Roman"/>
          <w:sz w:val="28"/>
          <w:szCs w:val="28"/>
        </w:rPr>
        <w:t xml:space="preserve">Преимуществом курсов, созданных в оболочке </w:t>
      </w:r>
      <w:r w:rsidRPr="00B319B1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Pr="00B319B1">
        <w:rPr>
          <w:rFonts w:ascii="Times New Roman" w:hAnsi="Times New Roman" w:cs="Times New Roman"/>
          <w:sz w:val="28"/>
          <w:szCs w:val="28"/>
        </w:rPr>
        <w:t xml:space="preserve">, является наличие реального образовательного процесса «не выходя из дома» - при наличии выхода в </w:t>
      </w:r>
      <w:r w:rsidRPr="00B319B1">
        <w:rPr>
          <w:rFonts w:ascii="Times New Roman" w:hAnsi="Times New Roman" w:cs="Times New Roman"/>
          <w:sz w:val="28"/>
          <w:szCs w:val="28"/>
          <w:lang w:val="en-US"/>
        </w:rPr>
        <w:t>Internet</w:t>
      </w:r>
      <w:r w:rsidRPr="00B319B1">
        <w:rPr>
          <w:rFonts w:ascii="Times New Roman" w:hAnsi="Times New Roman" w:cs="Times New Roman"/>
          <w:sz w:val="28"/>
          <w:szCs w:val="28"/>
        </w:rPr>
        <w:t xml:space="preserve">, либо из компьютерных классов в удобное для студентов время. Обучение студентов не требует специальных знаний. Среда обучения загружается в обычном </w:t>
      </w:r>
      <w:r w:rsidRPr="00B319B1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B319B1">
        <w:rPr>
          <w:rFonts w:ascii="Times New Roman" w:hAnsi="Times New Roman" w:cs="Times New Roman"/>
          <w:sz w:val="28"/>
          <w:szCs w:val="28"/>
        </w:rPr>
        <w:t xml:space="preserve">-браузере и позволяет работать без установки дополнительных программ. </w:t>
      </w:r>
      <w:r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Pr="00AF1774">
        <w:rPr>
          <w:rFonts w:ascii="Times New Roman" w:hAnsi="Times New Roman" w:cs="Times New Roman"/>
          <w:sz w:val="28"/>
          <w:szCs w:val="24"/>
          <w:lang w:val="en-US"/>
        </w:rPr>
        <w:t>Moodle</w:t>
      </w:r>
      <w:r>
        <w:rPr>
          <w:rFonts w:ascii="Times New Roman" w:hAnsi="Times New Roman" w:cs="Times New Roman"/>
          <w:sz w:val="28"/>
          <w:szCs w:val="24"/>
        </w:rPr>
        <w:t xml:space="preserve"> осуществляется размещение </w:t>
      </w:r>
      <w:r w:rsidRPr="00AF1774">
        <w:rPr>
          <w:rFonts w:ascii="Times New Roman" w:hAnsi="Times New Roman" w:cs="Times New Roman"/>
          <w:sz w:val="28"/>
          <w:szCs w:val="24"/>
        </w:rPr>
        <w:t>необходимых ресурсов: теоретическ</w:t>
      </w:r>
      <w:r>
        <w:rPr>
          <w:rFonts w:ascii="Times New Roman" w:hAnsi="Times New Roman" w:cs="Times New Roman"/>
          <w:sz w:val="28"/>
          <w:szCs w:val="24"/>
        </w:rPr>
        <w:t>ого</w:t>
      </w:r>
      <w:r w:rsidRPr="00AF1774">
        <w:rPr>
          <w:rFonts w:ascii="Times New Roman" w:hAnsi="Times New Roman" w:cs="Times New Roman"/>
          <w:sz w:val="28"/>
          <w:szCs w:val="24"/>
        </w:rPr>
        <w:t xml:space="preserve"> материал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AF1774">
        <w:rPr>
          <w:rFonts w:ascii="Times New Roman" w:hAnsi="Times New Roman" w:cs="Times New Roman"/>
          <w:sz w:val="28"/>
          <w:szCs w:val="24"/>
        </w:rPr>
        <w:t>, презентаци</w:t>
      </w:r>
      <w:r>
        <w:rPr>
          <w:rFonts w:ascii="Times New Roman" w:hAnsi="Times New Roman" w:cs="Times New Roman"/>
          <w:sz w:val="28"/>
          <w:szCs w:val="24"/>
        </w:rPr>
        <w:t>й</w:t>
      </w:r>
      <w:r w:rsidRPr="00AF1774">
        <w:rPr>
          <w:rFonts w:ascii="Times New Roman" w:hAnsi="Times New Roman" w:cs="Times New Roman"/>
          <w:sz w:val="28"/>
          <w:szCs w:val="24"/>
        </w:rPr>
        <w:t>, ссыл</w:t>
      </w:r>
      <w:r>
        <w:rPr>
          <w:rFonts w:ascii="Times New Roman" w:hAnsi="Times New Roman" w:cs="Times New Roman"/>
          <w:sz w:val="28"/>
          <w:szCs w:val="24"/>
        </w:rPr>
        <w:t>ок</w:t>
      </w:r>
      <w:r w:rsidRPr="00AF1774">
        <w:rPr>
          <w:rFonts w:ascii="Times New Roman" w:hAnsi="Times New Roman" w:cs="Times New Roman"/>
          <w:sz w:val="28"/>
          <w:szCs w:val="24"/>
        </w:rPr>
        <w:t xml:space="preserve"> на онлайн-ресурсы (Юрайт, Фоксфорд, РЭШ, Инфоурок и др.)</w:t>
      </w:r>
      <w:r>
        <w:rPr>
          <w:rFonts w:ascii="Times New Roman" w:hAnsi="Times New Roman" w:cs="Times New Roman"/>
          <w:sz w:val="28"/>
          <w:szCs w:val="24"/>
        </w:rPr>
        <w:t>, заданий</w:t>
      </w:r>
      <w:r w:rsidRPr="00AF1774">
        <w:rPr>
          <w:rFonts w:ascii="Times New Roman" w:hAnsi="Times New Roman" w:cs="Times New Roman"/>
          <w:sz w:val="28"/>
          <w:szCs w:val="24"/>
        </w:rPr>
        <w:t xml:space="preserve"> в тестовой форме.</w:t>
      </w:r>
      <w:r>
        <w:rPr>
          <w:rFonts w:ascii="Times New Roman" w:hAnsi="Times New Roman" w:cs="Times New Roman"/>
          <w:sz w:val="28"/>
          <w:szCs w:val="24"/>
        </w:rPr>
        <w:t xml:space="preserve"> Доступ пользователей осуществляется в соответствии с графиком </w:t>
      </w:r>
      <w:r w:rsidR="00455C9B" w:rsidRPr="00AF1774">
        <w:rPr>
          <w:rFonts w:ascii="Times New Roman" w:hAnsi="Times New Roman" w:cs="Times New Roman"/>
          <w:sz w:val="28"/>
          <w:szCs w:val="24"/>
        </w:rPr>
        <w:t>изучения дисциплины, МДК и т.д.</w:t>
      </w:r>
    </w:p>
    <w:p w:rsidR="00B319B1" w:rsidRPr="00B319B1" w:rsidRDefault="00455C9B" w:rsidP="00455C9B">
      <w:pPr>
        <w:pStyle w:val="af8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Второй вариант - отсутствие </w:t>
      </w:r>
      <w:r w:rsidR="00B319B1" w:rsidRPr="00B319B1">
        <w:rPr>
          <w:rFonts w:ascii="Times New Roman" w:hAnsi="Times New Roman" w:cs="Times New Roman"/>
          <w:sz w:val="28"/>
          <w:szCs w:val="28"/>
        </w:rPr>
        <w:t>отдельно выделенной системы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 xml:space="preserve"> и использование </w:t>
      </w:r>
      <w:r w:rsidR="00B319B1" w:rsidRPr="00B319B1">
        <w:rPr>
          <w:rFonts w:ascii="Times New Roman" w:hAnsi="Times New Roman" w:cs="Times New Roman"/>
          <w:sz w:val="28"/>
          <w:szCs w:val="28"/>
        </w:rPr>
        <w:t>различны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319B1" w:rsidRPr="00B319B1">
        <w:rPr>
          <w:rFonts w:ascii="Times New Roman" w:hAnsi="Times New Roman" w:cs="Times New Roman"/>
          <w:sz w:val="28"/>
          <w:szCs w:val="28"/>
        </w:rPr>
        <w:t xml:space="preserve"> on-line систем и сервис</w:t>
      </w:r>
      <w:r w:rsidR="00B72C3F">
        <w:rPr>
          <w:rFonts w:ascii="Times New Roman" w:hAnsi="Times New Roman" w:cs="Times New Roman"/>
          <w:sz w:val="28"/>
          <w:szCs w:val="28"/>
        </w:rPr>
        <w:t>ов</w:t>
      </w:r>
      <w:r w:rsidR="00B319B1" w:rsidRPr="00B319B1">
        <w:rPr>
          <w:rFonts w:ascii="Times New Roman" w:hAnsi="Times New Roman" w:cs="Times New Roman"/>
          <w:sz w:val="28"/>
          <w:szCs w:val="28"/>
        </w:rPr>
        <w:t xml:space="preserve"> глобальной сети интернет.</w:t>
      </w:r>
    </w:p>
    <w:p w:rsidR="007243B9" w:rsidRPr="007243B9" w:rsidRDefault="00B319B1" w:rsidP="00724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B9">
        <w:rPr>
          <w:rFonts w:ascii="Times New Roman" w:hAnsi="Times New Roman" w:cs="Times New Roman"/>
          <w:i/>
          <w:sz w:val="28"/>
          <w:szCs w:val="28"/>
        </w:rPr>
        <w:t>Сайт образовательной организации</w:t>
      </w:r>
      <w:r w:rsidRPr="007243B9">
        <w:rPr>
          <w:rFonts w:ascii="Times New Roman" w:hAnsi="Times New Roman" w:cs="Times New Roman"/>
          <w:sz w:val="28"/>
          <w:szCs w:val="28"/>
        </w:rPr>
        <w:t xml:space="preserve"> </w:t>
      </w:r>
      <w:r w:rsidR="00AB3303" w:rsidRPr="007243B9">
        <w:rPr>
          <w:rFonts w:ascii="Times New Roman" w:hAnsi="Times New Roman" w:cs="Times New Roman"/>
          <w:sz w:val="28"/>
          <w:szCs w:val="28"/>
        </w:rPr>
        <w:t>как средств</w:t>
      </w:r>
      <w:r w:rsidR="00B72C3F" w:rsidRPr="007243B9">
        <w:rPr>
          <w:rFonts w:ascii="Times New Roman" w:hAnsi="Times New Roman" w:cs="Times New Roman"/>
          <w:sz w:val="28"/>
          <w:szCs w:val="28"/>
        </w:rPr>
        <w:t>о</w:t>
      </w:r>
      <w:r w:rsidR="00AB3303" w:rsidRPr="007243B9">
        <w:rPr>
          <w:rFonts w:ascii="Times New Roman" w:hAnsi="Times New Roman" w:cs="Times New Roman"/>
          <w:sz w:val="28"/>
          <w:szCs w:val="28"/>
        </w:rPr>
        <w:t xml:space="preserve"> организации взаимодействия всех участников образовательного процесса: объявления, расписание и прочее.  </w:t>
      </w:r>
      <w:r w:rsidRPr="007243B9">
        <w:rPr>
          <w:rFonts w:ascii="Times New Roman" w:hAnsi="Times New Roman" w:cs="Times New Roman"/>
          <w:sz w:val="28"/>
          <w:szCs w:val="28"/>
        </w:rPr>
        <w:t>Не требует наличия личного кабинета. Возможн</w:t>
      </w:r>
      <w:r w:rsidR="00AB3303" w:rsidRPr="007243B9">
        <w:rPr>
          <w:rFonts w:ascii="Times New Roman" w:hAnsi="Times New Roman" w:cs="Times New Roman"/>
          <w:sz w:val="28"/>
          <w:szCs w:val="28"/>
        </w:rPr>
        <w:t>о</w:t>
      </w:r>
      <w:r w:rsidRPr="007243B9">
        <w:rPr>
          <w:rFonts w:ascii="Times New Roman" w:hAnsi="Times New Roman" w:cs="Times New Roman"/>
          <w:sz w:val="28"/>
          <w:szCs w:val="28"/>
        </w:rPr>
        <w:t xml:space="preserve"> </w:t>
      </w:r>
      <w:r w:rsidR="00AB3303" w:rsidRPr="007243B9">
        <w:rPr>
          <w:rFonts w:ascii="Times New Roman" w:hAnsi="Times New Roman" w:cs="Times New Roman"/>
          <w:sz w:val="28"/>
          <w:szCs w:val="28"/>
        </w:rPr>
        <w:t>создание</w:t>
      </w:r>
      <w:r w:rsidRPr="007243B9">
        <w:rPr>
          <w:rFonts w:ascii="Times New Roman" w:hAnsi="Times New Roman" w:cs="Times New Roman"/>
          <w:sz w:val="28"/>
          <w:szCs w:val="28"/>
        </w:rPr>
        <w:t xml:space="preserve"> отдельных страниц для каждого преподавателя, на котор</w:t>
      </w:r>
      <w:r w:rsidR="00AB3303" w:rsidRPr="007243B9">
        <w:rPr>
          <w:rFonts w:ascii="Times New Roman" w:hAnsi="Times New Roman" w:cs="Times New Roman"/>
          <w:sz w:val="28"/>
          <w:szCs w:val="28"/>
        </w:rPr>
        <w:t>ых</w:t>
      </w:r>
      <w:r w:rsidRPr="007243B9">
        <w:rPr>
          <w:rFonts w:ascii="Times New Roman" w:hAnsi="Times New Roman" w:cs="Times New Roman"/>
          <w:sz w:val="28"/>
          <w:szCs w:val="28"/>
        </w:rPr>
        <w:t xml:space="preserve">  будут выкладываться учебные материалы, либо ссылки на них (в этом случае возможно использование такого ресурса как «облачное хранилище»).</w:t>
      </w:r>
      <w:r w:rsidR="007243B9" w:rsidRPr="007243B9">
        <w:rPr>
          <w:rFonts w:ascii="Times New Roman" w:hAnsi="Times New Roman" w:cs="Times New Roman"/>
          <w:sz w:val="28"/>
          <w:szCs w:val="28"/>
        </w:rPr>
        <w:t xml:space="preserve"> Материалы могут выкладываться в соответствии с расписанием кажды</w:t>
      </w:r>
      <w:r w:rsidR="007243B9">
        <w:rPr>
          <w:rFonts w:ascii="Times New Roman" w:hAnsi="Times New Roman" w:cs="Times New Roman"/>
          <w:sz w:val="28"/>
          <w:szCs w:val="28"/>
        </w:rPr>
        <w:t>м</w:t>
      </w:r>
      <w:r w:rsidR="007243B9" w:rsidRPr="007243B9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243B9">
        <w:rPr>
          <w:rFonts w:ascii="Times New Roman" w:hAnsi="Times New Roman" w:cs="Times New Roman"/>
          <w:sz w:val="28"/>
          <w:szCs w:val="28"/>
        </w:rPr>
        <w:t>ом</w:t>
      </w:r>
      <w:r w:rsidR="007243B9" w:rsidRPr="007243B9">
        <w:rPr>
          <w:rFonts w:ascii="Times New Roman" w:hAnsi="Times New Roman" w:cs="Times New Roman"/>
          <w:sz w:val="28"/>
          <w:szCs w:val="28"/>
        </w:rPr>
        <w:t xml:space="preserve"> самостоятельно в свою папку с обязательной ссылкой на источники;</w:t>
      </w:r>
      <w:r w:rsidR="007243B9">
        <w:rPr>
          <w:rFonts w:ascii="Times New Roman" w:hAnsi="Times New Roman" w:cs="Times New Roman"/>
          <w:sz w:val="28"/>
          <w:szCs w:val="28"/>
        </w:rPr>
        <w:t xml:space="preserve"> либо </w:t>
      </w:r>
      <w:r w:rsidR="007243B9" w:rsidRPr="007243B9">
        <w:rPr>
          <w:rFonts w:ascii="Times New Roman" w:hAnsi="Times New Roman" w:cs="Times New Roman"/>
          <w:sz w:val="28"/>
          <w:szCs w:val="28"/>
        </w:rPr>
        <w:t>отправляет всю информацию назначенному «техническому специалисту», который в свою очередь оформляет список заданий для группы студентов и выкладывает материалы.</w:t>
      </w:r>
    </w:p>
    <w:p w:rsidR="00B5581F" w:rsidRPr="00B5581F" w:rsidRDefault="00B5581F" w:rsidP="00B5581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81F">
        <w:rPr>
          <w:rFonts w:ascii="Times New Roman" w:hAnsi="Times New Roman" w:cs="Times New Roman"/>
          <w:i/>
          <w:sz w:val="28"/>
          <w:szCs w:val="28"/>
        </w:rPr>
        <w:t xml:space="preserve">Использование ресурсов систем дистанционного взаимодействия Mirapolis, iSpring и пр. </w:t>
      </w:r>
    </w:p>
    <w:p w:rsidR="00B319B1" w:rsidRPr="00B319B1" w:rsidRDefault="00B319B1" w:rsidP="00455C9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C9B">
        <w:rPr>
          <w:rFonts w:ascii="Times New Roman" w:hAnsi="Times New Roman" w:cs="Times New Roman"/>
          <w:i/>
          <w:sz w:val="28"/>
          <w:szCs w:val="28"/>
        </w:rPr>
        <w:t>Использование почтовых серверов</w:t>
      </w:r>
      <w:r w:rsidRPr="00B319B1">
        <w:rPr>
          <w:rFonts w:ascii="Times New Roman" w:hAnsi="Times New Roman" w:cs="Times New Roman"/>
          <w:sz w:val="28"/>
          <w:szCs w:val="28"/>
        </w:rPr>
        <w:t>. Организуется централизованный сбор почтовых адресов студентов, создается их база, выдается преподавателям, которые в свою очередь организуют рассылку учебных материалов в электронном виде и получают на свою почту выполненные задания.</w:t>
      </w:r>
    </w:p>
    <w:p w:rsidR="00B319B1" w:rsidRPr="00B319B1" w:rsidRDefault="00B319B1" w:rsidP="00455C9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C9B">
        <w:rPr>
          <w:rFonts w:ascii="Times New Roman" w:hAnsi="Times New Roman" w:cs="Times New Roman"/>
          <w:i/>
          <w:sz w:val="28"/>
          <w:szCs w:val="28"/>
        </w:rPr>
        <w:t>Использование облачных хранилищ</w:t>
      </w:r>
      <w:r w:rsidRPr="00B319B1">
        <w:rPr>
          <w:rFonts w:ascii="Times New Roman" w:hAnsi="Times New Roman" w:cs="Times New Roman"/>
          <w:sz w:val="28"/>
          <w:szCs w:val="28"/>
        </w:rPr>
        <w:t xml:space="preserve"> как средство рассылки учебного материала. В этом случае необходима электронная почта, </w:t>
      </w:r>
      <w:r w:rsidR="00455C9B">
        <w:rPr>
          <w:rFonts w:ascii="Times New Roman" w:hAnsi="Times New Roman" w:cs="Times New Roman"/>
          <w:sz w:val="28"/>
          <w:szCs w:val="28"/>
        </w:rPr>
        <w:t xml:space="preserve">а также можно </w:t>
      </w:r>
      <w:r w:rsidRPr="00B319B1">
        <w:rPr>
          <w:rFonts w:ascii="Times New Roman" w:hAnsi="Times New Roman" w:cs="Times New Roman"/>
          <w:sz w:val="28"/>
          <w:szCs w:val="28"/>
        </w:rPr>
        <w:t xml:space="preserve">можно использовать группы социальных сетей, чаты 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приложений-мессенджеров (Viber, </w:t>
      </w:r>
      <w:r w:rsidRPr="00B31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WhatsApp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55C9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которые позволяют отправлять сообщения, передавать информацию любого типа через </w:t>
      </w:r>
      <w:r w:rsidR="00455C9B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>нтернет.</w:t>
      </w:r>
    </w:p>
    <w:p w:rsidR="00B319B1" w:rsidRPr="00B319B1" w:rsidRDefault="00B319B1" w:rsidP="00455C9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C9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Группы социальных сетей</w:t>
      </w:r>
      <w:r w:rsidRPr="00B319B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55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31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Существует </w:t>
      </w:r>
      <w:r w:rsidR="00455C9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большое</w:t>
      </w:r>
      <w:r w:rsidRPr="00B31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количество бесплатных дистанционных платформ, которые работают в режиме on-line, не требуют специального внедрения, на которых любой преподаватель может </w:t>
      </w:r>
      <w:r w:rsidRPr="00B31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зарегистрироваться на сайте и создать «рабочую область» — персональное пространство, в котором будут размещаться учебные материалы и задания для обучающихся.</w:t>
      </w:r>
    </w:p>
    <w:p w:rsidR="00B319B1" w:rsidRPr="00B319B1" w:rsidRDefault="00B319B1" w:rsidP="00B319B1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319B1">
        <w:rPr>
          <w:b w:val="0"/>
          <w:sz w:val="28"/>
          <w:szCs w:val="28"/>
        </w:rPr>
        <w:t>а) Ё-СТАДИ — Электронная образовательная среда (</w:t>
      </w:r>
      <w:hyperlink r:id="rId8" w:history="1">
        <w:r w:rsidRPr="00B319B1">
          <w:rPr>
            <w:rStyle w:val="af7"/>
            <w:b w:val="0"/>
            <w:sz w:val="28"/>
            <w:szCs w:val="28"/>
          </w:rPr>
          <w:t>http://your-study.ru</w:t>
        </w:r>
      </w:hyperlink>
      <w:r w:rsidRPr="00B319B1">
        <w:rPr>
          <w:b w:val="0"/>
          <w:sz w:val="28"/>
          <w:szCs w:val="28"/>
        </w:rPr>
        <w:t>).</w:t>
      </w:r>
      <w:r w:rsidR="00455C9B">
        <w:rPr>
          <w:b w:val="0"/>
          <w:sz w:val="28"/>
          <w:szCs w:val="28"/>
        </w:rPr>
        <w:t xml:space="preserve"> </w:t>
      </w:r>
      <w:r w:rsidRPr="00B319B1">
        <w:rPr>
          <w:b w:val="0"/>
          <w:color w:val="000000"/>
          <w:sz w:val="28"/>
          <w:szCs w:val="28"/>
          <w:shd w:val="clear" w:color="auto" w:fill="FFFFFF"/>
        </w:rPr>
        <w:t>Функционал системы ориентирован на практическую работу. Ё-Стади, безусловно, позволяет публиковать учебные материалы, но большая часть системы предназначена для всевозможной оценки знаний и тестирования.</w:t>
      </w:r>
    </w:p>
    <w:p w:rsidR="00B319B1" w:rsidRPr="00455C9B" w:rsidRDefault="00B319B1" w:rsidP="00455C9B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9B1">
        <w:rPr>
          <w:rFonts w:ascii="Times New Roman" w:hAnsi="Times New Roman" w:cs="Times New Roman"/>
          <w:sz w:val="28"/>
          <w:szCs w:val="28"/>
        </w:rPr>
        <w:t>б</w:t>
      </w:r>
      <w:r w:rsidRPr="00455C9B">
        <w:rPr>
          <w:rFonts w:ascii="Times New Roman" w:hAnsi="Times New Roman" w:cs="Times New Roman"/>
          <w:sz w:val="28"/>
          <w:szCs w:val="28"/>
        </w:rPr>
        <w:t xml:space="preserve">) </w:t>
      </w:r>
      <w:r w:rsidRPr="00455C9B">
        <w:rPr>
          <w:rFonts w:ascii="Times New Roman" w:hAnsi="Times New Roman" w:cs="Times New Roman"/>
          <w:sz w:val="28"/>
          <w:szCs w:val="28"/>
          <w:lang w:val="en-US"/>
        </w:rPr>
        <w:t>Edmodo</w:t>
      </w:r>
      <w:r w:rsidRPr="00455C9B">
        <w:rPr>
          <w:rFonts w:ascii="Times New Roman" w:hAnsi="Times New Roman" w:cs="Times New Roman"/>
          <w:sz w:val="28"/>
          <w:szCs w:val="28"/>
        </w:rPr>
        <w:t xml:space="preserve"> (</w:t>
      </w:r>
      <w:r w:rsidRPr="00455C9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55C9B">
        <w:rPr>
          <w:rFonts w:ascii="Times New Roman" w:hAnsi="Times New Roman" w:cs="Times New Roman"/>
          <w:sz w:val="28"/>
          <w:szCs w:val="28"/>
        </w:rPr>
        <w:t>://</w:t>
      </w:r>
      <w:r w:rsidRPr="00455C9B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455C9B">
        <w:rPr>
          <w:rFonts w:ascii="Times New Roman" w:hAnsi="Times New Roman" w:cs="Times New Roman"/>
          <w:sz w:val="28"/>
          <w:szCs w:val="28"/>
        </w:rPr>
        <w:t>.</w:t>
      </w:r>
      <w:r w:rsidRPr="00455C9B">
        <w:rPr>
          <w:rFonts w:ascii="Times New Roman" w:hAnsi="Times New Roman" w:cs="Times New Roman"/>
          <w:sz w:val="28"/>
          <w:szCs w:val="28"/>
          <w:lang w:val="en-US"/>
        </w:rPr>
        <w:t>edmodo</w:t>
      </w:r>
      <w:r w:rsidRPr="00455C9B">
        <w:rPr>
          <w:rFonts w:ascii="Times New Roman" w:hAnsi="Times New Roman" w:cs="Times New Roman"/>
          <w:sz w:val="28"/>
          <w:szCs w:val="28"/>
        </w:rPr>
        <w:t>.</w:t>
      </w:r>
      <w:r w:rsidRPr="00455C9B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Pr="00455C9B">
        <w:rPr>
          <w:rFonts w:ascii="Times New Roman" w:hAnsi="Times New Roman" w:cs="Times New Roman"/>
          <w:sz w:val="28"/>
          <w:szCs w:val="28"/>
        </w:rPr>
        <w:t>).Логика работы в данном приложении следующая. Преподаватель создает группу (на самом деле это электронный курс). Группа имеет свою уникальную ссылку и код, которые нужно сообщить другим участникам образовательного процесса. Группа может иметь такие учебные элементы, как записи (в виде теста или файлов), тесты, задания и опросы. Можно импортировать контент с других сервисов.</w:t>
      </w:r>
      <w:r w:rsidR="00455C9B">
        <w:rPr>
          <w:rFonts w:ascii="Times New Roman" w:hAnsi="Times New Roman" w:cs="Times New Roman"/>
          <w:sz w:val="28"/>
          <w:szCs w:val="28"/>
        </w:rPr>
        <w:t xml:space="preserve"> </w:t>
      </w:r>
      <w:r w:rsidR="00455C9B" w:rsidRPr="00455C9B">
        <w:rPr>
          <w:rFonts w:ascii="Times New Roman" w:hAnsi="Times New Roman" w:cs="Times New Roman"/>
          <w:sz w:val="28"/>
          <w:szCs w:val="28"/>
        </w:rPr>
        <w:t xml:space="preserve">Имеются </w:t>
      </w:r>
      <w:r w:rsidRPr="00455C9B">
        <w:rPr>
          <w:rFonts w:ascii="Times New Roman" w:hAnsi="Times New Roman" w:cs="Times New Roman"/>
          <w:sz w:val="28"/>
          <w:szCs w:val="28"/>
        </w:rPr>
        <w:t>простые и нужные элементы – календарь (для фиксации учебных событий, журнал для выставления оценок, возможность проверки домашнего задания и т.д.).</w:t>
      </w:r>
    </w:p>
    <w:p w:rsidR="00B319B1" w:rsidRPr="007243B9" w:rsidRDefault="00B319B1" w:rsidP="007243B9">
      <w:pPr>
        <w:pStyle w:val="1"/>
        <w:shd w:val="clear" w:color="auto" w:fill="FFFFFF"/>
        <w:spacing w:before="0"/>
        <w:ind w:firstLine="709"/>
        <w:jc w:val="both"/>
        <w:textAlignment w:val="baseline"/>
        <w:rPr>
          <w:rFonts w:ascii="Times New Roman" w:hAnsi="Times New Roman" w:cs="Times New Roman"/>
          <w:b w:val="0"/>
          <w:lang w:val="en-US"/>
        </w:rPr>
      </w:pPr>
      <w:r w:rsidRPr="007243B9">
        <w:rPr>
          <w:rFonts w:ascii="Times New Roman" w:hAnsi="Times New Roman" w:cs="Times New Roman"/>
          <w:b w:val="0"/>
          <w:color w:val="auto"/>
        </w:rPr>
        <w:t>в</w:t>
      </w:r>
      <w:r w:rsidRPr="007243B9">
        <w:rPr>
          <w:rFonts w:ascii="Times New Roman" w:hAnsi="Times New Roman" w:cs="Times New Roman"/>
          <w:b w:val="0"/>
          <w:color w:val="auto"/>
          <w:lang w:val="en-US"/>
        </w:rPr>
        <w:t xml:space="preserve">) </w:t>
      </w:r>
      <w:r w:rsidRPr="007243B9">
        <w:rPr>
          <w:rFonts w:ascii="Times New Roman" w:hAnsi="Times New Roman" w:cs="Times New Roman"/>
          <w:b w:val="0"/>
          <w:bCs w:val="0"/>
          <w:color w:val="auto"/>
          <w:lang w:val="en-US"/>
        </w:rPr>
        <w:t>Google Classroom (</w:t>
      </w:r>
      <w:hyperlink r:id="rId9" w:history="1">
        <w:r w:rsidR="00B5581F" w:rsidRPr="007243B9">
          <w:rPr>
            <w:rStyle w:val="af7"/>
            <w:rFonts w:ascii="Times New Roman" w:hAnsi="Times New Roman" w:cs="Times New Roman"/>
            <w:b w:val="0"/>
            <w:lang w:val="en-US"/>
          </w:rPr>
          <w:t>https://classroom.google.com/h</w:t>
        </w:r>
      </w:hyperlink>
      <w:r w:rsidRPr="007243B9">
        <w:rPr>
          <w:rFonts w:ascii="Times New Roman" w:hAnsi="Times New Roman" w:cs="Times New Roman"/>
          <w:b w:val="0"/>
          <w:lang w:val="en-US"/>
        </w:rPr>
        <w:t>)</w:t>
      </w:r>
      <w:r w:rsidR="00455C9B" w:rsidRPr="007243B9">
        <w:rPr>
          <w:rFonts w:ascii="Times New Roman" w:hAnsi="Times New Roman" w:cs="Times New Roman"/>
          <w:b w:val="0"/>
          <w:lang w:val="en-US"/>
        </w:rPr>
        <w:t>.</w:t>
      </w:r>
    </w:p>
    <w:p w:rsidR="00B5581F" w:rsidRPr="007243B9" w:rsidRDefault="00B5581F" w:rsidP="007243B9">
      <w:pPr>
        <w:pStyle w:val="af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243B9">
        <w:rPr>
          <w:rFonts w:ascii="Times New Roman" w:hAnsi="Times New Roman" w:cs="Times New Roman"/>
          <w:sz w:val="28"/>
          <w:szCs w:val="28"/>
        </w:rPr>
        <w:t xml:space="preserve">г) социальная сеть ВКонтакте, инструменты для организации работы по с обучающимися по ссылке </w:t>
      </w:r>
      <w:hyperlink r:id="rId10" w:history="1">
        <w:r w:rsidRPr="007243B9">
          <w:rPr>
            <w:rStyle w:val="af7"/>
            <w:rFonts w:ascii="Times New Roman" w:hAnsi="Times New Roman" w:cs="Times New Roman"/>
            <w:sz w:val="28"/>
            <w:szCs w:val="28"/>
          </w:rPr>
          <w:t>https://vk.com/@edu-for-distant</w:t>
        </w:r>
      </w:hyperlink>
      <w:r w:rsidRPr="007243B9">
        <w:rPr>
          <w:rStyle w:val="af7"/>
          <w:rFonts w:ascii="Times New Roman" w:hAnsi="Times New Roman" w:cs="Times New Roman"/>
          <w:sz w:val="28"/>
          <w:szCs w:val="28"/>
        </w:rPr>
        <w:t>.</w:t>
      </w:r>
    </w:p>
    <w:p w:rsidR="00B319B1" w:rsidRPr="007243B9" w:rsidRDefault="00B319B1" w:rsidP="007243B9">
      <w:pPr>
        <w:pStyle w:val="af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B9">
        <w:rPr>
          <w:rFonts w:ascii="Times New Roman" w:hAnsi="Times New Roman" w:cs="Times New Roman"/>
          <w:i/>
          <w:sz w:val="28"/>
          <w:szCs w:val="28"/>
        </w:rPr>
        <w:t>Использование готовых бесплатных обучающих курсов</w:t>
      </w:r>
      <w:r w:rsidR="00455C9B" w:rsidRPr="007243B9">
        <w:rPr>
          <w:rFonts w:ascii="Times New Roman" w:hAnsi="Times New Roman" w:cs="Times New Roman"/>
          <w:sz w:val="28"/>
          <w:szCs w:val="28"/>
        </w:rPr>
        <w:t xml:space="preserve">, </w:t>
      </w:r>
      <w:r w:rsidR="00AB3303" w:rsidRPr="007243B9">
        <w:rPr>
          <w:rFonts w:ascii="Times New Roman" w:hAnsi="Times New Roman" w:cs="Times New Roman"/>
          <w:sz w:val="28"/>
          <w:szCs w:val="28"/>
        </w:rPr>
        <w:t>например</w:t>
      </w:r>
      <w:r w:rsidR="00455C9B" w:rsidRPr="007243B9">
        <w:rPr>
          <w:rFonts w:ascii="Times New Roman" w:hAnsi="Times New Roman" w:cs="Times New Roman"/>
          <w:sz w:val="28"/>
          <w:szCs w:val="28"/>
        </w:rPr>
        <w:t>,</w:t>
      </w:r>
      <w:r w:rsidRPr="007243B9">
        <w:rPr>
          <w:rFonts w:ascii="Times New Roman" w:hAnsi="Times New Roman" w:cs="Times New Roman"/>
          <w:sz w:val="28"/>
          <w:szCs w:val="28"/>
        </w:rPr>
        <w:t xml:space="preserve"> </w:t>
      </w:r>
      <w:r w:rsidR="00AB3303" w:rsidRPr="007243B9">
        <w:rPr>
          <w:rFonts w:ascii="Times New Roman" w:hAnsi="Times New Roman" w:cs="Times New Roman"/>
          <w:sz w:val="28"/>
          <w:szCs w:val="28"/>
        </w:rPr>
        <w:t>курсы открытого</w:t>
      </w:r>
      <w:r w:rsidRPr="007243B9">
        <w:rPr>
          <w:rFonts w:ascii="Times New Roman" w:hAnsi="Times New Roman" w:cs="Times New Roman"/>
          <w:sz w:val="28"/>
          <w:szCs w:val="28"/>
        </w:rPr>
        <w:t xml:space="preserve"> национальн</w:t>
      </w:r>
      <w:r w:rsidR="00AB3303" w:rsidRPr="007243B9">
        <w:rPr>
          <w:rFonts w:ascii="Times New Roman" w:hAnsi="Times New Roman" w:cs="Times New Roman"/>
          <w:sz w:val="28"/>
          <w:szCs w:val="28"/>
        </w:rPr>
        <w:t>ого</w:t>
      </w:r>
      <w:r w:rsidRPr="007243B9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AB3303" w:rsidRPr="007243B9">
        <w:rPr>
          <w:rFonts w:ascii="Times New Roman" w:hAnsi="Times New Roman" w:cs="Times New Roman"/>
          <w:sz w:val="28"/>
          <w:szCs w:val="28"/>
        </w:rPr>
        <w:t>а</w:t>
      </w:r>
      <w:r w:rsidRPr="007243B9">
        <w:rPr>
          <w:rFonts w:ascii="Times New Roman" w:hAnsi="Times New Roman" w:cs="Times New Roman"/>
          <w:sz w:val="28"/>
          <w:szCs w:val="28"/>
        </w:rPr>
        <w:t xml:space="preserve"> Интуит (</w:t>
      </w:r>
      <w:hyperlink r:id="rId11" w:history="1">
        <w:r w:rsidRPr="007243B9">
          <w:rPr>
            <w:rStyle w:val="af7"/>
            <w:rFonts w:ascii="Times New Roman" w:hAnsi="Times New Roman" w:cs="Times New Roman"/>
            <w:sz w:val="28"/>
            <w:szCs w:val="28"/>
          </w:rPr>
          <w:t>http://www.intuit.ru/</w:t>
        </w:r>
      </w:hyperlink>
      <w:r w:rsidRPr="007243B9">
        <w:rPr>
          <w:rFonts w:ascii="Times New Roman" w:hAnsi="Times New Roman" w:cs="Times New Roman"/>
          <w:sz w:val="28"/>
          <w:szCs w:val="28"/>
        </w:rPr>
        <w:t xml:space="preserve">). Преподавателю необходимо подобрать курс, соответствующий дисциплине или МДК (одно условие – он должен быть бесплатным), распространить ссылку </w:t>
      </w:r>
      <w:r w:rsidR="00AB3303" w:rsidRPr="007243B9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7243B9">
        <w:rPr>
          <w:rFonts w:ascii="Times New Roman" w:hAnsi="Times New Roman" w:cs="Times New Roman"/>
          <w:sz w:val="28"/>
          <w:szCs w:val="28"/>
        </w:rPr>
        <w:t xml:space="preserve"> студенты</w:t>
      </w:r>
      <w:r w:rsidR="00AB3303" w:rsidRPr="007243B9">
        <w:rPr>
          <w:rFonts w:ascii="Times New Roman" w:hAnsi="Times New Roman" w:cs="Times New Roman"/>
          <w:sz w:val="28"/>
          <w:szCs w:val="28"/>
        </w:rPr>
        <w:t>.Р</w:t>
      </w:r>
      <w:r w:rsidRPr="007243B9">
        <w:rPr>
          <w:rFonts w:ascii="Times New Roman" w:hAnsi="Times New Roman" w:cs="Times New Roman"/>
          <w:sz w:val="28"/>
          <w:szCs w:val="28"/>
        </w:rPr>
        <w:t>езультат – сертификат о прохождении обучения.</w:t>
      </w:r>
    </w:p>
    <w:p w:rsidR="00B319B1" w:rsidRPr="007243B9" w:rsidRDefault="007243B9" w:rsidP="00724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контроля результатов в рамках образовательной организации на период организации дистанционного обучения можно использовать дополнительный учет выполнения образовательной программы в виде отдельных журналов:</w:t>
      </w:r>
    </w:p>
    <w:p w:rsidR="00B319B1" w:rsidRPr="00B319B1" w:rsidRDefault="007243B9" w:rsidP="007243B9">
      <w:pPr>
        <w:pStyle w:val="af8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 ж</w:t>
      </w:r>
      <w:r w:rsidR="00B319B1" w:rsidRPr="00B319B1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19B1" w:rsidRPr="00B319B1">
        <w:rPr>
          <w:rFonts w:ascii="Times New Roman" w:hAnsi="Times New Roman" w:cs="Times New Roman"/>
          <w:sz w:val="28"/>
          <w:szCs w:val="28"/>
        </w:rPr>
        <w:t xml:space="preserve"> для всех групп (контроль обеспечивает назначенный специалист)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237"/>
        <w:gridCol w:w="2029"/>
        <w:gridCol w:w="1166"/>
        <w:gridCol w:w="816"/>
        <w:gridCol w:w="1669"/>
        <w:gridCol w:w="1549"/>
      </w:tblGrid>
      <w:tr w:rsidR="00B319B1" w:rsidRPr="00B319B1" w:rsidTr="007243B9">
        <w:tc>
          <w:tcPr>
            <w:tcW w:w="1093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237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2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166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816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66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Содержание работы, задания</w:t>
            </w:r>
          </w:p>
        </w:tc>
        <w:tc>
          <w:tcPr>
            <w:tcW w:w="154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Ссылки на материалы</w:t>
            </w:r>
          </w:p>
        </w:tc>
      </w:tr>
      <w:tr w:rsidR="00B319B1" w:rsidRPr="00B319B1" w:rsidTr="007243B9">
        <w:tc>
          <w:tcPr>
            <w:tcW w:w="1093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9B1" w:rsidRPr="00B319B1" w:rsidRDefault="007243B9" w:rsidP="007243B9">
      <w:pPr>
        <w:pStyle w:val="af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 ж</w:t>
      </w:r>
      <w:r w:rsidR="00B319B1" w:rsidRPr="00B319B1">
        <w:rPr>
          <w:rFonts w:ascii="Times New Roman" w:hAnsi="Times New Roman" w:cs="Times New Roman"/>
          <w:sz w:val="28"/>
          <w:szCs w:val="28"/>
        </w:rPr>
        <w:t>урнал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19B1" w:rsidRPr="00B319B1">
        <w:rPr>
          <w:rFonts w:ascii="Times New Roman" w:hAnsi="Times New Roman" w:cs="Times New Roman"/>
          <w:sz w:val="28"/>
          <w:szCs w:val="28"/>
        </w:rPr>
        <w:t xml:space="preserve"> для отдельных групп (контроль обеспечивают классные руководители)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1438"/>
        <w:gridCol w:w="2155"/>
        <w:gridCol w:w="1082"/>
        <w:gridCol w:w="1803"/>
        <w:gridCol w:w="1642"/>
      </w:tblGrid>
      <w:tr w:rsidR="00B319B1" w:rsidRPr="00B319B1" w:rsidTr="005247E1">
        <w:tc>
          <w:tcPr>
            <w:tcW w:w="1358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1438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55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082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03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Содержание работы, задания</w:t>
            </w:r>
          </w:p>
        </w:tc>
        <w:tc>
          <w:tcPr>
            <w:tcW w:w="1642" w:type="dxa"/>
            <w:shd w:val="clear" w:color="auto" w:fill="auto"/>
          </w:tcPr>
          <w:p w:rsidR="00B319B1" w:rsidRPr="007243B9" w:rsidRDefault="00B319B1" w:rsidP="00B319B1">
            <w:pPr>
              <w:pStyle w:val="af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3B9">
              <w:rPr>
                <w:rFonts w:ascii="Times New Roman" w:hAnsi="Times New Roman" w:cs="Times New Roman"/>
                <w:sz w:val="24"/>
                <w:szCs w:val="24"/>
              </w:rPr>
              <w:t>Ссылки на материалы</w:t>
            </w:r>
          </w:p>
        </w:tc>
      </w:tr>
      <w:tr w:rsidR="00B319B1" w:rsidRPr="00B319B1" w:rsidTr="005247E1">
        <w:tc>
          <w:tcPr>
            <w:tcW w:w="135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9B1" w:rsidRPr="00B319B1" w:rsidTr="005247E1">
        <w:tc>
          <w:tcPr>
            <w:tcW w:w="135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9B1" w:rsidRPr="00B319B1" w:rsidTr="005247E1">
        <w:tc>
          <w:tcPr>
            <w:tcW w:w="135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3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</w:tcPr>
          <w:p w:rsidR="00B319B1" w:rsidRPr="00B319B1" w:rsidRDefault="00B319B1" w:rsidP="00B319B1">
            <w:pPr>
              <w:pStyle w:val="af8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3E47" w:rsidRDefault="00843E47" w:rsidP="006A4A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3B9" w:rsidRDefault="007243B9" w:rsidP="006A4A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Перечень дополнительных материалов, которые можно использовать для организации дистанционного обучения: </w:t>
      </w:r>
    </w:p>
    <w:p w:rsidR="00A57EB0" w:rsidRDefault="00A57EB0" w:rsidP="006A4A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EB0" w:rsidRDefault="00A57EB0" w:rsidP="00A57EB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реализации образовательных программ начального общего,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Направлены письмом Министерства просвещения РФ от 19.03.2020 г. № ГД-39/04.</w:t>
      </w:r>
    </w:p>
    <w:p w:rsidR="00A57EB0" w:rsidRDefault="00A57EB0" w:rsidP="00A5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</w:t>
      </w:r>
      <w:r w:rsidRPr="00A57EB0">
        <w:rPr>
          <w:rFonts w:ascii="Times New Roman" w:hAnsi="Times New Roman" w:cs="Times New Roman"/>
          <w:sz w:val="28"/>
          <w:szCs w:val="28"/>
        </w:rPr>
        <w:t>Методические рекомендации по использованию информационно-образовательной среды «Российская электронная школа»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EB0">
        <w:rPr>
          <w:rFonts w:ascii="Times New Roman" w:hAnsi="Times New Roman" w:cs="Times New Roman"/>
          <w:sz w:val="28"/>
          <w:szCs w:val="28"/>
        </w:rPr>
        <w:t>в общеобразовательных организациях в условиях дистанционного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7EB0" w:rsidRDefault="00A57EB0" w:rsidP="00A57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Сервисы, предоставляемые АО «</w:t>
      </w:r>
      <w:r>
        <w:rPr>
          <w:rFonts w:ascii="Cambria" w:hAnsi="Cambria"/>
          <w:b/>
          <w:bCs/>
        </w:rPr>
        <w:t>«Издательством Просвещение» и Корпорацией «Российский учебник»</w:t>
      </w:r>
    </w:p>
    <w:tbl>
      <w:tblPr>
        <w:tblW w:w="10203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2368"/>
        <w:gridCol w:w="3827"/>
        <w:gridCol w:w="3402"/>
      </w:tblGrid>
      <w:tr w:rsidR="00A57EB0" w:rsidTr="00323A20"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№ п/п</w:t>
            </w:r>
          </w:p>
        </w:tc>
        <w:tc>
          <w:tcPr>
            <w:tcW w:w="2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 xml:space="preserve">Ресурсы в свободном доступе 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АО «Издательство Просвещение»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Корпорация «Российский учебник»</w:t>
            </w:r>
          </w:p>
        </w:tc>
      </w:tr>
      <w:tr w:rsidR="00A57EB0" w:rsidTr="00323A20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1.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Электронные формы учебников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950AB9" w:rsidP="00323A20">
            <w:pPr>
              <w:rPr>
                <w:rFonts w:ascii="Cambria" w:hAnsi="Cambria"/>
                <w:lang w:eastAsia="ar-SA"/>
              </w:rPr>
            </w:pPr>
            <w:hyperlink r:id="rId12" w:history="1">
              <w:r w:rsidR="00A57EB0">
                <w:rPr>
                  <w:rStyle w:val="af7"/>
                  <w:rFonts w:ascii="Cambria" w:hAnsi="Cambria"/>
                  <w:lang w:val="en-US"/>
                </w:rPr>
                <w:t>https</w:t>
              </w:r>
              <w:r w:rsidR="00A57EB0">
                <w:rPr>
                  <w:rStyle w:val="af7"/>
                  <w:rFonts w:ascii="Cambria" w:hAnsi="Cambria"/>
                </w:rPr>
                <w:t>://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media</w:t>
              </w:r>
              <w:r w:rsidR="00A57EB0">
                <w:rPr>
                  <w:rStyle w:val="af7"/>
                  <w:rFonts w:ascii="Cambria" w:hAnsi="Cambria"/>
                </w:rPr>
                <w:t>.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prosv</w:t>
              </w:r>
              <w:r w:rsidR="00A57EB0">
                <w:rPr>
                  <w:rStyle w:val="af7"/>
                  <w:rFonts w:ascii="Cambria" w:hAnsi="Cambria"/>
                </w:rPr>
                <w:t>.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ru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950AB9" w:rsidP="00323A20">
            <w:pPr>
              <w:rPr>
                <w:rStyle w:val="af7"/>
                <w:lang w:val="en-US"/>
              </w:rPr>
            </w:pPr>
            <w:hyperlink r:id="rId13" w:history="1">
              <w:r w:rsidR="00A57EB0">
                <w:rPr>
                  <w:rStyle w:val="af7"/>
                  <w:rFonts w:ascii="Cambria" w:hAnsi="Cambria"/>
                  <w:lang w:val="en-US"/>
                </w:rPr>
                <w:t>https://rosuchebnik.ru/uchebnik</w:t>
              </w:r>
            </w:hyperlink>
          </w:p>
        </w:tc>
      </w:tr>
      <w:tr w:rsidR="00A57EB0" w:rsidTr="00323A20">
        <w:tc>
          <w:tcPr>
            <w:tcW w:w="60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2.</w:t>
            </w:r>
          </w:p>
        </w:tc>
        <w:tc>
          <w:tcPr>
            <w:tcW w:w="236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Горячая линия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950AB9" w:rsidP="00323A20">
            <w:pPr>
              <w:rPr>
                <w:rFonts w:ascii="Cambria" w:hAnsi="Cambria"/>
                <w:lang w:eastAsia="ar-SA"/>
              </w:rPr>
            </w:pPr>
            <w:hyperlink r:id="rId14" w:history="1">
              <w:r w:rsidR="00A57EB0">
                <w:rPr>
                  <w:rStyle w:val="af7"/>
                  <w:rFonts w:ascii="Cambria" w:hAnsi="Cambria"/>
                  <w:lang w:val="en-US"/>
                </w:rPr>
                <w:t>vopros</w:t>
              </w:r>
              <w:r w:rsidR="00A57EB0">
                <w:rPr>
                  <w:rStyle w:val="af7"/>
                  <w:rFonts w:ascii="Cambria" w:hAnsi="Cambria"/>
                </w:rPr>
                <w:t>@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prosv</w:t>
              </w:r>
              <w:r w:rsidR="00A57EB0">
                <w:rPr>
                  <w:rStyle w:val="af7"/>
                  <w:rFonts w:ascii="Cambria" w:hAnsi="Cambria"/>
                </w:rPr>
                <w:t>.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ru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950AB9" w:rsidP="00323A20">
            <w:pPr>
              <w:rPr>
                <w:rStyle w:val="af7"/>
                <w:lang w:val="en-US"/>
              </w:rPr>
            </w:pPr>
            <w:hyperlink r:id="rId15" w:history="1">
              <w:r w:rsidR="00A57EB0">
                <w:rPr>
                  <w:rStyle w:val="af7"/>
                  <w:rFonts w:ascii="Cambria" w:hAnsi="Cambria"/>
                  <w:lang w:val="en-US"/>
                </w:rPr>
                <w:t>help@rosuchebnik.ru</w:t>
              </w:r>
            </w:hyperlink>
          </w:p>
        </w:tc>
      </w:tr>
      <w:tr w:rsidR="00A57EB0" w:rsidTr="00323A2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EB0" w:rsidRDefault="00A57EB0" w:rsidP="00323A20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r>
              <w:rPr>
                <w:rFonts w:ascii="Cambria" w:hAnsi="Cambria"/>
              </w:rPr>
              <w:t>8 (495) 789-30-20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Style w:val="af7"/>
                <w:lang w:val="en-US"/>
              </w:rPr>
            </w:pPr>
            <w:r>
              <w:rPr>
                <w:rFonts w:ascii="Cambria" w:hAnsi="Cambria"/>
              </w:rPr>
              <w:t>8 800 700 6483</w:t>
            </w:r>
          </w:p>
        </w:tc>
      </w:tr>
      <w:tr w:rsidR="00A57EB0" w:rsidTr="00323A20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3.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Методические материалы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950AB9" w:rsidP="00323A20">
            <w:pPr>
              <w:rPr>
                <w:rStyle w:val="af7"/>
              </w:rPr>
            </w:pPr>
            <w:hyperlink r:id="rId16" w:history="1">
              <w:r w:rsidR="00A57EB0">
                <w:rPr>
                  <w:rStyle w:val="af7"/>
                  <w:rFonts w:ascii="Cambria" w:hAnsi="Cambria"/>
                </w:rPr>
                <w:t>https://catalog.prosv.ru/category/14</w:t>
              </w:r>
            </w:hyperlink>
          </w:p>
          <w:p w:rsidR="00A57EB0" w:rsidRDefault="00950AB9" w:rsidP="00323A20">
            <w:hyperlink r:id="rId17" w:history="1">
              <w:r w:rsidR="00A57EB0">
                <w:rPr>
                  <w:rStyle w:val="af7"/>
                  <w:rFonts w:ascii="Cambria" w:hAnsi="Cambria"/>
                  <w:lang w:val="en-US"/>
                </w:rPr>
                <w:t>https</w:t>
              </w:r>
              <w:r w:rsidR="00A57EB0">
                <w:rPr>
                  <w:rStyle w:val="af7"/>
                  <w:rFonts w:ascii="Cambria" w:hAnsi="Cambria"/>
                </w:rPr>
                <w:t>://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media</w:t>
              </w:r>
              <w:r w:rsidR="00A57EB0">
                <w:rPr>
                  <w:rStyle w:val="af7"/>
                  <w:rFonts w:ascii="Cambria" w:hAnsi="Cambria"/>
                </w:rPr>
                <w:t>.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prosv</w:t>
              </w:r>
              <w:r w:rsidR="00A57EB0">
                <w:rPr>
                  <w:rStyle w:val="af7"/>
                  <w:rFonts w:ascii="Cambria" w:hAnsi="Cambria"/>
                </w:rPr>
                <w:t>.</w:t>
              </w:r>
              <w:r w:rsidR="00A57EB0">
                <w:rPr>
                  <w:rStyle w:val="af7"/>
                  <w:rFonts w:ascii="Cambria" w:hAnsi="Cambria"/>
                  <w:lang w:val="en-US"/>
                </w:rPr>
                <w:t>ru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950AB9" w:rsidP="00323A20">
            <w:pPr>
              <w:rPr>
                <w:rStyle w:val="af7"/>
                <w:rFonts w:ascii="Cambria" w:hAnsi="Cambria"/>
                <w:lang w:val="en-US" w:eastAsia="ar-SA"/>
              </w:rPr>
            </w:pPr>
            <w:hyperlink r:id="rId18" w:tgtFrame="_blank" w:history="1">
              <w:r w:rsidR="00A57EB0">
                <w:rPr>
                  <w:rStyle w:val="af7"/>
                  <w:rFonts w:ascii="Cambria" w:hAnsi="Cambria"/>
                  <w:lang w:val="en-US"/>
                </w:rPr>
                <w:t>https://rosuchebnik.ru/distant</w:t>
              </w:r>
            </w:hyperlink>
          </w:p>
        </w:tc>
      </w:tr>
      <w:tr w:rsidR="00A57EB0" w:rsidTr="00323A20">
        <w:tc>
          <w:tcPr>
            <w:tcW w:w="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4.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A57EB0" w:rsidP="00323A20">
            <w:pPr>
              <w:rPr>
                <w:rFonts w:ascii="Cambria" w:hAnsi="Cambria"/>
                <w:b/>
                <w:bCs/>
                <w:lang w:eastAsia="ar-SA"/>
              </w:rPr>
            </w:pPr>
            <w:r>
              <w:rPr>
                <w:rFonts w:ascii="Cambria" w:hAnsi="Cambria"/>
                <w:b/>
                <w:bCs/>
              </w:rPr>
              <w:t>Вебинары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950AB9" w:rsidP="00323A20">
            <w:pPr>
              <w:rPr>
                <w:rFonts w:ascii="Cambria" w:hAnsi="Cambria"/>
                <w:lang w:eastAsia="ar-SA"/>
              </w:rPr>
            </w:pPr>
            <w:hyperlink r:id="rId19" w:history="1">
              <w:r w:rsidR="00A57EB0">
                <w:rPr>
                  <w:rStyle w:val="af7"/>
                  <w:rFonts w:ascii="Cambria" w:hAnsi="Cambria"/>
                </w:rPr>
                <w:t>webinar@prosv.ru</w:t>
              </w:r>
            </w:hyperlink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EB0" w:rsidRDefault="00950AB9" w:rsidP="00323A20">
            <w:pPr>
              <w:rPr>
                <w:rStyle w:val="af7"/>
              </w:rPr>
            </w:pPr>
            <w:hyperlink r:id="rId20" w:tgtFrame="_blank" w:history="1">
              <w:r w:rsidR="00A57EB0">
                <w:rPr>
                  <w:rStyle w:val="af7"/>
                  <w:rFonts w:ascii="Cambria" w:hAnsi="Cambria"/>
                </w:rPr>
                <w:t>rosuchebnik.ru/urok</w:t>
              </w:r>
            </w:hyperlink>
          </w:p>
        </w:tc>
      </w:tr>
    </w:tbl>
    <w:p w:rsidR="00AB7B15" w:rsidRDefault="00AB7B15" w:rsidP="00AB7B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7B15">
        <w:rPr>
          <w:rFonts w:ascii="Times New Roman" w:hAnsi="Times New Roman" w:cs="Times New Roman"/>
          <w:sz w:val="28"/>
          <w:szCs w:val="28"/>
        </w:rPr>
        <w:t>7.4. Р</w:t>
      </w:r>
      <w:r w:rsidRPr="00AB7B15">
        <w:rPr>
          <w:rFonts w:ascii="Times New Roman" w:hAnsi="Times New Roman" w:cs="Times New Roman"/>
          <w:bCs/>
          <w:sz w:val="28"/>
          <w:szCs w:val="28"/>
        </w:rPr>
        <w:t>азъяснения ФГБОУ ДПО «МИПК СПО» «Переход образовательных организаций на применение дистанционных образовательных технологий в условиях действия временного порядка сопровождения реализации образовательных программ среднего профессионального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, направленные письмом </w:t>
      </w:r>
      <w:r w:rsidRPr="00AB7B15">
        <w:rPr>
          <w:rFonts w:ascii="Times New Roman" w:hAnsi="Times New Roman" w:cs="Times New Roman"/>
          <w:bCs/>
          <w:sz w:val="28"/>
          <w:szCs w:val="28"/>
        </w:rPr>
        <w:t>ФГБОУ ДПО «МИПК СПО»</w:t>
      </w:r>
      <w:r>
        <w:rPr>
          <w:rFonts w:ascii="Times New Roman" w:hAnsi="Times New Roman" w:cs="Times New Roman"/>
          <w:bCs/>
          <w:sz w:val="28"/>
          <w:szCs w:val="28"/>
        </w:rPr>
        <w:t xml:space="preserve"> 04-36 от 10.03.2020</w:t>
      </w:r>
    </w:p>
    <w:p w:rsidR="00E87259" w:rsidRDefault="00E87259" w:rsidP="00AB7B1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43B9" w:rsidRPr="00AB7B15" w:rsidRDefault="007243B9" w:rsidP="00AB7B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243B9" w:rsidRPr="00AB7B15" w:rsidSect="00703919">
      <w:footerReference w:type="default" r:id="rId21"/>
      <w:footerReference w:type="first" r:id="rId22"/>
      <w:pgSz w:w="11906" w:h="16838"/>
      <w:pgMar w:top="1134" w:right="567" w:bottom="993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FA6" w:rsidRDefault="00737FA6" w:rsidP="00AD746F">
      <w:pPr>
        <w:spacing w:after="0" w:line="240" w:lineRule="auto"/>
      </w:pPr>
      <w:r>
        <w:separator/>
      </w:r>
    </w:p>
    <w:p w:rsidR="00737FA6" w:rsidRDefault="00737FA6"/>
  </w:endnote>
  <w:endnote w:type="continuationSeparator" w:id="0">
    <w:p w:rsidR="00737FA6" w:rsidRDefault="00737FA6" w:rsidP="00AD746F">
      <w:pPr>
        <w:spacing w:after="0" w:line="240" w:lineRule="auto"/>
      </w:pPr>
      <w:r>
        <w:continuationSeparator/>
      </w:r>
    </w:p>
    <w:p w:rsidR="00737FA6" w:rsidRDefault="00737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6729889"/>
      <w:docPartObj>
        <w:docPartGallery w:val="Page Numbers (Bottom of Page)"/>
        <w:docPartUnique/>
      </w:docPartObj>
    </w:sdtPr>
    <w:sdtEndPr/>
    <w:sdtContent>
      <w:p w:rsidR="00703919" w:rsidRDefault="007039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AB9">
          <w:rPr>
            <w:noProof/>
          </w:rPr>
          <w:t>7</w:t>
        </w:r>
        <w:r>
          <w:fldChar w:fldCharType="end"/>
        </w:r>
      </w:p>
    </w:sdtContent>
  </w:sdt>
  <w:p w:rsidR="00703919" w:rsidRDefault="007039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970566"/>
      <w:docPartObj>
        <w:docPartGallery w:val="Page Numbers (Bottom of Page)"/>
        <w:docPartUnique/>
      </w:docPartObj>
    </w:sdtPr>
    <w:sdtEndPr/>
    <w:sdtContent>
      <w:p w:rsidR="00703919" w:rsidRDefault="0070391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AB9">
          <w:rPr>
            <w:noProof/>
          </w:rPr>
          <w:t>1</w:t>
        </w:r>
        <w:r>
          <w:fldChar w:fldCharType="end"/>
        </w:r>
      </w:p>
    </w:sdtContent>
  </w:sdt>
  <w:p w:rsidR="00703919" w:rsidRDefault="007039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FA6" w:rsidRDefault="00737FA6" w:rsidP="00AD746F">
      <w:pPr>
        <w:spacing w:after="0" w:line="240" w:lineRule="auto"/>
      </w:pPr>
      <w:r>
        <w:separator/>
      </w:r>
    </w:p>
    <w:p w:rsidR="00737FA6" w:rsidRDefault="00737FA6"/>
  </w:footnote>
  <w:footnote w:type="continuationSeparator" w:id="0">
    <w:p w:rsidR="00737FA6" w:rsidRDefault="00737FA6" w:rsidP="00AD746F">
      <w:pPr>
        <w:spacing w:after="0" w:line="240" w:lineRule="auto"/>
      </w:pPr>
      <w:r>
        <w:continuationSeparator/>
      </w:r>
    </w:p>
    <w:p w:rsidR="00737FA6" w:rsidRDefault="00737F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486"/>
    <w:multiLevelType w:val="hybridMultilevel"/>
    <w:tmpl w:val="F4AAA1C2"/>
    <w:lvl w:ilvl="0" w:tplc="1E5647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1270E8"/>
    <w:multiLevelType w:val="hybridMultilevel"/>
    <w:tmpl w:val="73E6B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C5E10"/>
    <w:multiLevelType w:val="hybridMultilevel"/>
    <w:tmpl w:val="9B5A6346"/>
    <w:lvl w:ilvl="0" w:tplc="1CA65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B07BDA"/>
    <w:multiLevelType w:val="hybridMultilevel"/>
    <w:tmpl w:val="224E9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9399A"/>
    <w:multiLevelType w:val="hybridMultilevel"/>
    <w:tmpl w:val="3496D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45DB9"/>
    <w:multiLevelType w:val="hybridMultilevel"/>
    <w:tmpl w:val="8B966046"/>
    <w:lvl w:ilvl="0" w:tplc="6DBC2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C85D33"/>
    <w:multiLevelType w:val="hybridMultilevel"/>
    <w:tmpl w:val="2E026FE0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7115F9"/>
    <w:multiLevelType w:val="hybridMultilevel"/>
    <w:tmpl w:val="CC601708"/>
    <w:lvl w:ilvl="0" w:tplc="8378F2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F70AD8"/>
    <w:multiLevelType w:val="hybridMultilevel"/>
    <w:tmpl w:val="5A48FA92"/>
    <w:lvl w:ilvl="0" w:tplc="6FE66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EA37C6"/>
    <w:multiLevelType w:val="hybridMultilevel"/>
    <w:tmpl w:val="11788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A41A2"/>
    <w:multiLevelType w:val="hybridMultilevel"/>
    <w:tmpl w:val="2A626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57D90"/>
    <w:multiLevelType w:val="hybridMultilevel"/>
    <w:tmpl w:val="9B521302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E668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A7058"/>
    <w:multiLevelType w:val="hybridMultilevel"/>
    <w:tmpl w:val="FA1E00B0"/>
    <w:lvl w:ilvl="0" w:tplc="341C68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BA108AA"/>
    <w:multiLevelType w:val="hybridMultilevel"/>
    <w:tmpl w:val="0E9CB366"/>
    <w:lvl w:ilvl="0" w:tplc="6DBC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9123D"/>
    <w:multiLevelType w:val="hybridMultilevel"/>
    <w:tmpl w:val="AB1CD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317CD"/>
    <w:multiLevelType w:val="hybridMultilevel"/>
    <w:tmpl w:val="9ABEFAD2"/>
    <w:lvl w:ilvl="0" w:tplc="6FE668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1BF1AF1"/>
    <w:multiLevelType w:val="hybridMultilevel"/>
    <w:tmpl w:val="AB1273EE"/>
    <w:lvl w:ilvl="0" w:tplc="6DBC2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44D8F"/>
    <w:multiLevelType w:val="hybridMultilevel"/>
    <w:tmpl w:val="50182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31E90"/>
    <w:multiLevelType w:val="hybridMultilevel"/>
    <w:tmpl w:val="5ED0DBE4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B82219F"/>
    <w:multiLevelType w:val="hybridMultilevel"/>
    <w:tmpl w:val="4830D7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4F405E5"/>
    <w:multiLevelType w:val="hybridMultilevel"/>
    <w:tmpl w:val="D6F88F6C"/>
    <w:lvl w:ilvl="0" w:tplc="C568ABB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C274AEE"/>
    <w:multiLevelType w:val="hybridMultilevel"/>
    <w:tmpl w:val="8BD042F6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54F31"/>
    <w:multiLevelType w:val="hybridMultilevel"/>
    <w:tmpl w:val="B686BE4A"/>
    <w:lvl w:ilvl="0" w:tplc="42587BA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F50826"/>
    <w:multiLevelType w:val="hybridMultilevel"/>
    <w:tmpl w:val="A614C350"/>
    <w:lvl w:ilvl="0" w:tplc="6DBC2A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573793"/>
    <w:multiLevelType w:val="hybridMultilevel"/>
    <w:tmpl w:val="7E98065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" w15:restartNumberingAfterBreak="0">
    <w:nsid w:val="5CF45615"/>
    <w:multiLevelType w:val="hybridMultilevel"/>
    <w:tmpl w:val="8AFE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66061"/>
    <w:multiLevelType w:val="hybridMultilevel"/>
    <w:tmpl w:val="C17E92EA"/>
    <w:lvl w:ilvl="0" w:tplc="C972B4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E86720F"/>
    <w:multiLevelType w:val="hybridMultilevel"/>
    <w:tmpl w:val="0AE8D7A4"/>
    <w:lvl w:ilvl="0" w:tplc="6FE6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018ED"/>
    <w:multiLevelType w:val="hybridMultilevel"/>
    <w:tmpl w:val="FB127234"/>
    <w:lvl w:ilvl="0" w:tplc="42587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045906"/>
    <w:multiLevelType w:val="hybridMultilevel"/>
    <w:tmpl w:val="ED346C1A"/>
    <w:lvl w:ilvl="0" w:tplc="6DBC2A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672AAE"/>
    <w:multiLevelType w:val="hybridMultilevel"/>
    <w:tmpl w:val="A7B66876"/>
    <w:lvl w:ilvl="0" w:tplc="6DBC2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D440F"/>
    <w:multiLevelType w:val="hybridMultilevel"/>
    <w:tmpl w:val="644C11E8"/>
    <w:lvl w:ilvl="0" w:tplc="6DBC2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96C05C2"/>
    <w:multiLevelType w:val="hybridMultilevel"/>
    <w:tmpl w:val="116496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475240"/>
    <w:multiLevelType w:val="hybridMultilevel"/>
    <w:tmpl w:val="88083AE8"/>
    <w:lvl w:ilvl="0" w:tplc="91C23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14"/>
  </w:num>
  <w:num w:numId="3">
    <w:abstractNumId w:val="24"/>
  </w:num>
  <w:num w:numId="4">
    <w:abstractNumId w:val="42"/>
  </w:num>
  <w:num w:numId="5">
    <w:abstractNumId w:val="6"/>
  </w:num>
  <w:num w:numId="6">
    <w:abstractNumId w:val="38"/>
  </w:num>
  <w:num w:numId="7">
    <w:abstractNumId w:val="33"/>
  </w:num>
  <w:num w:numId="8">
    <w:abstractNumId w:val="39"/>
  </w:num>
  <w:num w:numId="9">
    <w:abstractNumId w:val="9"/>
  </w:num>
  <w:num w:numId="10">
    <w:abstractNumId w:val="7"/>
  </w:num>
  <w:num w:numId="11">
    <w:abstractNumId w:val="4"/>
  </w:num>
  <w:num w:numId="12">
    <w:abstractNumId w:val="36"/>
  </w:num>
  <w:num w:numId="13">
    <w:abstractNumId w:val="13"/>
  </w:num>
  <w:num w:numId="14">
    <w:abstractNumId w:val="21"/>
  </w:num>
  <w:num w:numId="15">
    <w:abstractNumId w:val="28"/>
  </w:num>
  <w:num w:numId="16">
    <w:abstractNumId w:val="17"/>
  </w:num>
  <w:num w:numId="17">
    <w:abstractNumId w:val="20"/>
  </w:num>
  <w:num w:numId="18">
    <w:abstractNumId w:val="18"/>
  </w:num>
  <w:num w:numId="19">
    <w:abstractNumId w:val="29"/>
  </w:num>
  <w:num w:numId="20">
    <w:abstractNumId w:val="40"/>
  </w:num>
  <w:num w:numId="21">
    <w:abstractNumId w:val="5"/>
  </w:num>
  <w:num w:numId="22">
    <w:abstractNumId w:val="2"/>
  </w:num>
  <w:num w:numId="23">
    <w:abstractNumId w:val="10"/>
  </w:num>
  <w:num w:numId="24">
    <w:abstractNumId w:val="30"/>
  </w:num>
  <w:num w:numId="25">
    <w:abstractNumId w:val="27"/>
  </w:num>
  <w:num w:numId="26">
    <w:abstractNumId w:val="34"/>
  </w:num>
  <w:num w:numId="27">
    <w:abstractNumId w:val="1"/>
  </w:num>
  <w:num w:numId="28">
    <w:abstractNumId w:val="35"/>
  </w:num>
  <w:num w:numId="29">
    <w:abstractNumId w:val="43"/>
  </w:num>
  <w:num w:numId="30">
    <w:abstractNumId w:val="25"/>
  </w:num>
  <w:num w:numId="31">
    <w:abstractNumId w:val="23"/>
  </w:num>
  <w:num w:numId="32">
    <w:abstractNumId w:val="0"/>
  </w:num>
  <w:num w:numId="33">
    <w:abstractNumId w:val="3"/>
  </w:num>
  <w:num w:numId="34">
    <w:abstractNumId w:val="31"/>
  </w:num>
  <w:num w:numId="35">
    <w:abstractNumId w:val="22"/>
  </w:num>
  <w:num w:numId="36">
    <w:abstractNumId w:val="32"/>
  </w:num>
  <w:num w:numId="37">
    <w:abstractNumId w:val="26"/>
  </w:num>
  <w:num w:numId="38">
    <w:abstractNumId w:val="15"/>
  </w:num>
  <w:num w:numId="39">
    <w:abstractNumId w:val="8"/>
  </w:num>
  <w:num w:numId="40">
    <w:abstractNumId w:val="11"/>
  </w:num>
  <w:num w:numId="41">
    <w:abstractNumId w:val="19"/>
  </w:num>
  <w:num w:numId="42">
    <w:abstractNumId w:val="12"/>
  </w:num>
  <w:num w:numId="43">
    <w:abstractNumId w:val="16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38C5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042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134"/>
    <w:rsid w:val="00165EA3"/>
    <w:rsid w:val="00167BA3"/>
    <w:rsid w:val="00172547"/>
    <w:rsid w:val="00175BFB"/>
    <w:rsid w:val="00176706"/>
    <w:rsid w:val="00177A72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4F9F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60E50"/>
    <w:rsid w:val="00270B43"/>
    <w:rsid w:val="0027171F"/>
    <w:rsid w:val="002719E3"/>
    <w:rsid w:val="0027693D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750"/>
    <w:rsid w:val="002E2BA8"/>
    <w:rsid w:val="002E39D2"/>
    <w:rsid w:val="002E71CB"/>
    <w:rsid w:val="002F3731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1890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5C9B"/>
    <w:rsid w:val="0045744C"/>
    <w:rsid w:val="00457BD6"/>
    <w:rsid w:val="00460A74"/>
    <w:rsid w:val="00463BC8"/>
    <w:rsid w:val="004644CB"/>
    <w:rsid w:val="00465F0A"/>
    <w:rsid w:val="00466956"/>
    <w:rsid w:val="004753E5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685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47E1"/>
    <w:rsid w:val="00525966"/>
    <w:rsid w:val="0053010B"/>
    <w:rsid w:val="00531E9C"/>
    <w:rsid w:val="005320EF"/>
    <w:rsid w:val="00532C80"/>
    <w:rsid w:val="0053430B"/>
    <w:rsid w:val="00534F8A"/>
    <w:rsid w:val="00535793"/>
    <w:rsid w:val="00537756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2D3D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11A0"/>
    <w:rsid w:val="005B5658"/>
    <w:rsid w:val="005B6016"/>
    <w:rsid w:val="005B62D4"/>
    <w:rsid w:val="005B66DB"/>
    <w:rsid w:val="005B66ED"/>
    <w:rsid w:val="005B6D2D"/>
    <w:rsid w:val="005B767D"/>
    <w:rsid w:val="005C13BA"/>
    <w:rsid w:val="005C3D21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0B5"/>
    <w:rsid w:val="006A3385"/>
    <w:rsid w:val="006A41E4"/>
    <w:rsid w:val="006A42F1"/>
    <w:rsid w:val="006A4A42"/>
    <w:rsid w:val="006A5153"/>
    <w:rsid w:val="006A66C9"/>
    <w:rsid w:val="006B165F"/>
    <w:rsid w:val="006B1ABA"/>
    <w:rsid w:val="006B2BF1"/>
    <w:rsid w:val="006B3AF0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3919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43B9"/>
    <w:rsid w:val="00726593"/>
    <w:rsid w:val="00731608"/>
    <w:rsid w:val="00733D76"/>
    <w:rsid w:val="007365D7"/>
    <w:rsid w:val="00736713"/>
    <w:rsid w:val="00737833"/>
    <w:rsid w:val="00737FA6"/>
    <w:rsid w:val="00743044"/>
    <w:rsid w:val="00743E94"/>
    <w:rsid w:val="00744687"/>
    <w:rsid w:val="00745316"/>
    <w:rsid w:val="007456A5"/>
    <w:rsid w:val="00745776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368F"/>
    <w:rsid w:val="00764C39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4FAD"/>
    <w:rsid w:val="007965DD"/>
    <w:rsid w:val="00797EEC"/>
    <w:rsid w:val="007A19BB"/>
    <w:rsid w:val="007A29BA"/>
    <w:rsid w:val="007A3040"/>
    <w:rsid w:val="007A30E3"/>
    <w:rsid w:val="007A3FE1"/>
    <w:rsid w:val="007A54D1"/>
    <w:rsid w:val="007B0962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36B0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3E47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4A3B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CB"/>
    <w:rsid w:val="008A30F0"/>
    <w:rsid w:val="008A3EFE"/>
    <w:rsid w:val="008A3FC9"/>
    <w:rsid w:val="008B2C0F"/>
    <w:rsid w:val="008B3849"/>
    <w:rsid w:val="008B431D"/>
    <w:rsid w:val="008B4491"/>
    <w:rsid w:val="008B475E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0AB9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152C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362C"/>
    <w:rsid w:val="00A246B9"/>
    <w:rsid w:val="00A24A03"/>
    <w:rsid w:val="00A25EA9"/>
    <w:rsid w:val="00A26D86"/>
    <w:rsid w:val="00A31335"/>
    <w:rsid w:val="00A3625F"/>
    <w:rsid w:val="00A36DC9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4AB8"/>
    <w:rsid w:val="00A55EA5"/>
    <w:rsid w:val="00A57EB0"/>
    <w:rsid w:val="00A60979"/>
    <w:rsid w:val="00A6156C"/>
    <w:rsid w:val="00A61B01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755"/>
    <w:rsid w:val="00AB08A5"/>
    <w:rsid w:val="00AB10C3"/>
    <w:rsid w:val="00AB1F8D"/>
    <w:rsid w:val="00AB2FD7"/>
    <w:rsid w:val="00AB31F3"/>
    <w:rsid w:val="00AB3303"/>
    <w:rsid w:val="00AB4BEB"/>
    <w:rsid w:val="00AB4F32"/>
    <w:rsid w:val="00AB75C6"/>
    <w:rsid w:val="00AB7B15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1774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9B1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581F"/>
    <w:rsid w:val="00B5705B"/>
    <w:rsid w:val="00B65535"/>
    <w:rsid w:val="00B66E17"/>
    <w:rsid w:val="00B71E92"/>
    <w:rsid w:val="00B72272"/>
    <w:rsid w:val="00B72C3F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320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6ED4"/>
    <w:rsid w:val="00C378CB"/>
    <w:rsid w:val="00C40138"/>
    <w:rsid w:val="00C41568"/>
    <w:rsid w:val="00C41EB6"/>
    <w:rsid w:val="00C4230E"/>
    <w:rsid w:val="00C4543D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256C"/>
    <w:rsid w:val="00C83E6D"/>
    <w:rsid w:val="00C84E1D"/>
    <w:rsid w:val="00C8613C"/>
    <w:rsid w:val="00C8794C"/>
    <w:rsid w:val="00C913C6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469"/>
    <w:rsid w:val="00CE465C"/>
    <w:rsid w:val="00CE7A49"/>
    <w:rsid w:val="00CF355E"/>
    <w:rsid w:val="00CF4318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026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4DE8"/>
    <w:rsid w:val="00D77518"/>
    <w:rsid w:val="00D80189"/>
    <w:rsid w:val="00D80D9D"/>
    <w:rsid w:val="00D80FAE"/>
    <w:rsid w:val="00D81EB9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5BC6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D597F"/>
    <w:rsid w:val="00DE27DD"/>
    <w:rsid w:val="00DE2CD4"/>
    <w:rsid w:val="00DE4076"/>
    <w:rsid w:val="00DE473F"/>
    <w:rsid w:val="00DE63C0"/>
    <w:rsid w:val="00DE7894"/>
    <w:rsid w:val="00DF102C"/>
    <w:rsid w:val="00DF1BBE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725"/>
    <w:rsid w:val="00E608B6"/>
    <w:rsid w:val="00E650A5"/>
    <w:rsid w:val="00E6533C"/>
    <w:rsid w:val="00E669A7"/>
    <w:rsid w:val="00E70F81"/>
    <w:rsid w:val="00E71B09"/>
    <w:rsid w:val="00E72A2C"/>
    <w:rsid w:val="00E73CF4"/>
    <w:rsid w:val="00E76FE2"/>
    <w:rsid w:val="00E807F9"/>
    <w:rsid w:val="00E836E2"/>
    <w:rsid w:val="00E83F1E"/>
    <w:rsid w:val="00E85EB5"/>
    <w:rsid w:val="00E8618B"/>
    <w:rsid w:val="00E87259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795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40EF"/>
    <w:rsid w:val="00F052E3"/>
    <w:rsid w:val="00F11164"/>
    <w:rsid w:val="00F137C9"/>
    <w:rsid w:val="00F13B9A"/>
    <w:rsid w:val="00F14D51"/>
    <w:rsid w:val="00F14DC0"/>
    <w:rsid w:val="00F163F4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74FFD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5AE8"/>
    <w:rsid w:val="00FF6288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46041C"/>
  <w15:docId w15:val="{F7F5FBEC-676C-410F-80B6-4D63A82E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ED8"/>
  </w:style>
  <w:style w:type="paragraph" w:styleId="1">
    <w:name w:val="heading 1"/>
    <w:basedOn w:val="a"/>
    <w:next w:val="a"/>
    <w:link w:val="10"/>
    <w:uiPriority w:val="9"/>
    <w:qFormat/>
    <w:rsid w:val="00B319B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319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3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5">
    <w:name w:val="Тема примечания Знак1"/>
    <w:basedOn w:val="13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6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31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319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c">
    <w:name w:val="Normal (Web)"/>
    <w:basedOn w:val="a"/>
    <w:uiPriority w:val="99"/>
    <w:semiHidden/>
    <w:unhideWhenUsed/>
    <w:rsid w:val="00B31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r-study.ru" TargetMode="External"/><Relationship Id="rId13" Type="http://schemas.openxmlformats.org/officeDocument/2006/relationships/hyperlink" Target="https://rosuchebnik.ru/uchebnik" TargetMode="External"/><Relationship Id="rId18" Type="http://schemas.openxmlformats.org/officeDocument/2006/relationships/hyperlink" Target="https://rosuchebnik.ru/distant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edia.prosv.ru/" TargetMode="External"/><Relationship Id="rId17" Type="http://schemas.openxmlformats.org/officeDocument/2006/relationships/hyperlink" Target="https://media.pros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talog.prosv.ru/category/14" TargetMode="External"/><Relationship Id="rId20" Type="http://schemas.openxmlformats.org/officeDocument/2006/relationships/hyperlink" Target="https://rosuchebnik.ru/uro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help@rosuchebnik.ru?subject=%D0%9F%D0%BE%D0%B4%D0%B4%D0%B5%D1%80%D0%B6%D0%BA%D0%B0%20%D0%B4%D0%B8%D1%81%D1%82%D0%B0%D0%BD%D1%86%D0%B8%D0%BE%D0%BD%D0%BD%D0%BE%D0%B3%D0%BE%20%D0%BE%D0%B1%D1%83%D1%87%D0%B5%D0%BD%D0%B8%D1%8F%20%D0%B2%20%D1%88%D0%BA%D0%BE%D0%BB%D0%B0%D1%8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@edu-for-distant" TargetMode="External"/><Relationship Id="rId19" Type="http://schemas.openxmlformats.org/officeDocument/2006/relationships/hyperlink" Target="mailto:webinar@pros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assroom.google.com/h" TargetMode="External"/><Relationship Id="rId14" Type="http://schemas.openxmlformats.org/officeDocument/2006/relationships/hyperlink" Target="mailto:vopros@prosv.ru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A98AB-0A1F-4493-8A8B-F66678BE0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3768</Words>
  <Characters>21478</Characters>
  <Application>Microsoft Office Word</Application>
  <DocSecurity>4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25196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Владимир Юрьевич Выборнов</cp:lastModifiedBy>
  <cp:revision>2</cp:revision>
  <cp:lastPrinted>2020-03-23T07:14:00Z</cp:lastPrinted>
  <dcterms:created xsi:type="dcterms:W3CDTF">2020-03-23T10:27:00Z</dcterms:created>
  <dcterms:modified xsi:type="dcterms:W3CDTF">2020-03-23T10:27:00Z</dcterms:modified>
</cp:coreProperties>
</file>