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B9F74" w14:textId="4CAC80D1" w:rsidR="0076075B" w:rsidRPr="00A02436" w:rsidRDefault="008A674D" w:rsidP="0076075B">
      <w:pPr>
        <w:pStyle w:val="1"/>
        <w:ind w:right="1362"/>
        <w:contextualSpacing/>
        <w:jc w:val="center"/>
        <w:rPr>
          <w:rFonts w:ascii="Times New Roman" w:hAnsi="Times New Roman" w:cs="Times New Roman"/>
          <w:b w:val="0"/>
          <w:color w:val="auto"/>
          <w:sz w:val="32"/>
          <w:szCs w:val="32"/>
        </w:rPr>
      </w:pPr>
      <w:r>
        <w:rPr>
          <w:rFonts w:ascii="Times New Roman" w:hAnsi="Times New Roman" w:cs="Times New Roman"/>
          <w:b w:val="0"/>
          <w:noProof/>
          <w:color w:val="auto"/>
          <w:sz w:val="32"/>
          <w:szCs w:val="32"/>
        </w:rPr>
        <mc:AlternateContent>
          <mc:Choice Requires="wps">
            <w:drawing>
              <wp:anchor distT="0" distB="0" distL="114300" distR="114300" simplePos="0" relativeHeight="251661312" behindDoc="0" locked="0" layoutInCell="1" allowOverlap="1" wp14:anchorId="10D6A506" wp14:editId="12FD0215">
                <wp:simplePos x="0" y="0"/>
                <wp:positionH relativeFrom="column">
                  <wp:posOffset>-973131</wp:posOffset>
                </wp:positionH>
                <wp:positionV relativeFrom="paragraph">
                  <wp:posOffset>-661724</wp:posOffset>
                </wp:positionV>
                <wp:extent cx="7373566" cy="10505872"/>
                <wp:effectExtent l="0" t="0" r="0" b="0"/>
                <wp:wrapNone/>
                <wp:docPr id="93615566" name="Надпись 2"/>
                <wp:cNvGraphicFramePr/>
                <a:graphic xmlns:a="http://schemas.openxmlformats.org/drawingml/2006/main">
                  <a:graphicData uri="http://schemas.microsoft.com/office/word/2010/wordprocessingShape">
                    <wps:wsp>
                      <wps:cNvSpPr txBox="1"/>
                      <wps:spPr>
                        <a:xfrm>
                          <a:off x="0" y="0"/>
                          <a:ext cx="7373566" cy="10505872"/>
                        </a:xfrm>
                        <a:prstGeom prst="rect">
                          <a:avLst/>
                        </a:prstGeom>
                        <a:noFill/>
                        <a:ln w="6350">
                          <a:noFill/>
                        </a:ln>
                      </wps:spPr>
                      <wps:txbx>
                        <w:txbxContent>
                          <w:p w14:paraId="24A6AE81" w14:textId="439CE39D" w:rsidR="008A674D" w:rsidRDefault="008A674D">
                            <w:r>
                              <w:rPr>
                                <w:noProof/>
                              </w:rPr>
                              <w:drawing>
                                <wp:inline distT="0" distB="0" distL="0" distR="0" wp14:anchorId="79878FD1" wp14:editId="6B182C3A">
                                  <wp:extent cx="7183755" cy="10147935"/>
                                  <wp:effectExtent l="0" t="0" r="0" b="5715"/>
                                  <wp:docPr id="9896700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3755" cy="101479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6A506" id="_x0000_t202" coordsize="21600,21600" o:spt="202" path="m,l,21600r21600,l21600,xe">
                <v:stroke joinstyle="miter"/>
                <v:path gradientshapeok="t" o:connecttype="rect"/>
              </v:shapetype>
              <v:shape id="Надпись 2" o:spid="_x0000_s1026" type="#_x0000_t202" style="position:absolute;left:0;text-align:left;margin-left:-76.6pt;margin-top:-52.1pt;width:580.6pt;height:82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" filled="f" stroked="f" strokeweight=".5pt">
                <v:textbox>
                  <w:txbxContent>
                    <w:p w14:paraId="24A6AE81" w14:textId="439CE39D" w:rsidR="008A674D" w:rsidRDefault="008A674D">
                      <w:r>
                        <w:rPr>
                          <w:noProof/>
                        </w:rPr>
                        <w:drawing>
                          <wp:inline distT="0" distB="0" distL="0" distR="0" wp14:anchorId="79878FD1" wp14:editId="6B182C3A">
                            <wp:extent cx="7183755" cy="10147935"/>
                            <wp:effectExtent l="0" t="0" r="0" b="5715"/>
                            <wp:docPr id="98967005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83755" cy="10147935"/>
                                    </a:xfrm>
                                    <a:prstGeom prst="rect">
                                      <a:avLst/>
                                    </a:prstGeom>
                                    <a:noFill/>
                                    <a:ln>
                                      <a:noFill/>
                                    </a:ln>
                                  </pic:spPr>
                                </pic:pic>
                              </a:graphicData>
                            </a:graphic>
                          </wp:inline>
                        </w:drawing>
                      </w:r>
                    </w:p>
                  </w:txbxContent>
                </v:textbox>
              </v:shape>
            </w:pict>
          </mc:Fallback>
        </mc:AlternateContent>
      </w:r>
      <w:r w:rsidR="0076075B" w:rsidRPr="00A02436">
        <w:rPr>
          <w:rFonts w:ascii="Times New Roman" w:hAnsi="Times New Roman" w:cs="Times New Roman"/>
          <w:b w:val="0"/>
          <w:color w:val="auto"/>
          <w:sz w:val="32"/>
          <w:szCs w:val="32"/>
        </w:rPr>
        <w:t>Государственное профессиональное образовательное учреждение Ярославской области</w:t>
      </w:r>
    </w:p>
    <w:p w14:paraId="39E109B2" w14:textId="77777777" w:rsidR="0076075B" w:rsidRPr="00A02436" w:rsidRDefault="0076075B" w:rsidP="0076075B">
      <w:pPr>
        <w:pStyle w:val="1"/>
        <w:ind w:right="1362"/>
        <w:contextualSpacing/>
        <w:jc w:val="center"/>
        <w:rPr>
          <w:rFonts w:ascii="Times New Roman" w:hAnsi="Times New Roman" w:cs="Times New Roman"/>
          <w:b w:val="0"/>
          <w:color w:val="auto"/>
          <w:sz w:val="32"/>
          <w:szCs w:val="32"/>
        </w:rPr>
      </w:pPr>
      <w:r w:rsidRPr="00A02436">
        <w:rPr>
          <w:rFonts w:ascii="Times New Roman" w:hAnsi="Times New Roman" w:cs="Times New Roman"/>
          <w:b w:val="0"/>
          <w:color w:val="auto"/>
          <w:sz w:val="32"/>
          <w:szCs w:val="32"/>
        </w:rPr>
        <w:t>Ярославский технолого-экономический колледж</w:t>
      </w:r>
    </w:p>
    <w:p w14:paraId="093DC284" w14:textId="77777777" w:rsidR="0076075B" w:rsidRPr="00A02436" w:rsidRDefault="0076075B" w:rsidP="0076075B">
      <w:pPr>
        <w:pStyle w:val="1"/>
        <w:ind w:right="1362"/>
        <w:contextualSpacing/>
        <w:jc w:val="center"/>
        <w:rPr>
          <w:rFonts w:ascii="Times New Roman" w:hAnsi="Times New Roman" w:cs="Times New Roman"/>
          <w:b w:val="0"/>
          <w:color w:val="auto"/>
          <w:sz w:val="32"/>
          <w:szCs w:val="32"/>
        </w:rPr>
      </w:pPr>
    </w:p>
    <w:p w14:paraId="215BF50E" w14:textId="77777777" w:rsidR="0076075B" w:rsidRPr="0076075B" w:rsidRDefault="0076075B" w:rsidP="0076075B">
      <w:pPr>
        <w:pStyle w:val="1"/>
        <w:ind w:right="1362"/>
        <w:contextualSpacing/>
        <w:jc w:val="center"/>
        <w:rPr>
          <w:rFonts w:ascii="Times New Roman" w:hAnsi="Times New Roman" w:cs="Times New Roman"/>
          <w:b w:val="0"/>
          <w:color w:val="auto"/>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6"/>
        <w:gridCol w:w="5187"/>
      </w:tblGrid>
      <w:tr w:rsidR="0076075B" w:rsidRPr="0076075B" w14:paraId="7DF9CD36" w14:textId="77777777" w:rsidTr="00C86FA7">
        <w:trPr>
          <w:jc w:val="center"/>
        </w:trPr>
        <w:tc>
          <w:tcPr>
            <w:tcW w:w="4646" w:type="dxa"/>
            <w:hideMark/>
          </w:tcPr>
          <w:p w14:paraId="5FD4EF47" w14:textId="77777777" w:rsidR="0076075B" w:rsidRPr="0076075B" w:rsidRDefault="0076075B" w:rsidP="0076075B">
            <w:pPr>
              <w:pStyle w:val="1"/>
              <w:spacing w:line="276" w:lineRule="auto"/>
              <w:ind w:right="1362"/>
              <w:contextualSpacing/>
              <w:rPr>
                <w:rFonts w:ascii="Times New Roman" w:hAnsi="Times New Roman" w:cs="Times New Roman"/>
                <w:color w:val="auto"/>
              </w:rPr>
            </w:pPr>
            <w:r w:rsidRPr="0076075B">
              <w:rPr>
                <w:rFonts w:ascii="Times New Roman" w:hAnsi="Times New Roman" w:cs="Times New Roman"/>
                <w:color w:val="auto"/>
              </w:rPr>
              <w:t>ПРИНЯТО</w:t>
            </w:r>
          </w:p>
          <w:p w14:paraId="06EC64CB" w14:textId="77777777" w:rsidR="0076075B" w:rsidRPr="0076075B" w:rsidRDefault="0076075B" w:rsidP="0076075B">
            <w:pPr>
              <w:pStyle w:val="1"/>
              <w:spacing w:line="276" w:lineRule="auto"/>
              <w:ind w:right="1362"/>
              <w:contextualSpacing/>
              <w:rPr>
                <w:rFonts w:ascii="Times New Roman" w:hAnsi="Times New Roman" w:cs="Times New Roman"/>
                <w:b w:val="0"/>
                <w:color w:val="auto"/>
              </w:rPr>
            </w:pPr>
            <w:r w:rsidRPr="0076075B">
              <w:rPr>
                <w:rFonts w:ascii="Times New Roman" w:hAnsi="Times New Roman" w:cs="Times New Roman"/>
                <w:b w:val="0"/>
                <w:color w:val="auto"/>
              </w:rPr>
              <w:t>Советом учреждения</w:t>
            </w:r>
          </w:p>
          <w:p w14:paraId="35E365BC" w14:textId="666F919B" w:rsidR="0076075B" w:rsidRPr="0076075B" w:rsidRDefault="0043390A" w:rsidP="0076075B">
            <w:pPr>
              <w:pStyle w:val="1"/>
              <w:spacing w:line="276" w:lineRule="auto"/>
              <w:ind w:right="1362"/>
              <w:contextualSpacing/>
              <w:rPr>
                <w:rFonts w:ascii="Times New Roman" w:hAnsi="Times New Roman" w:cs="Times New Roman"/>
                <w:b w:val="0"/>
                <w:color w:val="auto"/>
              </w:rPr>
            </w:pPr>
            <w:r>
              <w:rPr>
                <w:rFonts w:ascii="Times New Roman" w:hAnsi="Times New Roman" w:cs="Times New Roman"/>
                <w:b w:val="0"/>
                <w:color w:val="auto"/>
              </w:rPr>
              <w:t>Протокол № 3</w:t>
            </w:r>
            <w:r w:rsidR="0076075B" w:rsidRPr="0076075B">
              <w:rPr>
                <w:rFonts w:ascii="Times New Roman" w:hAnsi="Times New Roman" w:cs="Times New Roman"/>
                <w:b w:val="0"/>
                <w:color w:val="auto"/>
              </w:rPr>
              <w:t xml:space="preserve">  </w:t>
            </w:r>
          </w:p>
          <w:p w14:paraId="6FC2BAA8" w14:textId="76B83648" w:rsidR="0076075B" w:rsidRPr="0076075B" w:rsidRDefault="0076075B" w:rsidP="0043390A">
            <w:pPr>
              <w:pStyle w:val="1"/>
              <w:spacing w:line="276" w:lineRule="auto"/>
              <w:ind w:right="1362"/>
              <w:contextualSpacing/>
              <w:rPr>
                <w:rFonts w:ascii="Times New Roman" w:hAnsi="Times New Roman" w:cs="Times New Roman"/>
                <w:color w:val="auto"/>
              </w:rPr>
            </w:pPr>
            <w:r w:rsidRPr="0076075B">
              <w:rPr>
                <w:rFonts w:ascii="Times New Roman" w:hAnsi="Times New Roman" w:cs="Times New Roman"/>
                <w:b w:val="0"/>
                <w:color w:val="auto"/>
              </w:rPr>
              <w:t>от «</w:t>
            </w:r>
            <w:r w:rsidR="0043390A">
              <w:rPr>
                <w:rFonts w:ascii="Times New Roman" w:hAnsi="Times New Roman" w:cs="Times New Roman"/>
                <w:b w:val="0"/>
                <w:color w:val="auto"/>
              </w:rPr>
              <w:t>24</w:t>
            </w:r>
            <w:r w:rsidRPr="0076075B">
              <w:rPr>
                <w:rFonts w:ascii="Times New Roman" w:hAnsi="Times New Roman" w:cs="Times New Roman"/>
                <w:b w:val="0"/>
                <w:color w:val="auto"/>
              </w:rPr>
              <w:t>»</w:t>
            </w:r>
            <w:r w:rsidR="0043390A">
              <w:rPr>
                <w:rFonts w:ascii="Times New Roman" w:hAnsi="Times New Roman" w:cs="Times New Roman"/>
                <w:b w:val="0"/>
                <w:color w:val="auto"/>
              </w:rPr>
              <w:t xml:space="preserve">февраля </w:t>
            </w:r>
            <w:r w:rsidRPr="0076075B">
              <w:rPr>
                <w:rFonts w:ascii="Times New Roman" w:hAnsi="Times New Roman" w:cs="Times New Roman"/>
                <w:b w:val="0"/>
                <w:color w:val="auto"/>
              </w:rPr>
              <w:t>2025 г.</w:t>
            </w:r>
          </w:p>
        </w:tc>
        <w:tc>
          <w:tcPr>
            <w:tcW w:w="5187" w:type="dxa"/>
            <w:hideMark/>
          </w:tcPr>
          <w:p w14:paraId="1C7FA550" w14:textId="77777777" w:rsidR="0076075B" w:rsidRPr="0076075B" w:rsidRDefault="0076075B" w:rsidP="0076075B">
            <w:pPr>
              <w:pStyle w:val="1"/>
              <w:ind w:right="1362"/>
              <w:contextualSpacing/>
              <w:rPr>
                <w:rFonts w:ascii="Times New Roman" w:hAnsi="Times New Roman" w:cs="Times New Roman"/>
                <w:color w:val="auto"/>
              </w:rPr>
            </w:pPr>
            <w:r w:rsidRPr="0076075B">
              <w:rPr>
                <w:rFonts w:ascii="Times New Roman" w:hAnsi="Times New Roman" w:cs="Times New Roman"/>
                <w:color w:val="auto"/>
              </w:rPr>
              <w:t>УТВЕРЖДАЮ</w:t>
            </w:r>
          </w:p>
          <w:p w14:paraId="67F59F4A" w14:textId="77777777" w:rsidR="0076075B" w:rsidRPr="0076075B" w:rsidRDefault="0076075B" w:rsidP="0076075B">
            <w:pPr>
              <w:pStyle w:val="1"/>
              <w:contextualSpacing/>
              <w:rPr>
                <w:rFonts w:ascii="Times New Roman" w:hAnsi="Times New Roman" w:cs="Times New Roman"/>
                <w:b w:val="0"/>
                <w:color w:val="auto"/>
              </w:rPr>
            </w:pPr>
            <w:r w:rsidRPr="0076075B">
              <w:rPr>
                <w:rFonts w:ascii="Times New Roman" w:hAnsi="Times New Roman" w:cs="Times New Roman"/>
                <w:b w:val="0"/>
                <w:color w:val="auto"/>
              </w:rPr>
              <w:t>Директор ГПОУ ЯО Ярославского технолого-экономического колледжа</w:t>
            </w:r>
          </w:p>
          <w:p w14:paraId="54ECC0AF" w14:textId="77777777" w:rsidR="0076075B" w:rsidRPr="0076075B" w:rsidRDefault="0076075B" w:rsidP="0076075B">
            <w:pPr>
              <w:pStyle w:val="1"/>
              <w:ind w:right="1362"/>
              <w:contextualSpacing/>
              <w:rPr>
                <w:rFonts w:ascii="Times New Roman" w:hAnsi="Times New Roman" w:cs="Times New Roman"/>
                <w:b w:val="0"/>
                <w:color w:val="auto"/>
              </w:rPr>
            </w:pPr>
            <w:r w:rsidRPr="0076075B">
              <w:rPr>
                <w:rFonts w:ascii="Times New Roman" w:hAnsi="Times New Roman" w:cs="Times New Roman"/>
                <w:b w:val="0"/>
                <w:color w:val="auto"/>
              </w:rPr>
              <w:t>____________Н.В. Костерина</w:t>
            </w:r>
          </w:p>
          <w:p w14:paraId="19A8DB82" w14:textId="77777777" w:rsidR="0076075B" w:rsidRPr="0076075B" w:rsidRDefault="0076075B" w:rsidP="0076075B">
            <w:pPr>
              <w:pStyle w:val="1"/>
              <w:spacing w:line="276" w:lineRule="auto"/>
              <w:ind w:right="1362"/>
              <w:contextualSpacing/>
              <w:rPr>
                <w:rFonts w:ascii="Times New Roman" w:hAnsi="Times New Roman" w:cs="Times New Roman"/>
                <w:b w:val="0"/>
                <w:color w:val="auto"/>
              </w:rPr>
            </w:pPr>
            <w:r w:rsidRPr="0076075B">
              <w:rPr>
                <w:rFonts w:ascii="Times New Roman" w:hAnsi="Times New Roman" w:cs="Times New Roman"/>
                <w:b w:val="0"/>
                <w:color w:val="auto"/>
              </w:rPr>
              <w:t xml:space="preserve">«____»_____________2025 г. </w:t>
            </w:r>
          </w:p>
        </w:tc>
      </w:tr>
    </w:tbl>
    <w:p w14:paraId="7342794A" w14:textId="77777777" w:rsidR="0076075B" w:rsidRPr="0076075B" w:rsidRDefault="0076075B" w:rsidP="0076075B">
      <w:pPr>
        <w:pStyle w:val="1"/>
        <w:ind w:right="1362"/>
        <w:contextualSpacing/>
        <w:jc w:val="center"/>
        <w:rPr>
          <w:rFonts w:ascii="Times New Roman" w:hAnsi="Times New Roman" w:cs="Times New Roman"/>
          <w:b w:val="0"/>
          <w:color w:val="auto"/>
        </w:rPr>
      </w:pPr>
    </w:p>
    <w:p w14:paraId="583402A5" w14:textId="77777777" w:rsidR="0076075B" w:rsidRDefault="0076075B" w:rsidP="0076075B">
      <w:pPr>
        <w:pStyle w:val="1"/>
        <w:ind w:right="1362"/>
        <w:contextualSpacing/>
        <w:rPr>
          <w:rFonts w:ascii="Times New Roman" w:hAnsi="Times New Roman" w:cs="Times New Roman"/>
          <w:b w:val="0"/>
          <w:color w:val="auto"/>
        </w:rPr>
      </w:pPr>
    </w:p>
    <w:p w14:paraId="5E564A08" w14:textId="77777777" w:rsidR="0076075B" w:rsidRDefault="0076075B" w:rsidP="0076075B"/>
    <w:p w14:paraId="2F6309CC" w14:textId="77777777" w:rsidR="0076075B" w:rsidRDefault="0076075B" w:rsidP="0076075B"/>
    <w:p w14:paraId="057B9860" w14:textId="77777777" w:rsidR="0076075B" w:rsidRPr="0076075B" w:rsidRDefault="0076075B" w:rsidP="0076075B"/>
    <w:p w14:paraId="7191565E" w14:textId="77777777" w:rsidR="0076075B" w:rsidRDefault="0076075B" w:rsidP="0076075B">
      <w:pPr>
        <w:spacing w:after="0"/>
        <w:rPr>
          <w:rFonts w:ascii="Times New Roman" w:hAnsi="Times New Roman"/>
          <w:b/>
          <w:sz w:val="28"/>
          <w:szCs w:val="28"/>
        </w:rPr>
      </w:pPr>
    </w:p>
    <w:p w14:paraId="6FAB3687" w14:textId="77777777" w:rsidR="0076075B" w:rsidRPr="001279BF" w:rsidRDefault="001279BF" w:rsidP="0076075B">
      <w:pPr>
        <w:spacing w:after="0" w:line="360" w:lineRule="auto"/>
        <w:jc w:val="center"/>
        <w:rPr>
          <w:rFonts w:ascii="Times New Roman" w:hAnsi="Times New Roman"/>
          <w:b/>
          <w:sz w:val="32"/>
          <w:szCs w:val="32"/>
        </w:rPr>
      </w:pPr>
      <w:r>
        <w:rPr>
          <w:rFonts w:ascii="Times New Roman" w:hAnsi="Times New Roman"/>
          <w:b/>
          <w:sz w:val="32"/>
          <w:szCs w:val="32"/>
        </w:rPr>
        <w:t>П</w:t>
      </w:r>
      <w:r w:rsidRPr="001279BF">
        <w:rPr>
          <w:rFonts w:ascii="Times New Roman" w:hAnsi="Times New Roman"/>
          <w:b/>
          <w:sz w:val="32"/>
          <w:szCs w:val="32"/>
        </w:rPr>
        <w:t xml:space="preserve">оложение </w:t>
      </w:r>
    </w:p>
    <w:p w14:paraId="1657C5EB" w14:textId="77777777" w:rsidR="0076075B" w:rsidRPr="001279BF" w:rsidRDefault="001279BF" w:rsidP="0076075B">
      <w:pPr>
        <w:spacing w:after="0" w:line="360" w:lineRule="auto"/>
        <w:jc w:val="center"/>
        <w:rPr>
          <w:rFonts w:ascii="Times New Roman" w:hAnsi="Times New Roman"/>
          <w:b/>
          <w:sz w:val="32"/>
          <w:szCs w:val="32"/>
        </w:rPr>
      </w:pPr>
      <w:r w:rsidRPr="001279BF">
        <w:rPr>
          <w:rFonts w:ascii="Times New Roman" w:hAnsi="Times New Roman"/>
          <w:b/>
          <w:sz w:val="32"/>
          <w:szCs w:val="32"/>
        </w:rPr>
        <w:t>о  курсовом проекте (работе)</w:t>
      </w:r>
    </w:p>
    <w:p w14:paraId="40507900" w14:textId="77777777" w:rsidR="0076075B" w:rsidRDefault="0076075B" w:rsidP="0076075B">
      <w:pPr>
        <w:pStyle w:val="1"/>
        <w:ind w:right="1362"/>
        <w:rPr>
          <w:sz w:val="32"/>
          <w:szCs w:val="32"/>
        </w:rPr>
      </w:pPr>
    </w:p>
    <w:p w14:paraId="6A3ECA6A" w14:textId="77777777" w:rsidR="0076075B" w:rsidRDefault="0076075B" w:rsidP="0076075B">
      <w:pPr>
        <w:pStyle w:val="1"/>
        <w:ind w:right="1362"/>
        <w:rPr>
          <w:sz w:val="36"/>
          <w:szCs w:val="36"/>
        </w:rPr>
      </w:pPr>
    </w:p>
    <w:p w14:paraId="05E84769" w14:textId="77777777" w:rsidR="0076075B" w:rsidRDefault="0076075B" w:rsidP="0076075B"/>
    <w:p w14:paraId="3B084722" w14:textId="77777777" w:rsidR="0076075B" w:rsidRPr="0076075B" w:rsidRDefault="0076075B" w:rsidP="0076075B"/>
    <w:p w14:paraId="479DC1D6" w14:textId="77777777" w:rsidR="0076075B" w:rsidRDefault="0076075B" w:rsidP="0076075B">
      <w:pPr>
        <w:pStyle w:val="1"/>
        <w:ind w:right="1362"/>
        <w:jc w:val="center"/>
        <w:rPr>
          <w:b w:val="0"/>
        </w:rPr>
      </w:pPr>
    </w:p>
    <w:p w14:paraId="0A220A75" w14:textId="77777777" w:rsidR="0076075B" w:rsidRDefault="0076075B" w:rsidP="001279BF">
      <w:pPr>
        <w:pStyle w:val="1"/>
        <w:ind w:right="1362"/>
        <w:rPr>
          <w:b w:val="0"/>
        </w:rPr>
      </w:pPr>
    </w:p>
    <w:p w14:paraId="56F7EA91" w14:textId="77777777" w:rsidR="00E74619" w:rsidRPr="0076075B" w:rsidRDefault="0076075B" w:rsidP="0076075B">
      <w:pPr>
        <w:pStyle w:val="1"/>
        <w:ind w:right="1362"/>
        <w:jc w:val="center"/>
        <w:rPr>
          <w:rFonts w:ascii="Times New Roman" w:hAnsi="Times New Roman" w:cs="Times New Roman"/>
          <w:b w:val="0"/>
          <w:color w:val="auto"/>
        </w:rPr>
      </w:pPr>
      <w:r w:rsidRPr="0076075B">
        <w:rPr>
          <w:rFonts w:ascii="Times New Roman" w:hAnsi="Times New Roman" w:cs="Times New Roman"/>
          <w:b w:val="0"/>
          <w:color w:val="auto"/>
        </w:rPr>
        <w:t>г. Ярославль, 2025 г.</w:t>
      </w:r>
    </w:p>
    <w:p w14:paraId="7FEEA220" w14:textId="77777777" w:rsidR="00E74619" w:rsidRDefault="00E74619" w:rsidP="0076075B">
      <w:pPr>
        <w:spacing w:after="0" w:line="240" w:lineRule="auto"/>
        <w:rPr>
          <w:rFonts w:ascii="Times New Roman" w:hAnsi="Times New Roman"/>
          <w:b/>
          <w:sz w:val="28"/>
          <w:szCs w:val="28"/>
        </w:rPr>
      </w:pPr>
    </w:p>
    <w:p w14:paraId="00CEA395" w14:textId="77777777" w:rsidR="001279BF" w:rsidRDefault="001279BF" w:rsidP="00752236">
      <w:pPr>
        <w:ind w:firstLine="709"/>
        <w:jc w:val="center"/>
        <w:rPr>
          <w:rFonts w:ascii="Times New Roman" w:hAnsi="Times New Roman"/>
          <w:b/>
          <w:sz w:val="24"/>
          <w:szCs w:val="24"/>
        </w:rPr>
      </w:pPr>
    </w:p>
    <w:p w14:paraId="12664BA5" w14:textId="77777777" w:rsidR="00852276" w:rsidRPr="003A73A6" w:rsidRDefault="0076075B" w:rsidP="00752236">
      <w:pPr>
        <w:ind w:firstLine="709"/>
        <w:jc w:val="center"/>
        <w:rPr>
          <w:rFonts w:ascii="Times New Roman" w:hAnsi="Times New Roman" w:cs="Times New Roman"/>
          <w:b/>
          <w:sz w:val="24"/>
          <w:szCs w:val="24"/>
        </w:rPr>
      </w:pPr>
      <w:r>
        <w:rPr>
          <w:rFonts w:ascii="Times New Roman" w:hAnsi="Times New Roman"/>
          <w:b/>
          <w:sz w:val="24"/>
          <w:szCs w:val="24"/>
        </w:rPr>
        <w:lastRenderedPageBreak/>
        <w:t xml:space="preserve"> </w:t>
      </w:r>
      <w:r w:rsidR="00852276" w:rsidRPr="003A73A6">
        <w:rPr>
          <w:rFonts w:ascii="Times New Roman" w:hAnsi="Times New Roman" w:cs="Times New Roman"/>
          <w:b/>
          <w:sz w:val="24"/>
          <w:szCs w:val="24"/>
        </w:rPr>
        <w:t>1. Общие положения</w:t>
      </w:r>
    </w:p>
    <w:p w14:paraId="7970BB7A" w14:textId="77777777" w:rsidR="00852276" w:rsidRPr="0076075B" w:rsidRDefault="00852276"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1.1 Настоящее Положени</w:t>
      </w:r>
      <w:r w:rsidR="00AD1399" w:rsidRPr="0076075B">
        <w:rPr>
          <w:rFonts w:ascii="Times New Roman" w:hAnsi="Times New Roman" w:cs="Times New Roman"/>
          <w:sz w:val="24"/>
          <w:szCs w:val="24"/>
        </w:rPr>
        <w:t xml:space="preserve">е </w:t>
      </w:r>
      <w:r w:rsidRPr="0076075B">
        <w:rPr>
          <w:rFonts w:ascii="Times New Roman" w:hAnsi="Times New Roman" w:cs="Times New Roman"/>
          <w:sz w:val="24"/>
          <w:szCs w:val="24"/>
        </w:rPr>
        <w:t xml:space="preserve">определяет требования к выполнению и защите курсовых </w:t>
      </w:r>
      <w:r w:rsidR="00AD1399" w:rsidRPr="0076075B">
        <w:rPr>
          <w:rFonts w:ascii="Times New Roman" w:hAnsi="Times New Roman" w:cs="Times New Roman"/>
          <w:sz w:val="24"/>
          <w:szCs w:val="24"/>
        </w:rPr>
        <w:t>проектов (работ)</w:t>
      </w:r>
      <w:r w:rsidR="00EE2373" w:rsidRPr="0076075B">
        <w:rPr>
          <w:rFonts w:ascii="Times New Roman" w:hAnsi="Times New Roman" w:cs="Times New Roman"/>
          <w:sz w:val="24"/>
          <w:szCs w:val="24"/>
        </w:rPr>
        <w:t xml:space="preserve"> </w:t>
      </w:r>
      <w:proofErr w:type="gramStart"/>
      <w:r w:rsidR="00EE2373" w:rsidRPr="0076075B">
        <w:rPr>
          <w:rFonts w:ascii="Times New Roman" w:hAnsi="Times New Roman" w:cs="Times New Roman"/>
          <w:sz w:val="24"/>
          <w:szCs w:val="24"/>
        </w:rPr>
        <w:t>обучающимися  ГПОУ</w:t>
      </w:r>
      <w:proofErr w:type="gramEnd"/>
      <w:r w:rsidR="00EE2373" w:rsidRPr="0076075B">
        <w:rPr>
          <w:rFonts w:ascii="Times New Roman" w:hAnsi="Times New Roman" w:cs="Times New Roman"/>
          <w:sz w:val="24"/>
          <w:szCs w:val="24"/>
        </w:rPr>
        <w:t xml:space="preserve"> ЯО Ярославского </w:t>
      </w:r>
      <w:r w:rsidR="0076075B" w:rsidRPr="0076075B">
        <w:rPr>
          <w:rFonts w:ascii="Times New Roman" w:hAnsi="Times New Roman" w:cs="Times New Roman"/>
          <w:sz w:val="24"/>
          <w:szCs w:val="24"/>
        </w:rPr>
        <w:t>технолого</w:t>
      </w:r>
      <w:r w:rsidR="00EE2373" w:rsidRPr="0076075B">
        <w:rPr>
          <w:rFonts w:ascii="Times New Roman" w:hAnsi="Times New Roman" w:cs="Times New Roman"/>
          <w:sz w:val="24"/>
          <w:szCs w:val="24"/>
        </w:rPr>
        <w:t>-экономического колледжа (далее</w:t>
      </w:r>
      <w:r w:rsidR="00781F54" w:rsidRPr="0076075B">
        <w:rPr>
          <w:rFonts w:ascii="Times New Roman" w:hAnsi="Times New Roman" w:cs="Times New Roman"/>
          <w:sz w:val="24"/>
          <w:szCs w:val="24"/>
        </w:rPr>
        <w:t xml:space="preserve"> </w:t>
      </w:r>
      <w:r w:rsidR="00EE2373" w:rsidRPr="0076075B">
        <w:rPr>
          <w:rFonts w:ascii="Times New Roman" w:hAnsi="Times New Roman" w:cs="Times New Roman"/>
          <w:sz w:val="24"/>
          <w:szCs w:val="24"/>
        </w:rPr>
        <w:t>- Колледж)</w:t>
      </w:r>
      <w:r w:rsidRPr="0076075B">
        <w:rPr>
          <w:rFonts w:ascii="Times New Roman" w:hAnsi="Times New Roman" w:cs="Times New Roman"/>
          <w:sz w:val="24"/>
          <w:szCs w:val="24"/>
        </w:rPr>
        <w:t>.</w:t>
      </w:r>
    </w:p>
    <w:p w14:paraId="74D5280C" w14:textId="77777777" w:rsidR="00852276" w:rsidRPr="0076075B" w:rsidRDefault="00852276" w:rsidP="0076075B">
      <w:pPr>
        <w:spacing w:line="24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1.2 Настоящее Положение разработано в соответствии со следующими нормативными документами:</w:t>
      </w:r>
    </w:p>
    <w:p w14:paraId="306E4C2C" w14:textId="77777777" w:rsidR="00852276" w:rsidRPr="0076075B" w:rsidRDefault="00852276" w:rsidP="0076075B">
      <w:pPr>
        <w:spacing w:line="24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 </w:t>
      </w:r>
      <w:r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Федеральным законом от 29.12.2012 № 273-Ф3 «Об образовании в Российской Федерации»; </w:t>
      </w:r>
    </w:p>
    <w:p w14:paraId="126CF88C" w14:textId="77777777" w:rsidR="00852276" w:rsidRPr="0076075B" w:rsidRDefault="00852276"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00781F54" w:rsidRPr="0076075B">
        <w:rPr>
          <w:rFonts w:ascii="Times New Roman" w:hAnsi="Times New Roman" w:cs="Times New Roman"/>
          <w:sz w:val="24"/>
          <w:szCs w:val="24"/>
        </w:rPr>
        <w:t xml:space="preserve"> </w:t>
      </w:r>
      <w:r w:rsidRPr="0076075B">
        <w:rPr>
          <w:rFonts w:ascii="Times New Roman" w:hAnsi="Times New Roman" w:cs="Times New Roman"/>
          <w:sz w:val="24"/>
          <w:szCs w:val="24"/>
        </w:rPr>
        <w:t xml:space="preserve">федеральными государственными образовательными стандартами среднего профессионального образования (далее - ФГОС СПО); </w:t>
      </w:r>
    </w:p>
    <w:p w14:paraId="7987CE0D" w14:textId="77777777" w:rsidR="00852276" w:rsidRPr="0076075B" w:rsidRDefault="00852276"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приказом Министерства образования и науки Российской Федерации от 14.06.2013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14:paraId="69F8B597" w14:textId="77777777" w:rsidR="00852276" w:rsidRPr="0076075B" w:rsidRDefault="00852276"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письмом Министерства общего и профессионального образования Российской Федерации от 05.04.1999 № 16-52-55ин/16-13 «О рекомендациях по организации выполнения и защиты курсовой работы (проекта) по дисциплине в образовательных учреждениях среднего профессионального образования»; </w:t>
      </w:r>
    </w:p>
    <w:p w14:paraId="055B5F37" w14:textId="77777777" w:rsidR="00852276" w:rsidRPr="0076075B" w:rsidRDefault="00852276"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00924EE3" w:rsidRPr="0076075B">
        <w:rPr>
          <w:rFonts w:ascii="Times New Roman" w:hAnsi="Times New Roman" w:cs="Times New Roman"/>
          <w:sz w:val="24"/>
          <w:szCs w:val="24"/>
        </w:rPr>
        <w:t xml:space="preserve"> </w:t>
      </w:r>
      <w:r w:rsidRPr="0076075B">
        <w:rPr>
          <w:rFonts w:ascii="Times New Roman" w:hAnsi="Times New Roman" w:cs="Times New Roman"/>
          <w:sz w:val="24"/>
          <w:szCs w:val="24"/>
        </w:rPr>
        <w:t>локальными нормативными актами Колледжа.</w:t>
      </w:r>
    </w:p>
    <w:p w14:paraId="1D60700A" w14:textId="77777777" w:rsidR="00EE2373" w:rsidRPr="0076075B" w:rsidRDefault="00852276"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1.3</w:t>
      </w:r>
      <w:r w:rsidR="00EE2373" w:rsidRPr="0076075B">
        <w:rPr>
          <w:rFonts w:ascii="Times New Roman" w:hAnsi="Times New Roman" w:cs="Times New Roman"/>
          <w:sz w:val="24"/>
          <w:szCs w:val="24"/>
        </w:rPr>
        <w:t xml:space="preserve">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14:paraId="17B6E5CF" w14:textId="77777777" w:rsidR="00852276" w:rsidRPr="0076075B" w:rsidRDefault="00C016F5"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1.4  Выполнение обучающимся курсовой работы способствует углублению знаний и умений, полученных им в ходе освоения части образовательной программы, прививает навыки самостоятельного изучения материала по заданной тематике, а также развивает компетенции аналитической, исследовательской и проектной деятельности, работы с информацией. </w:t>
      </w:r>
    </w:p>
    <w:p w14:paraId="5E9AF630" w14:textId="77777777" w:rsidR="00C016F5" w:rsidRDefault="00C016F5"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1.5. Курсовая работа (проект) может быть частью выпускной квалификационной работы.</w:t>
      </w:r>
    </w:p>
    <w:p w14:paraId="79E36DEB" w14:textId="77777777" w:rsidR="0076075B" w:rsidRPr="0076075B" w:rsidRDefault="0076075B" w:rsidP="0076075B">
      <w:pPr>
        <w:spacing w:line="360" w:lineRule="auto"/>
        <w:ind w:firstLine="709"/>
        <w:jc w:val="both"/>
        <w:rPr>
          <w:rFonts w:ascii="Times New Roman" w:hAnsi="Times New Roman" w:cs="Times New Roman"/>
          <w:sz w:val="24"/>
          <w:szCs w:val="24"/>
        </w:rPr>
      </w:pPr>
    </w:p>
    <w:p w14:paraId="24FCD273" w14:textId="77777777" w:rsidR="00781F54" w:rsidRPr="0076075B" w:rsidRDefault="00852276" w:rsidP="0076075B">
      <w:pPr>
        <w:spacing w:line="360" w:lineRule="auto"/>
        <w:jc w:val="center"/>
        <w:rPr>
          <w:rFonts w:ascii="Times New Roman" w:hAnsi="Times New Roman" w:cs="Times New Roman"/>
          <w:b/>
          <w:sz w:val="24"/>
          <w:szCs w:val="24"/>
        </w:rPr>
      </w:pPr>
      <w:r w:rsidRPr="0076075B">
        <w:rPr>
          <w:rFonts w:ascii="Times New Roman" w:hAnsi="Times New Roman" w:cs="Times New Roman"/>
          <w:sz w:val="24"/>
          <w:szCs w:val="24"/>
        </w:rPr>
        <w:lastRenderedPageBreak/>
        <w:t xml:space="preserve"> </w:t>
      </w:r>
      <w:r w:rsidR="00870141" w:rsidRPr="0076075B">
        <w:rPr>
          <w:rFonts w:ascii="Times New Roman" w:hAnsi="Times New Roman" w:cs="Times New Roman"/>
          <w:b/>
          <w:sz w:val="24"/>
          <w:szCs w:val="24"/>
        </w:rPr>
        <w:t>2</w:t>
      </w:r>
      <w:r w:rsidR="00C016F5" w:rsidRPr="0076075B">
        <w:rPr>
          <w:rFonts w:ascii="Times New Roman" w:hAnsi="Times New Roman" w:cs="Times New Roman"/>
          <w:b/>
          <w:sz w:val="24"/>
          <w:szCs w:val="24"/>
        </w:rPr>
        <w:t>. Цель и задачи</w:t>
      </w:r>
      <w:r w:rsidR="00781F54" w:rsidRPr="0076075B">
        <w:rPr>
          <w:rFonts w:ascii="Times New Roman" w:hAnsi="Times New Roman" w:cs="Times New Roman"/>
          <w:b/>
          <w:sz w:val="24"/>
          <w:szCs w:val="24"/>
        </w:rPr>
        <w:t xml:space="preserve"> курсового</w:t>
      </w:r>
      <w:r w:rsidR="00C016F5" w:rsidRPr="0076075B">
        <w:rPr>
          <w:rFonts w:ascii="Times New Roman" w:hAnsi="Times New Roman" w:cs="Times New Roman"/>
          <w:b/>
          <w:sz w:val="24"/>
          <w:szCs w:val="24"/>
        </w:rPr>
        <w:t xml:space="preserve"> </w:t>
      </w:r>
      <w:r w:rsidR="00781F54" w:rsidRPr="0076075B">
        <w:rPr>
          <w:rFonts w:ascii="Times New Roman" w:hAnsi="Times New Roman" w:cs="Times New Roman"/>
          <w:b/>
          <w:sz w:val="24"/>
          <w:szCs w:val="24"/>
        </w:rPr>
        <w:t xml:space="preserve">проекта (работы) </w:t>
      </w:r>
    </w:p>
    <w:p w14:paraId="122245D8" w14:textId="77777777" w:rsidR="00C016F5" w:rsidRPr="0076075B" w:rsidRDefault="00C016F5"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2.1 Целью курсовой </w:t>
      </w:r>
      <w:r w:rsidR="00781F54" w:rsidRPr="0076075B">
        <w:rPr>
          <w:rFonts w:ascii="Times New Roman" w:hAnsi="Times New Roman" w:cs="Times New Roman"/>
          <w:sz w:val="24"/>
          <w:szCs w:val="24"/>
        </w:rPr>
        <w:t xml:space="preserve">проектов (работ) </w:t>
      </w:r>
      <w:r w:rsidRPr="0076075B">
        <w:rPr>
          <w:rFonts w:ascii="Times New Roman" w:hAnsi="Times New Roman" w:cs="Times New Roman"/>
          <w:sz w:val="24"/>
          <w:szCs w:val="24"/>
        </w:rPr>
        <w:t xml:space="preserve">является определение уровня владения обучающимися  основными видами деятельности ПМ, его способность и умение применять на практике освоенные знания, практические умения, общие и профессиональные компетенции в соответствии с ФГОС СПО. </w:t>
      </w:r>
    </w:p>
    <w:p w14:paraId="47DE2E8F" w14:textId="77777777" w:rsidR="00870141" w:rsidRPr="0076075B" w:rsidRDefault="00870141"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2.2 В процессе выполнения </w:t>
      </w:r>
      <w:r w:rsidR="00781F54" w:rsidRPr="0076075B">
        <w:rPr>
          <w:rFonts w:ascii="Times New Roman" w:hAnsi="Times New Roman" w:cs="Times New Roman"/>
          <w:sz w:val="24"/>
          <w:szCs w:val="24"/>
        </w:rPr>
        <w:t xml:space="preserve">курсового проекта (работы) </w:t>
      </w:r>
      <w:r w:rsidRPr="0076075B">
        <w:rPr>
          <w:rFonts w:ascii="Times New Roman" w:hAnsi="Times New Roman" w:cs="Times New Roman"/>
          <w:sz w:val="24"/>
          <w:szCs w:val="24"/>
        </w:rPr>
        <w:t xml:space="preserve">обучающимся должны решаться следующие задачи: </w:t>
      </w:r>
    </w:p>
    <w:p w14:paraId="31ACFB8B" w14:textId="77777777" w:rsidR="00870141" w:rsidRPr="0076075B" w:rsidRDefault="00870141"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 </w:t>
      </w:r>
      <w:r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приобрести новые теоретические знания в соответствии с темой работы и заданием руководителя; </w:t>
      </w:r>
    </w:p>
    <w:p w14:paraId="543AC3EF" w14:textId="77777777" w:rsidR="00870141" w:rsidRPr="0076075B" w:rsidRDefault="00870141"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систематизировать, обобщать и лог</w:t>
      </w:r>
      <w:r w:rsidR="00781F54" w:rsidRPr="0076075B">
        <w:rPr>
          <w:rFonts w:ascii="Times New Roman" w:hAnsi="Times New Roman" w:cs="Times New Roman"/>
          <w:sz w:val="24"/>
          <w:szCs w:val="24"/>
        </w:rPr>
        <w:t>ично изложить</w:t>
      </w:r>
      <w:r w:rsidRPr="0076075B">
        <w:rPr>
          <w:rFonts w:ascii="Times New Roman" w:hAnsi="Times New Roman" w:cs="Times New Roman"/>
          <w:sz w:val="24"/>
          <w:szCs w:val="24"/>
        </w:rPr>
        <w:t xml:space="preserve"> концепции, альтернативные точки зрения по исследуемой проблеме;</w:t>
      </w:r>
    </w:p>
    <w:p w14:paraId="6D7B89C1" w14:textId="77777777" w:rsidR="00870141" w:rsidRPr="0076075B" w:rsidRDefault="00870141"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сформировать навыки самостоятельного применения теоретических знаний к комплексному решению профессиональных задач; </w:t>
      </w:r>
    </w:p>
    <w:p w14:paraId="37609A77" w14:textId="77777777" w:rsidR="00EE2373" w:rsidRPr="0076075B" w:rsidRDefault="00870141"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развить навыки самостоятельной учебной, исследовательской и научной работы.</w:t>
      </w:r>
    </w:p>
    <w:p w14:paraId="101289B2" w14:textId="77777777" w:rsidR="00781F54" w:rsidRPr="0076075B" w:rsidRDefault="00C620A2" w:rsidP="0076075B">
      <w:pPr>
        <w:spacing w:line="360" w:lineRule="auto"/>
        <w:jc w:val="center"/>
        <w:rPr>
          <w:rFonts w:ascii="Times New Roman" w:hAnsi="Times New Roman" w:cs="Times New Roman"/>
          <w:b/>
          <w:sz w:val="24"/>
          <w:szCs w:val="24"/>
        </w:rPr>
      </w:pPr>
      <w:r w:rsidRPr="0076075B">
        <w:rPr>
          <w:rFonts w:ascii="Times New Roman" w:hAnsi="Times New Roman" w:cs="Times New Roman"/>
          <w:b/>
          <w:sz w:val="24"/>
          <w:szCs w:val="24"/>
        </w:rPr>
        <w:t xml:space="preserve">3. </w:t>
      </w:r>
      <w:r w:rsidR="00781F54" w:rsidRPr="0076075B">
        <w:rPr>
          <w:rFonts w:ascii="Times New Roman" w:hAnsi="Times New Roman" w:cs="Times New Roman"/>
          <w:b/>
          <w:sz w:val="24"/>
          <w:szCs w:val="24"/>
        </w:rPr>
        <w:t>Тематика курсовых проектов (работ)</w:t>
      </w:r>
    </w:p>
    <w:p w14:paraId="32392990" w14:textId="77777777" w:rsidR="00C620A2" w:rsidRPr="0076075B" w:rsidRDefault="00C620A2"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3.1 Тематика курсовых </w:t>
      </w:r>
      <w:r w:rsidR="00781F54" w:rsidRPr="0076075B">
        <w:rPr>
          <w:rFonts w:ascii="Times New Roman" w:hAnsi="Times New Roman" w:cs="Times New Roman"/>
          <w:sz w:val="24"/>
          <w:szCs w:val="24"/>
        </w:rPr>
        <w:t xml:space="preserve">проектов (работ) </w:t>
      </w:r>
      <w:r w:rsidRPr="0076075B">
        <w:rPr>
          <w:rFonts w:ascii="Times New Roman" w:hAnsi="Times New Roman" w:cs="Times New Roman"/>
          <w:sz w:val="24"/>
          <w:szCs w:val="24"/>
        </w:rPr>
        <w:t xml:space="preserve">разрабатывается преподавателем (преподавателями) дисциплин, по которым они предусмотрены, рассматривается и принимается соответствующими предметно-цикловыми комиссиями (о чем делается соответствующая запись в протоколах заседания), утверждается заместителем директора по учебной работе. </w:t>
      </w:r>
    </w:p>
    <w:p w14:paraId="55FC401E" w14:textId="77777777" w:rsidR="008C48A1" w:rsidRPr="0076075B" w:rsidRDefault="00C620A2"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3.2 Тема </w:t>
      </w:r>
      <w:r w:rsidR="00781F54" w:rsidRPr="0076075B">
        <w:rPr>
          <w:rFonts w:ascii="Times New Roman" w:hAnsi="Times New Roman" w:cs="Times New Roman"/>
          <w:sz w:val="24"/>
          <w:szCs w:val="24"/>
        </w:rPr>
        <w:t xml:space="preserve"> </w:t>
      </w:r>
      <w:r w:rsidRPr="0076075B">
        <w:rPr>
          <w:rFonts w:ascii="Times New Roman" w:hAnsi="Times New Roman" w:cs="Times New Roman"/>
          <w:sz w:val="24"/>
          <w:szCs w:val="24"/>
        </w:rPr>
        <w:t xml:space="preserve"> </w:t>
      </w:r>
      <w:r w:rsidR="00781F54" w:rsidRPr="0076075B">
        <w:rPr>
          <w:rFonts w:ascii="Times New Roman" w:hAnsi="Times New Roman" w:cs="Times New Roman"/>
          <w:sz w:val="24"/>
          <w:szCs w:val="24"/>
        </w:rPr>
        <w:t xml:space="preserve">курсового проекта (работы) </w:t>
      </w:r>
      <w:r w:rsidRPr="0076075B">
        <w:rPr>
          <w:rFonts w:ascii="Times New Roman" w:hAnsi="Times New Roman" w:cs="Times New Roman"/>
          <w:sz w:val="24"/>
          <w:szCs w:val="24"/>
        </w:rPr>
        <w:t>может быть предложена обучающимся при условии обоснования им ее целесообразности и согласовании с предме</w:t>
      </w:r>
      <w:r w:rsidR="00781F54" w:rsidRPr="0076075B">
        <w:rPr>
          <w:rFonts w:ascii="Times New Roman" w:hAnsi="Times New Roman" w:cs="Times New Roman"/>
          <w:sz w:val="24"/>
          <w:szCs w:val="24"/>
        </w:rPr>
        <w:t>тно-цикловой комиссией. Курсовой</w:t>
      </w:r>
      <w:r w:rsidRPr="0076075B">
        <w:rPr>
          <w:rFonts w:ascii="Times New Roman" w:hAnsi="Times New Roman" w:cs="Times New Roman"/>
          <w:sz w:val="24"/>
          <w:szCs w:val="24"/>
        </w:rPr>
        <w:t xml:space="preserve"> </w:t>
      </w:r>
      <w:r w:rsidR="00781F54" w:rsidRPr="0076075B">
        <w:rPr>
          <w:rFonts w:ascii="Times New Roman" w:hAnsi="Times New Roman" w:cs="Times New Roman"/>
          <w:sz w:val="24"/>
          <w:szCs w:val="24"/>
        </w:rPr>
        <w:t>проект</w:t>
      </w:r>
      <w:r w:rsidRPr="0076075B">
        <w:rPr>
          <w:rFonts w:ascii="Times New Roman" w:hAnsi="Times New Roman" w:cs="Times New Roman"/>
          <w:sz w:val="24"/>
          <w:szCs w:val="24"/>
        </w:rPr>
        <w:t xml:space="preserve"> (</w:t>
      </w:r>
      <w:r w:rsidR="00781F54" w:rsidRPr="0076075B">
        <w:rPr>
          <w:rFonts w:ascii="Times New Roman" w:hAnsi="Times New Roman" w:cs="Times New Roman"/>
          <w:sz w:val="24"/>
          <w:szCs w:val="24"/>
        </w:rPr>
        <w:t>работа), тема которого</w:t>
      </w:r>
      <w:r w:rsidRPr="0076075B">
        <w:rPr>
          <w:rFonts w:ascii="Times New Roman" w:hAnsi="Times New Roman" w:cs="Times New Roman"/>
          <w:sz w:val="24"/>
          <w:szCs w:val="24"/>
        </w:rPr>
        <w:t xml:space="preserve"> выбрана студентом произвольно, без согласования с предметно-цикловой комиссией, к защите не допускается. Тема </w:t>
      </w:r>
      <w:r w:rsidR="00781F54" w:rsidRPr="0076075B">
        <w:rPr>
          <w:rFonts w:ascii="Times New Roman" w:hAnsi="Times New Roman" w:cs="Times New Roman"/>
          <w:sz w:val="24"/>
          <w:szCs w:val="24"/>
        </w:rPr>
        <w:t xml:space="preserve">курсового проекта (работы) </w:t>
      </w:r>
      <w:r w:rsidRPr="0076075B">
        <w:rPr>
          <w:rFonts w:ascii="Times New Roman" w:hAnsi="Times New Roman" w:cs="Times New Roman"/>
          <w:sz w:val="24"/>
          <w:szCs w:val="24"/>
        </w:rPr>
        <w:t xml:space="preserve">может быть связана </w:t>
      </w:r>
      <w:r w:rsidR="00781F54" w:rsidRPr="0076075B">
        <w:rPr>
          <w:rFonts w:ascii="Times New Roman" w:hAnsi="Times New Roman" w:cs="Times New Roman"/>
          <w:sz w:val="24"/>
          <w:szCs w:val="24"/>
        </w:rPr>
        <w:t xml:space="preserve">с программой производственной </w:t>
      </w:r>
      <w:r w:rsidRPr="0076075B">
        <w:rPr>
          <w:rFonts w:ascii="Times New Roman" w:hAnsi="Times New Roman" w:cs="Times New Roman"/>
          <w:sz w:val="24"/>
          <w:szCs w:val="24"/>
        </w:rPr>
        <w:t xml:space="preserve">практики </w:t>
      </w:r>
      <w:r w:rsidR="008C48A1" w:rsidRPr="0076075B">
        <w:rPr>
          <w:rFonts w:ascii="Times New Roman" w:hAnsi="Times New Roman" w:cs="Times New Roman"/>
          <w:sz w:val="24"/>
          <w:szCs w:val="24"/>
        </w:rPr>
        <w:t>обучающихся</w:t>
      </w:r>
      <w:r w:rsidRPr="0076075B">
        <w:rPr>
          <w:rFonts w:ascii="Times New Roman" w:hAnsi="Times New Roman" w:cs="Times New Roman"/>
          <w:sz w:val="24"/>
          <w:szCs w:val="24"/>
        </w:rPr>
        <w:t xml:space="preserve">.    </w:t>
      </w:r>
    </w:p>
    <w:p w14:paraId="4934B1B0" w14:textId="77777777" w:rsidR="00EE2373" w:rsidRPr="0076075B" w:rsidRDefault="008C48A1"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3.3 </w:t>
      </w:r>
      <w:r w:rsidR="00C620A2" w:rsidRPr="0076075B">
        <w:rPr>
          <w:rFonts w:ascii="Times New Roman" w:hAnsi="Times New Roman" w:cs="Times New Roman"/>
          <w:sz w:val="24"/>
          <w:szCs w:val="24"/>
        </w:rPr>
        <w:t>В отдельных случаях</w:t>
      </w:r>
      <w:r w:rsidR="00781F54" w:rsidRPr="0076075B">
        <w:rPr>
          <w:rFonts w:ascii="Times New Roman" w:hAnsi="Times New Roman" w:cs="Times New Roman"/>
          <w:sz w:val="24"/>
          <w:szCs w:val="24"/>
        </w:rPr>
        <w:t xml:space="preserve"> допускается выполнение курсового проекта</w:t>
      </w:r>
      <w:r w:rsidR="00C620A2" w:rsidRPr="0076075B">
        <w:rPr>
          <w:rFonts w:ascii="Times New Roman" w:hAnsi="Times New Roman" w:cs="Times New Roman"/>
          <w:sz w:val="24"/>
          <w:szCs w:val="24"/>
        </w:rPr>
        <w:t xml:space="preserve"> (</w:t>
      </w:r>
      <w:r w:rsidR="00781F54" w:rsidRPr="0076075B">
        <w:rPr>
          <w:rFonts w:ascii="Times New Roman" w:hAnsi="Times New Roman" w:cs="Times New Roman"/>
          <w:sz w:val="24"/>
          <w:szCs w:val="24"/>
        </w:rPr>
        <w:t>работы</w:t>
      </w:r>
      <w:r w:rsidR="00C620A2" w:rsidRPr="0076075B">
        <w:rPr>
          <w:rFonts w:ascii="Times New Roman" w:hAnsi="Times New Roman" w:cs="Times New Roman"/>
          <w:sz w:val="24"/>
          <w:szCs w:val="24"/>
        </w:rPr>
        <w:t xml:space="preserve">) по одной теме группой </w:t>
      </w:r>
      <w:r w:rsidRPr="0076075B">
        <w:rPr>
          <w:rFonts w:ascii="Times New Roman" w:hAnsi="Times New Roman" w:cs="Times New Roman"/>
          <w:sz w:val="24"/>
          <w:szCs w:val="24"/>
        </w:rPr>
        <w:t>обучающихся</w:t>
      </w:r>
      <w:r w:rsidR="00C620A2" w:rsidRPr="0076075B">
        <w:rPr>
          <w:rFonts w:ascii="Times New Roman" w:hAnsi="Times New Roman" w:cs="Times New Roman"/>
          <w:sz w:val="24"/>
          <w:szCs w:val="24"/>
        </w:rPr>
        <w:t xml:space="preserve"> при условии, что каждый студент выполняет свою индивидуальную часть </w:t>
      </w:r>
      <w:r w:rsidR="00781F54" w:rsidRPr="0076075B">
        <w:rPr>
          <w:rFonts w:ascii="Times New Roman" w:hAnsi="Times New Roman" w:cs="Times New Roman"/>
          <w:sz w:val="24"/>
          <w:szCs w:val="24"/>
        </w:rPr>
        <w:t>проекта</w:t>
      </w:r>
      <w:r w:rsidR="00C620A2" w:rsidRPr="0076075B">
        <w:rPr>
          <w:rFonts w:ascii="Times New Roman" w:hAnsi="Times New Roman" w:cs="Times New Roman"/>
          <w:sz w:val="24"/>
          <w:szCs w:val="24"/>
        </w:rPr>
        <w:t xml:space="preserve"> (</w:t>
      </w:r>
      <w:r w:rsidR="00781F54" w:rsidRPr="0076075B">
        <w:rPr>
          <w:rFonts w:ascii="Times New Roman" w:hAnsi="Times New Roman" w:cs="Times New Roman"/>
          <w:sz w:val="24"/>
          <w:szCs w:val="24"/>
        </w:rPr>
        <w:t>работы</w:t>
      </w:r>
      <w:r w:rsidR="00C620A2" w:rsidRPr="0076075B">
        <w:rPr>
          <w:rFonts w:ascii="Times New Roman" w:hAnsi="Times New Roman" w:cs="Times New Roman"/>
          <w:sz w:val="24"/>
          <w:szCs w:val="24"/>
        </w:rPr>
        <w:t>).</w:t>
      </w:r>
    </w:p>
    <w:p w14:paraId="05919145" w14:textId="77777777" w:rsidR="00924EE3" w:rsidRPr="0076075B" w:rsidRDefault="008E5E92"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lastRenderedPageBreak/>
        <w:t xml:space="preserve">3.6. Перечень тем курсовых </w:t>
      </w:r>
      <w:r w:rsidR="00781F54" w:rsidRPr="0076075B">
        <w:rPr>
          <w:rFonts w:ascii="Times New Roman" w:hAnsi="Times New Roman" w:cs="Times New Roman"/>
          <w:sz w:val="24"/>
          <w:szCs w:val="24"/>
        </w:rPr>
        <w:t xml:space="preserve">проектов </w:t>
      </w:r>
      <w:r w:rsidRPr="0076075B">
        <w:rPr>
          <w:rFonts w:ascii="Times New Roman" w:hAnsi="Times New Roman" w:cs="Times New Roman"/>
          <w:sz w:val="24"/>
          <w:szCs w:val="24"/>
        </w:rPr>
        <w:t>(</w:t>
      </w:r>
      <w:r w:rsidR="00781F54" w:rsidRPr="0076075B">
        <w:rPr>
          <w:rFonts w:ascii="Times New Roman" w:hAnsi="Times New Roman" w:cs="Times New Roman"/>
          <w:sz w:val="24"/>
          <w:szCs w:val="24"/>
        </w:rPr>
        <w:t>работ</w:t>
      </w:r>
      <w:r w:rsidRPr="0076075B">
        <w:rPr>
          <w:rFonts w:ascii="Times New Roman" w:hAnsi="Times New Roman" w:cs="Times New Roman"/>
          <w:sz w:val="24"/>
          <w:szCs w:val="24"/>
        </w:rPr>
        <w:t xml:space="preserve">), закрепление за обучающимися тем </w:t>
      </w:r>
      <w:r w:rsidR="005A5EA3" w:rsidRPr="0076075B">
        <w:rPr>
          <w:rFonts w:ascii="Times New Roman" w:hAnsi="Times New Roman" w:cs="Times New Roman"/>
          <w:sz w:val="24"/>
          <w:szCs w:val="24"/>
        </w:rPr>
        <w:t xml:space="preserve">курсовых проектов (работ), </w:t>
      </w:r>
      <w:r w:rsidRPr="0076075B">
        <w:rPr>
          <w:rFonts w:ascii="Times New Roman" w:hAnsi="Times New Roman" w:cs="Times New Roman"/>
          <w:sz w:val="24"/>
          <w:szCs w:val="24"/>
        </w:rPr>
        <w:t xml:space="preserve">назначение руководителей </w:t>
      </w:r>
      <w:proofErr w:type="gramStart"/>
      <w:r w:rsidR="00795D80" w:rsidRPr="0076075B">
        <w:rPr>
          <w:rFonts w:ascii="Times New Roman" w:hAnsi="Times New Roman" w:cs="Times New Roman"/>
          <w:sz w:val="24"/>
          <w:szCs w:val="24"/>
        </w:rPr>
        <w:t xml:space="preserve">утверждается </w:t>
      </w:r>
      <w:r w:rsidRPr="0076075B">
        <w:rPr>
          <w:rFonts w:ascii="Times New Roman" w:hAnsi="Times New Roman" w:cs="Times New Roman"/>
          <w:sz w:val="24"/>
          <w:szCs w:val="24"/>
        </w:rPr>
        <w:t xml:space="preserve"> приказом</w:t>
      </w:r>
      <w:proofErr w:type="gramEnd"/>
      <w:r w:rsidRPr="0076075B">
        <w:rPr>
          <w:rFonts w:ascii="Times New Roman" w:hAnsi="Times New Roman" w:cs="Times New Roman"/>
          <w:sz w:val="24"/>
          <w:szCs w:val="24"/>
        </w:rPr>
        <w:t xml:space="preserve"> директора колледжа.</w:t>
      </w:r>
    </w:p>
    <w:p w14:paraId="3C7EBFDC" w14:textId="77777777" w:rsidR="00781F54" w:rsidRPr="0076075B" w:rsidRDefault="005A5EA3" w:rsidP="0076075B">
      <w:pPr>
        <w:spacing w:line="360" w:lineRule="auto"/>
        <w:jc w:val="center"/>
        <w:rPr>
          <w:rFonts w:ascii="Times New Roman" w:hAnsi="Times New Roman" w:cs="Times New Roman"/>
          <w:b/>
          <w:sz w:val="24"/>
          <w:szCs w:val="24"/>
        </w:rPr>
      </w:pPr>
      <w:r w:rsidRPr="0076075B">
        <w:rPr>
          <w:rFonts w:ascii="Times New Roman" w:hAnsi="Times New Roman" w:cs="Times New Roman"/>
          <w:b/>
          <w:sz w:val="24"/>
          <w:szCs w:val="24"/>
        </w:rPr>
        <w:t>4. Руководство курсовым</w:t>
      </w:r>
      <w:r w:rsidR="008E5E92" w:rsidRPr="0076075B">
        <w:rPr>
          <w:rFonts w:ascii="Times New Roman" w:hAnsi="Times New Roman" w:cs="Times New Roman"/>
          <w:b/>
          <w:sz w:val="24"/>
          <w:szCs w:val="24"/>
        </w:rPr>
        <w:t xml:space="preserve"> </w:t>
      </w:r>
      <w:r w:rsidR="00781F54" w:rsidRPr="0076075B">
        <w:rPr>
          <w:rFonts w:ascii="Times New Roman" w:hAnsi="Times New Roman" w:cs="Times New Roman"/>
          <w:b/>
          <w:sz w:val="24"/>
          <w:szCs w:val="24"/>
        </w:rPr>
        <w:t>проектом (работой)</w:t>
      </w:r>
    </w:p>
    <w:p w14:paraId="659332D0" w14:textId="77777777" w:rsidR="008E5E92" w:rsidRPr="0076075B" w:rsidRDefault="005A5EA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4.1 Руководство курсовым</w:t>
      </w:r>
      <w:r w:rsidR="008E5E92" w:rsidRPr="0076075B">
        <w:rPr>
          <w:rFonts w:ascii="Times New Roman" w:hAnsi="Times New Roman" w:cs="Times New Roman"/>
          <w:sz w:val="24"/>
          <w:szCs w:val="24"/>
        </w:rPr>
        <w:t xml:space="preserve"> </w:t>
      </w:r>
      <w:r w:rsidR="00781F54" w:rsidRPr="0076075B">
        <w:rPr>
          <w:rFonts w:ascii="Times New Roman" w:hAnsi="Times New Roman" w:cs="Times New Roman"/>
          <w:sz w:val="24"/>
          <w:szCs w:val="24"/>
        </w:rPr>
        <w:t xml:space="preserve"> проектом</w:t>
      </w:r>
      <w:r w:rsidR="008E5E92" w:rsidRPr="0076075B">
        <w:rPr>
          <w:rFonts w:ascii="Times New Roman" w:hAnsi="Times New Roman" w:cs="Times New Roman"/>
          <w:sz w:val="24"/>
          <w:szCs w:val="24"/>
        </w:rPr>
        <w:t xml:space="preserve"> (</w:t>
      </w:r>
      <w:r w:rsidR="00781F54" w:rsidRPr="0076075B">
        <w:rPr>
          <w:rFonts w:ascii="Times New Roman" w:hAnsi="Times New Roman" w:cs="Times New Roman"/>
          <w:sz w:val="24"/>
          <w:szCs w:val="24"/>
        </w:rPr>
        <w:t>работой</w:t>
      </w:r>
      <w:r w:rsidR="008E5E92" w:rsidRPr="0076075B">
        <w:rPr>
          <w:rFonts w:ascii="Times New Roman" w:hAnsi="Times New Roman" w:cs="Times New Roman"/>
          <w:sz w:val="24"/>
          <w:szCs w:val="24"/>
        </w:rPr>
        <w:t xml:space="preserve">)  осуществляет преподаватель междисциплинарного курса соответствующего профессионального модуля. </w:t>
      </w:r>
    </w:p>
    <w:p w14:paraId="5B1131DF" w14:textId="77777777" w:rsidR="008E5E92" w:rsidRPr="0076075B" w:rsidRDefault="008E5E92" w:rsidP="0076075B">
      <w:pPr>
        <w:pStyle w:val="a3"/>
        <w:numPr>
          <w:ilvl w:val="1"/>
          <w:numId w:val="3"/>
        </w:numPr>
        <w:spacing w:line="360" w:lineRule="auto"/>
        <w:jc w:val="both"/>
        <w:rPr>
          <w:rFonts w:ascii="Times New Roman" w:hAnsi="Times New Roman" w:cs="Times New Roman"/>
          <w:sz w:val="24"/>
          <w:szCs w:val="24"/>
        </w:rPr>
      </w:pPr>
      <w:r w:rsidRPr="0076075B">
        <w:rPr>
          <w:rFonts w:ascii="Times New Roman" w:hAnsi="Times New Roman" w:cs="Times New Roman"/>
          <w:sz w:val="24"/>
          <w:szCs w:val="24"/>
        </w:rPr>
        <w:t>В о</w:t>
      </w:r>
      <w:r w:rsidR="005A5EA3" w:rsidRPr="0076075B">
        <w:rPr>
          <w:rFonts w:ascii="Times New Roman" w:hAnsi="Times New Roman" w:cs="Times New Roman"/>
          <w:sz w:val="24"/>
          <w:szCs w:val="24"/>
        </w:rPr>
        <w:t xml:space="preserve">бязанности руководителя курсового </w:t>
      </w:r>
      <w:r w:rsidRPr="0076075B">
        <w:rPr>
          <w:rFonts w:ascii="Times New Roman" w:hAnsi="Times New Roman" w:cs="Times New Roman"/>
          <w:sz w:val="24"/>
          <w:szCs w:val="24"/>
        </w:rPr>
        <w:t xml:space="preserve"> </w:t>
      </w:r>
      <w:r w:rsidR="005A5EA3" w:rsidRPr="0076075B">
        <w:rPr>
          <w:rFonts w:ascii="Times New Roman" w:hAnsi="Times New Roman" w:cs="Times New Roman"/>
          <w:sz w:val="24"/>
          <w:szCs w:val="24"/>
        </w:rPr>
        <w:t>проекта</w:t>
      </w:r>
      <w:r w:rsidRPr="0076075B">
        <w:rPr>
          <w:rFonts w:ascii="Times New Roman" w:hAnsi="Times New Roman" w:cs="Times New Roman"/>
          <w:sz w:val="24"/>
          <w:szCs w:val="24"/>
        </w:rPr>
        <w:t xml:space="preserve"> (</w:t>
      </w:r>
      <w:r w:rsidR="005A5EA3" w:rsidRPr="0076075B">
        <w:rPr>
          <w:rFonts w:ascii="Times New Roman" w:hAnsi="Times New Roman" w:cs="Times New Roman"/>
          <w:sz w:val="24"/>
          <w:szCs w:val="24"/>
        </w:rPr>
        <w:t>работы</w:t>
      </w:r>
      <w:r w:rsidRPr="0076075B">
        <w:rPr>
          <w:rFonts w:ascii="Times New Roman" w:hAnsi="Times New Roman" w:cs="Times New Roman"/>
          <w:sz w:val="24"/>
          <w:szCs w:val="24"/>
        </w:rPr>
        <w:t xml:space="preserve">) входит: </w:t>
      </w:r>
    </w:p>
    <w:p w14:paraId="3DB32FD3" w14:textId="77777777" w:rsidR="008E5E92" w:rsidRPr="0076075B" w:rsidRDefault="00FF25D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 </w:t>
      </w:r>
      <w:r w:rsidR="00924EE3" w:rsidRPr="0076075B">
        <w:rPr>
          <w:rFonts w:ascii="Times New Roman" w:hAnsi="Times New Roman" w:cs="Times New Roman"/>
          <w:sz w:val="24"/>
          <w:szCs w:val="24"/>
        </w:rPr>
        <w:sym w:font="Symbol" w:char="F02D"/>
      </w:r>
      <w:r w:rsidR="00924EE3" w:rsidRPr="0076075B">
        <w:rPr>
          <w:rFonts w:ascii="Times New Roman" w:hAnsi="Times New Roman" w:cs="Times New Roman"/>
          <w:sz w:val="24"/>
          <w:szCs w:val="24"/>
        </w:rPr>
        <w:t xml:space="preserve"> </w:t>
      </w:r>
      <w:r w:rsidR="008E5E92" w:rsidRPr="0076075B">
        <w:rPr>
          <w:rFonts w:ascii="Times New Roman" w:hAnsi="Times New Roman" w:cs="Times New Roman"/>
          <w:sz w:val="24"/>
          <w:szCs w:val="24"/>
        </w:rPr>
        <w:t xml:space="preserve">разработка задания на подготовку </w:t>
      </w:r>
      <w:r w:rsidR="005A5EA3" w:rsidRPr="0076075B">
        <w:rPr>
          <w:rFonts w:ascii="Times New Roman" w:hAnsi="Times New Roman" w:cs="Times New Roman"/>
          <w:sz w:val="24"/>
          <w:szCs w:val="24"/>
        </w:rPr>
        <w:t>курсового  проекта (работы);</w:t>
      </w:r>
    </w:p>
    <w:p w14:paraId="1E3E7624" w14:textId="77777777" w:rsidR="008E5E92" w:rsidRPr="0076075B" w:rsidRDefault="00924EE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w:t>
      </w:r>
      <w:r w:rsidR="008E5E92" w:rsidRPr="0076075B">
        <w:rPr>
          <w:rFonts w:ascii="Times New Roman" w:hAnsi="Times New Roman" w:cs="Times New Roman"/>
          <w:sz w:val="24"/>
          <w:szCs w:val="24"/>
        </w:rPr>
        <w:t xml:space="preserve">разработка совместно с обучающимися плана </w:t>
      </w:r>
      <w:r w:rsidR="005A5EA3" w:rsidRPr="0076075B">
        <w:rPr>
          <w:rFonts w:ascii="Times New Roman" w:hAnsi="Times New Roman" w:cs="Times New Roman"/>
          <w:sz w:val="24"/>
          <w:szCs w:val="24"/>
        </w:rPr>
        <w:t>курсового проекта (работы);</w:t>
      </w:r>
    </w:p>
    <w:p w14:paraId="5D46F74D" w14:textId="77777777" w:rsidR="008E5E92" w:rsidRPr="0076075B" w:rsidRDefault="008E5E92"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 </w:t>
      </w:r>
      <w:r w:rsidR="00924EE3"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оказание помощи обучающемуся в разработке индивидуального графика работы на весь период выполнения </w:t>
      </w:r>
      <w:proofErr w:type="gramStart"/>
      <w:r w:rsidR="005A5EA3" w:rsidRPr="0076075B">
        <w:rPr>
          <w:rFonts w:ascii="Times New Roman" w:hAnsi="Times New Roman" w:cs="Times New Roman"/>
          <w:sz w:val="24"/>
          <w:szCs w:val="24"/>
        </w:rPr>
        <w:t>курсового  проекта</w:t>
      </w:r>
      <w:proofErr w:type="gramEnd"/>
      <w:r w:rsidR="005A5EA3" w:rsidRPr="0076075B">
        <w:rPr>
          <w:rFonts w:ascii="Times New Roman" w:hAnsi="Times New Roman" w:cs="Times New Roman"/>
          <w:sz w:val="24"/>
          <w:szCs w:val="24"/>
        </w:rPr>
        <w:t xml:space="preserve"> (работы);</w:t>
      </w:r>
    </w:p>
    <w:p w14:paraId="068A35F8" w14:textId="77777777" w:rsidR="008E5E92" w:rsidRPr="0076075B" w:rsidRDefault="00924EE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008E5E92" w:rsidRPr="0076075B">
        <w:rPr>
          <w:rFonts w:ascii="Times New Roman" w:hAnsi="Times New Roman" w:cs="Times New Roman"/>
          <w:sz w:val="24"/>
          <w:szCs w:val="24"/>
        </w:rPr>
        <w:t xml:space="preserve">консультирование обучающегося по вопросам содержания и последовательности выполнения </w:t>
      </w:r>
      <w:r w:rsidR="005A5EA3" w:rsidRPr="0076075B">
        <w:rPr>
          <w:rFonts w:ascii="Times New Roman" w:hAnsi="Times New Roman" w:cs="Times New Roman"/>
          <w:sz w:val="24"/>
          <w:szCs w:val="24"/>
        </w:rPr>
        <w:t>курсового  проекта (работы);</w:t>
      </w:r>
    </w:p>
    <w:p w14:paraId="7F451B45" w14:textId="77777777" w:rsidR="008E5E92" w:rsidRPr="0076075B" w:rsidRDefault="00924EE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008E5E92" w:rsidRPr="0076075B">
        <w:rPr>
          <w:rFonts w:ascii="Times New Roman" w:hAnsi="Times New Roman" w:cs="Times New Roman"/>
          <w:sz w:val="24"/>
          <w:szCs w:val="24"/>
        </w:rPr>
        <w:t xml:space="preserve"> оказание помощи обучающемуся в подборе необходимых источников; </w:t>
      </w:r>
    </w:p>
    <w:p w14:paraId="19341E67" w14:textId="77777777" w:rsidR="008E5E92" w:rsidRPr="0076075B" w:rsidRDefault="00924EE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sym w:font="Symbol" w:char="F02D"/>
      </w:r>
      <w:r w:rsidR="008E5E92" w:rsidRPr="0076075B">
        <w:rPr>
          <w:rFonts w:ascii="Times New Roman" w:hAnsi="Times New Roman" w:cs="Times New Roman"/>
          <w:sz w:val="24"/>
          <w:szCs w:val="24"/>
        </w:rPr>
        <w:t xml:space="preserve"> контроль хода выполнения </w:t>
      </w:r>
      <w:r w:rsidR="005A5EA3" w:rsidRPr="0076075B">
        <w:rPr>
          <w:rFonts w:ascii="Times New Roman" w:hAnsi="Times New Roman" w:cs="Times New Roman"/>
          <w:sz w:val="24"/>
          <w:szCs w:val="24"/>
        </w:rPr>
        <w:t xml:space="preserve">курсового  проекта (работы) </w:t>
      </w:r>
      <w:r w:rsidR="008E5E92" w:rsidRPr="0076075B">
        <w:rPr>
          <w:rFonts w:ascii="Times New Roman" w:hAnsi="Times New Roman" w:cs="Times New Roman"/>
          <w:sz w:val="24"/>
          <w:szCs w:val="24"/>
        </w:rPr>
        <w:t>в соответствии с установленным графиком в форме регулярного обсуждения руководителем и обучающимся хода работ;</w:t>
      </w:r>
    </w:p>
    <w:p w14:paraId="7F7F2477" w14:textId="77777777" w:rsidR="008E5E92" w:rsidRPr="0076075B" w:rsidRDefault="008E5E92"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 </w:t>
      </w:r>
      <w:r w:rsidR="00924EE3" w:rsidRPr="0076075B">
        <w:rPr>
          <w:rFonts w:ascii="Times New Roman" w:hAnsi="Times New Roman" w:cs="Times New Roman"/>
          <w:sz w:val="24"/>
          <w:szCs w:val="24"/>
        </w:rPr>
        <w:sym w:font="Symbol" w:char="F02D"/>
      </w:r>
      <w:r w:rsidRPr="0076075B">
        <w:rPr>
          <w:rFonts w:ascii="Times New Roman" w:hAnsi="Times New Roman" w:cs="Times New Roman"/>
          <w:sz w:val="24"/>
          <w:szCs w:val="24"/>
        </w:rPr>
        <w:t xml:space="preserve"> оказание помощи (консультирование обучающегося) в подготовке презентации и доклада для защиты </w:t>
      </w:r>
      <w:r w:rsidR="005A5EA3" w:rsidRPr="0076075B">
        <w:rPr>
          <w:rFonts w:ascii="Times New Roman" w:hAnsi="Times New Roman" w:cs="Times New Roman"/>
          <w:sz w:val="24"/>
          <w:szCs w:val="24"/>
        </w:rPr>
        <w:t>курсового  проекта (работы).</w:t>
      </w:r>
    </w:p>
    <w:p w14:paraId="4BA6DB45" w14:textId="77777777" w:rsidR="00795D80" w:rsidRPr="0076075B" w:rsidRDefault="00186EF4"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4.3</w:t>
      </w:r>
      <w:r w:rsidR="008E5E92" w:rsidRPr="0076075B">
        <w:rPr>
          <w:rFonts w:ascii="Times New Roman" w:hAnsi="Times New Roman" w:cs="Times New Roman"/>
          <w:sz w:val="24"/>
          <w:szCs w:val="24"/>
        </w:rPr>
        <w:t xml:space="preserve"> По завершении обучающимся подготовки </w:t>
      </w:r>
      <w:proofErr w:type="gramStart"/>
      <w:r w:rsidR="005A5EA3" w:rsidRPr="0076075B">
        <w:rPr>
          <w:rFonts w:ascii="Times New Roman" w:hAnsi="Times New Roman" w:cs="Times New Roman"/>
          <w:sz w:val="24"/>
          <w:szCs w:val="24"/>
        </w:rPr>
        <w:t>курсового  проекта</w:t>
      </w:r>
      <w:proofErr w:type="gramEnd"/>
      <w:r w:rsidR="005A5EA3" w:rsidRPr="0076075B">
        <w:rPr>
          <w:rFonts w:ascii="Times New Roman" w:hAnsi="Times New Roman" w:cs="Times New Roman"/>
          <w:sz w:val="24"/>
          <w:szCs w:val="24"/>
        </w:rPr>
        <w:t xml:space="preserve"> (работы) </w:t>
      </w:r>
      <w:r w:rsidR="008E5E92" w:rsidRPr="0076075B">
        <w:rPr>
          <w:rFonts w:ascii="Times New Roman" w:hAnsi="Times New Roman" w:cs="Times New Roman"/>
          <w:sz w:val="24"/>
          <w:szCs w:val="24"/>
        </w:rPr>
        <w:t>руководитель проверяет качество работы, подписывает ее и вместе с заданием и своим письменным отзывом передает заместителю директора по учебной работе.</w:t>
      </w:r>
    </w:p>
    <w:p w14:paraId="5B36D196" w14:textId="77777777" w:rsidR="005A5EA3" w:rsidRPr="0076075B" w:rsidRDefault="00C34C10" w:rsidP="0076075B">
      <w:pPr>
        <w:spacing w:line="360" w:lineRule="auto"/>
        <w:jc w:val="center"/>
        <w:rPr>
          <w:rFonts w:ascii="Times New Roman" w:hAnsi="Times New Roman" w:cs="Times New Roman"/>
          <w:b/>
          <w:sz w:val="24"/>
          <w:szCs w:val="24"/>
        </w:rPr>
      </w:pPr>
      <w:r w:rsidRPr="0076075B">
        <w:rPr>
          <w:rFonts w:ascii="Times New Roman" w:hAnsi="Times New Roman" w:cs="Times New Roman"/>
          <w:b/>
          <w:sz w:val="24"/>
          <w:szCs w:val="24"/>
        </w:rPr>
        <w:t xml:space="preserve">5. Защита </w:t>
      </w:r>
      <w:r w:rsidR="005A5EA3" w:rsidRPr="0076075B">
        <w:rPr>
          <w:rFonts w:ascii="Times New Roman" w:hAnsi="Times New Roman" w:cs="Times New Roman"/>
          <w:b/>
          <w:sz w:val="24"/>
          <w:szCs w:val="24"/>
        </w:rPr>
        <w:t xml:space="preserve">курсового проекта (работы) </w:t>
      </w:r>
    </w:p>
    <w:p w14:paraId="61135A6E" w14:textId="77777777" w:rsidR="00C34C10" w:rsidRPr="0076075B" w:rsidRDefault="00C34C10"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5.1 Защита </w:t>
      </w:r>
      <w:r w:rsidR="005A5EA3" w:rsidRPr="0076075B">
        <w:rPr>
          <w:rFonts w:ascii="Times New Roman" w:hAnsi="Times New Roman" w:cs="Times New Roman"/>
          <w:sz w:val="24"/>
          <w:szCs w:val="24"/>
        </w:rPr>
        <w:t xml:space="preserve">курсового проекта (работы) </w:t>
      </w:r>
      <w:r w:rsidRPr="0076075B">
        <w:rPr>
          <w:rFonts w:ascii="Times New Roman" w:hAnsi="Times New Roman" w:cs="Times New Roman"/>
          <w:sz w:val="24"/>
          <w:szCs w:val="24"/>
        </w:rPr>
        <w:t>является обязательной и проводится за счет объема времени, предусмотренного на изучение междисциплинарного курса или дисциплины.</w:t>
      </w:r>
    </w:p>
    <w:p w14:paraId="3E81203A" w14:textId="77777777" w:rsidR="00C016F5" w:rsidRPr="0076075B" w:rsidRDefault="00FF25D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5.2</w:t>
      </w:r>
      <w:r w:rsidR="00C016F5" w:rsidRPr="0076075B">
        <w:rPr>
          <w:rFonts w:ascii="Times New Roman" w:hAnsi="Times New Roman" w:cs="Times New Roman"/>
          <w:sz w:val="24"/>
          <w:szCs w:val="24"/>
        </w:rPr>
        <w:t xml:space="preserve"> Защита </w:t>
      </w:r>
      <w:r w:rsidR="005A5EA3" w:rsidRPr="0076075B">
        <w:rPr>
          <w:rFonts w:ascii="Times New Roman" w:hAnsi="Times New Roman" w:cs="Times New Roman"/>
          <w:sz w:val="24"/>
          <w:szCs w:val="24"/>
        </w:rPr>
        <w:t xml:space="preserve">курсового  проекта (работы) </w:t>
      </w:r>
      <w:r w:rsidR="00C016F5" w:rsidRPr="0076075B">
        <w:rPr>
          <w:rFonts w:ascii="Times New Roman" w:hAnsi="Times New Roman" w:cs="Times New Roman"/>
          <w:sz w:val="24"/>
          <w:szCs w:val="24"/>
        </w:rPr>
        <w:t xml:space="preserve">для обучающихся из числа лиц с ограниченными возможностями здоровья проводится   с учетом особенностей </w:t>
      </w:r>
      <w:r w:rsidR="00C016F5" w:rsidRPr="0076075B">
        <w:rPr>
          <w:rFonts w:ascii="Times New Roman" w:hAnsi="Times New Roman" w:cs="Times New Roman"/>
          <w:sz w:val="24"/>
          <w:szCs w:val="24"/>
        </w:rPr>
        <w:lastRenderedPageBreak/>
        <w:t>психофизического развития, индивидуальных возможностей и состояния здоровья таких обучающихся.</w:t>
      </w:r>
    </w:p>
    <w:p w14:paraId="7ABE2AFB" w14:textId="77777777" w:rsidR="00C34C10" w:rsidRPr="0076075B" w:rsidRDefault="00FF25D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5.3</w:t>
      </w:r>
      <w:r w:rsidR="00C34C10" w:rsidRPr="0076075B">
        <w:rPr>
          <w:rFonts w:ascii="Times New Roman" w:hAnsi="Times New Roman" w:cs="Times New Roman"/>
          <w:sz w:val="24"/>
          <w:szCs w:val="24"/>
        </w:rPr>
        <w:t xml:space="preserve"> Во время защиты обучающийся использует подготовленный наглядный материал, иллюстрирующий основные положения </w:t>
      </w:r>
      <w:proofErr w:type="gramStart"/>
      <w:r w:rsidR="005A5EA3" w:rsidRPr="0076075B">
        <w:rPr>
          <w:rFonts w:ascii="Times New Roman" w:hAnsi="Times New Roman" w:cs="Times New Roman"/>
          <w:sz w:val="24"/>
          <w:szCs w:val="24"/>
        </w:rPr>
        <w:t>курсового  проекта</w:t>
      </w:r>
      <w:proofErr w:type="gramEnd"/>
      <w:r w:rsidR="005A5EA3" w:rsidRPr="0076075B">
        <w:rPr>
          <w:rFonts w:ascii="Times New Roman" w:hAnsi="Times New Roman" w:cs="Times New Roman"/>
          <w:sz w:val="24"/>
          <w:szCs w:val="24"/>
        </w:rPr>
        <w:t xml:space="preserve"> (работы).</w:t>
      </w:r>
    </w:p>
    <w:p w14:paraId="6C83DE2F" w14:textId="77777777" w:rsidR="00C34C10" w:rsidRPr="0076075B" w:rsidRDefault="00FF25D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5.4</w:t>
      </w:r>
      <w:r w:rsidR="00C34C10" w:rsidRPr="0076075B">
        <w:rPr>
          <w:rFonts w:ascii="Times New Roman" w:hAnsi="Times New Roman" w:cs="Times New Roman"/>
          <w:sz w:val="24"/>
          <w:szCs w:val="24"/>
        </w:rPr>
        <w:t xml:space="preserve"> При определении оценки по защите </w:t>
      </w:r>
      <w:proofErr w:type="gramStart"/>
      <w:r w:rsidR="005A5EA3" w:rsidRPr="0076075B">
        <w:rPr>
          <w:rFonts w:ascii="Times New Roman" w:hAnsi="Times New Roman" w:cs="Times New Roman"/>
          <w:sz w:val="24"/>
          <w:szCs w:val="24"/>
        </w:rPr>
        <w:t>курсового  проекта</w:t>
      </w:r>
      <w:proofErr w:type="gramEnd"/>
      <w:r w:rsidR="005A5EA3" w:rsidRPr="0076075B">
        <w:rPr>
          <w:rFonts w:ascii="Times New Roman" w:hAnsi="Times New Roman" w:cs="Times New Roman"/>
          <w:sz w:val="24"/>
          <w:szCs w:val="24"/>
        </w:rPr>
        <w:t xml:space="preserve"> (работы) </w:t>
      </w:r>
      <w:r w:rsidR="00C34C10" w:rsidRPr="0076075B">
        <w:rPr>
          <w:rFonts w:ascii="Times New Roman" w:hAnsi="Times New Roman" w:cs="Times New Roman"/>
          <w:sz w:val="24"/>
          <w:szCs w:val="24"/>
        </w:rPr>
        <w:t xml:space="preserve">учитываются: качество устного доклада обучающегося, свободное владение материалом </w:t>
      </w:r>
      <w:r w:rsidR="005A5EA3" w:rsidRPr="0076075B">
        <w:rPr>
          <w:rFonts w:ascii="Times New Roman" w:hAnsi="Times New Roman" w:cs="Times New Roman"/>
          <w:sz w:val="24"/>
          <w:szCs w:val="24"/>
        </w:rPr>
        <w:t>курсового  проекта (работы)</w:t>
      </w:r>
      <w:r w:rsidR="00C34C10" w:rsidRPr="0076075B">
        <w:rPr>
          <w:rFonts w:ascii="Times New Roman" w:hAnsi="Times New Roman" w:cs="Times New Roman"/>
          <w:sz w:val="24"/>
          <w:szCs w:val="24"/>
        </w:rPr>
        <w:t>, глубина и точность ответов на вопросы, отзыв руководителя.</w:t>
      </w:r>
    </w:p>
    <w:p w14:paraId="19EFACC9" w14:textId="77777777" w:rsidR="00795D80" w:rsidRPr="0076075B" w:rsidRDefault="00FF25D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 xml:space="preserve">5.5 </w:t>
      </w:r>
      <w:r w:rsidR="005A5EA3" w:rsidRPr="0076075B">
        <w:rPr>
          <w:rFonts w:ascii="Times New Roman" w:hAnsi="Times New Roman" w:cs="Times New Roman"/>
          <w:sz w:val="24"/>
          <w:szCs w:val="24"/>
        </w:rPr>
        <w:t xml:space="preserve">Курсовой  проект (работа) </w:t>
      </w:r>
      <w:r w:rsidR="00C34C10" w:rsidRPr="0076075B">
        <w:rPr>
          <w:rFonts w:ascii="Times New Roman" w:hAnsi="Times New Roman" w:cs="Times New Roman"/>
          <w:sz w:val="24"/>
          <w:szCs w:val="24"/>
        </w:rPr>
        <w:t xml:space="preserve">оценивается по пятибалльной шкале. </w:t>
      </w:r>
    </w:p>
    <w:p w14:paraId="1AC44A4D" w14:textId="77777777" w:rsidR="008E5E92" w:rsidRPr="0076075B" w:rsidRDefault="00FF25D3" w:rsidP="0076075B">
      <w:pPr>
        <w:spacing w:line="360" w:lineRule="auto"/>
        <w:ind w:firstLine="709"/>
        <w:jc w:val="both"/>
        <w:rPr>
          <w:rFonts w:ascii="Times New Roman" w:hAnsi="Times New Roman" w:cs="Times New Roman"/>
          <w:sz w:val="24"/>
          <w:szCs w:val="24"/>
        </w:rPr>
      </w:pPr>
      <w:r w:rsidRPr="0076075B">
        <w:rPr>
          <w:rFonts w:ascii="Times New Roman" w:hAnsi="Times New Roman" w:cs="Times New Roman"/>
          <w:sz w:val="24"/>
          <w:szCs w:val="24"/>
        </w:rPr>
        <w:t>5</w:t>
      </w:r>
      <w:r w:rsidR="00795D80" w:rsidRPr="0076075B">
        <w:rPr>
          <w:rFonts w:ascii="Times New Roman" w:hAnsi="Times New Roman" w:cs="Times New Roman"/>
          <w:sz w:val="24"/>
          <w:szCs w:val="24"/>
        </w:rPr>
        <w:t xml:space="preserve">.6 Студентам, получившим неудовлетворительную оценку по </w:t>
      </w:r>
      <w:proofErr w:type="gramStart"/>
      <w:r w:rsidR="005A5EA3" w:rsidRPr="0076075B">
        <w:rPr>
          <w:rFonts w:ascii="Times New Roman" w:hAnsi="Times New Roman" w:cs="Times New Roman"/>
          <w:sz w:val="24"/>
          <w:szCs w:val="24"/>
        </w:rPr>
        <w:t>курсовому  проекту</w:t>
      </w:r>
      <w:proofErr w:type="gramEnd"/>
      <w:r w:rsidR="005A5EA3" w:rsidRPr="0076075B">
        <w:rPr>
          <w:rFonts w:ascii="Times New Roman" w:hAnsi="Times New Roman" w:cs="Times New Roman"/>
          <w:sz w:val="24"/>
          <w:szCs w:val="24"/>
        </w:rPr>
        <w:t xml:space="preserve"> (работе) ,</w:t>
      </w:r>
      <w:r w:rsidR="00795D80" w:rsidRPr="0076075B">
        <w:rPr>
          <w:rFonts w:ascii="Times New Roman" w:hAnsi="Times New Roman" w:cs="Times New Roman"/>
          <w:sz w:val="24"/>
          <w:szCs w:val="24"/>
        </w:rPr>
        <w:t xml:space="preserve">предоставляется право выбора новой темы </w:t>
      </w:r>
      <w:r w:rsidR="005A5EA3" w:rsidRPr="0076075B">
        <w:rPr>
          <w:rFonts w:ascii="Times New Roman" w:hAnsi="Times New Roman" w:cs="Times New Roman"/>
          <w:sz w:val="24"/>
          <w:szCs w:val="24"/>
        </w:rPr>
        <w:t xml:space="preserve">курсового  проекта (работы) </w:t>
      </w:r>
      <w:r w:rsidR="00795D80" w:rsidRPr="0076075B">
        <w:rPr>
          <w:rFonts w:ascii="Times New Roman" w:hAnsi="Times New Roman" w:cs="Times New Roman"/>
          <w:sz w:val="24"/>
          <w:szCs w:val="24"/>
        </w:rPr>
        <w:t>или, по решению преподавателя, доработки прежней темы, и определяется новый срок для ее выполнения.</w:t>
      </w:r>
    </w:p>
    <w:p w14:paraId="7763370C" w14:textId="77777777" w:rsidR="00EE2373" w:rsidRPr="0076075B" w:rsidRDefault="00FF25D3" w:rsidP="0076075B">
      <w:pPr>
        <w:spacing w:line="360" w:lineRule="auto"/>
        <w:ind w:firstLine="709"/>
        <w:jc w:val="center"/>
        <w:rPr>
          <w:rFonts w:ascii="Times New Roman" w:eastAsia="Times New Roman" w:hAnsi="Times New Roman" w:cs="Times New Roman"/>
          <w:b/>
          <w:bCs/>
          <w:sz w:val="24"/>
          <w:szCs w:val="24"/>
          <w:lang w:eastAsia="ru-RU"/>
        </w:rPr>
      </w:pPr>
      <w:r w:rsidRPr="0076075B">
        <w:rPr>
          <w:rFonts w:ascii="Times New Roman" w:hAnsi="Times New Roman" w:cs="Times New Roman"/>
          <w:b/>
          <w:sz w:val="24"/>
          <w:szCs w:val="24"/>
        </w:rPr>
        <w:t xml:space="preserve">6. </w:t>
      </w:r>
      <w:r w:rsidR="008C48A1" w:rsidRPr="0076075B">
        <w:rPr>
          <w:rFonts w:ascii="Times New Roman" w:hAnsi="Times New Roman" w:cs="Times New Roman"/>
          <w:b/>
          <w:sz w:val="24"/>
          <w:szCs w:val="24"/>
        </w:rPr>
        <w:t xml:space="preserve">Требования к структуре </w:t>
      </w:r>
      <w:r w:rsidR="00FE314C" w:rsidRPr="0076075B">
        <w:rPr>
          <w:rFonts w:ascii="Times New Roman" w:hAnsi="Times New Roman" w:cs="Times New Roman"/>
          <w:b/>
          <w:sz w:val="24"/>
          <w:szCs w:val="24"/>
        </w:rPr>
        <w:t xml:space="preserve">и оформлению </w:t>
      </w:r>
      <w:r w:rsidR="005A5EA3" w:rsidRPr="0076075B">
        <w:rPr>
          <w:rFonts w:ascii="Times New Roman" w:hAnsi="Times New Roman" w:cs="Times New Roman"/>
          <w:b/>
          <w:sz w:val="24"/>
          <w:szCs w:val="24"/>
        </w:rPr>
        <w:t xml:space="preserve">курсового проекта (работы) </w:t>
      </w:r>
      <w:r w:rsidR="0099377C" w:rsidRPr="0076075B">
        <w:rPr>
          <w:rFonts w:ascii="Times New Roman" w:hAnsi="Times New Roman" w:cs="Times New Roman"/>
          <w:b/>
        </w:rPr>
        <w:t xml:space="preserve"> </w:t>
      </w:r>
    </w:p>
    <w:p w14:paraId="3443C7B6" w14:textId="77777777" w:rsidR="00EE2373" w:rsidRPr="0076075B" w:rsidRDefault="00FF25D3" w:rsidP="0076075B">
      <w:pPr>
        <w:pStyle w:val="formattext"/>
        <w:shd w:val="clear" w:color="auto" w:fill="FFFFFF"/>
        <w:spacing w:before="0" w:beforeAutospacing="0" w:after="0" w:afterAutospacing="0" w:line="360" w:lineRule="auto"/>
        <w:ind w:firstLine="709"/>
        <w:jc w:val="both"/>
        <w:textAlignment w:val="baseline"/>
      </w:pPr>
      <w:r w:rsidRPr="0076075B">
        <w:t>6</w:t>
      </w:r>
      <w:r w:rsidR="005A5EA3" w:rsidRPr="0076075B">
        <w:t>.1 По содержанию курсовой проект (</w:t>
      </w:r>
      <w:r w:rsidR="00EE2373" w:rsidRPr="0076075B">
        <w:t>работа</w:t>
      </w:r>
      <w:r w:rsidR="005A5EA3" w:rsidRPr="0076075B">
        <w:t xml:space="preserve">) </w:t>
      </w:r>
      <w:r w:rsidR="00FE314C" w:rsidRPr="0076075B">
        <w:t>должен</w:t>
      </w:r>
      <w:r w:rsidR="005A5EA3" w:rsidRPr="0076075B">
        <w:t xml:space="preserve"> </w:t>
      </w:r>
      <w:proofErr w:type="gramStart"/>
      <w:r w:rsidR="005A5EA3" w:rsidRPr="0076075B">
        <w:t>носить</w:t>
      </w:r>
      <w:r w:rsidR="00EE2373" w:rsidRPr="0076075B">
        <w:t xml:space="preserve"> </w:t>
      </w:r>
      <w:r w:rsidR="005A5EA3" w:rsidRPr="0076075B">
        <w:t xml:space="preserve"> </w:t>
      </w:r>
      <w:r w:rsidR="00EE2373" w:rsidRPr="0076075B">
        <w:t>практический</w:t>
      </w:r>
      <w:proofErr w:type="gramEnd"/>
      <w:r w:rsidR="00EE2373" w:rsidRPr="0076075B">
        <w:t xml:space="preserve"> </w:t>
      </w:r>
      <w:r w:rsidR="005A5EA3" w:rsidRPr="0076075B">
        <w:t xml:space="preserve"> </w:t>
      </w:r>
      <w:r w:rsidR="00FE314C" w:rsidRPr="0076075B">
        <w:t>характер, п</w:t>
      </w:r>
      <w:r w:rsidR="00EE2373" w:rsidRPr="0076075B">
        <w:t xml:space="preserve">о объему  быть не </w:t>
      </w:r>
      <w:r w:rsidR="005A5EA3" w:rsidRPr="0076075B">
        <w:t>менее 25-3</w:t>
      </w:r>
      <w:r w:rsidR="00EE2373" w:rsidRPr="0076075B">
        <w:t>0 страниц печатного текста.</w:t>
      </w:r>
    </w:p>
    <w:p w14:paraId="275170CD" w14:textId="77777777" w:rsidR="00FE314C" w:rsidRPr="0076075B" w:rsidRDefault="00FE314C" w:rsidP="0076075B">
      <w:pPr>
        <w:pStyle w:val="formattext"/>
        <w:shd w:val="clear" w:color="auto" w:fill="FFFFFF"/>
        <w:spacing w:before="0" w:beforeAutospacing="0" w:after="0" w:afterAutospacing="0" w:line="360" w:lineRule="auto"/>
        <w:ind w:firstLine="709"/>
        <w:jc w:val="both"/>
        <w:textAlignment w:val="baseline"/>
      </w:pPr>
      <w:r w:rsidRPr="0076075B">
        <w:t xml:space="preserve">6.2 Курсовой проект (работа) должен быть оформлен в соответствии с </w:t>
      </w:r>
      <w:r w:rsidR="00A809AB" w:rsidRPr="0076075B">
        <w:t xml:space="preserve">Приложениями </w:t>
      </w:r>
      <w:proofErr w:type="gramStart"/>
      <w:r w:rsidR="00A809AB" w:rsidRPr="0076075B">
        <w:t>А,Б</w:t>
      </w:r>
      <w:proofErr w:type="gramEnd"/>
      <w:r w:rsidR="00A809AB" w:rsidRPr="0076075B">
        <w:t>,В,Г</w:t>
      </w:r>
      <w:r w:rsidRPr="0076075B">
        <w:t xml:space="preserve"> данного Положения.</w:t>
      </w:r>
    </w:p>
    <w:p w14:paraId="7A614096" w14:textId="77777777" w:rsidR="00EE2373" w:rsidRPr="0076075B" w:rsidRDefault="00FF25D3" w:rsidP="0076075B">
      <w:pPr>
        <w:pStyle w:val="formattext"/>
        <w:shd w:val="clear" w:color="auto" w:fill="FFFFFF"/>
        <w:spacing w:before="0" w:beforeAutospacing="0" w:after="0" w:afterAutospacing="0" w:line="360" w:lineRule="auto"/>
        <w:ind w:firstLine="709"/>
        <w:jc w:val="both"/>
        <w:textAlignment w:val="baseline"/>
      </w:pPr>
      <w:r w:rsidRPr="0076075B">
        <w:t>6.3</w:t>
      </w:r>
      <w:r w:rsidR="00EE2373" w:rsidRPr="0076075B">
        <w:t xml:space="preserve"> По структуре </w:t>
      </w:r>
      <w:r w:rsidR="00924EE3" w:rsidRPr="0076075B">
        <w:t xml:space="preserve">курсовой проект (работа) </w:t>
      </w:r>
      <w:r w:rsidR="00EE2373" w:rsidRPr="0076075B">
        <w:t>практического характера состоит из:</w:t>
      </w:r>
    </w:p>
    <w:p w14:paraId="7FF7ABB5" w14:textId="77777777" w:rsidR="00EE2373" w:rsidRPr="0076075B" w:rsidRDefault="00EE2373" w:rsidP="0076075B">
      <w:pPr>
        <w:pStyle w:val="formattext"/>
        <w:shd w:val="clear" w:color="auto" w:fill="FFFFFF"/>
        <w:spacing w:before="0" w:beforeAutospacing="0" w:after="0" w:afterAutospacing="0" w:line="360" w:lineRule="auto"/>
        <w:ind w:firstLine="709"/>
        <w:jc w:val="both"/>
        <w:textAlignment w:val="baseline"/>
      </w:pPr>
      <w:r w:rsidRPr="0076075B">
        <w:t xml:space="preserve">- введения, в котором раскрывается актуальность и значение темы, формулируются цели и задачи </w:t>
      </w:r>
      <w:r w:rsidR="00FE314C" w:rsidRPr="0076075B">
        <w:t>проекта</w:t>
      </w:r>
      <w:r w:rsidRPr="0076075B">
        <w:t>;</w:t>
      </w:r>
    </w:p>
    <w:p w14:paraId="5B832A46" w14:textId="77777777" w:rsidR="00EE2373" w:rsidRPr="0076075B" w:rsidRDefault="00EE2373" w:rsidP="0076075B">
      <w:pPr>
        <w:pStyle w:val="formattext"/>
        <w:shd w:val="clear" w:color="auto" w:fill="FFFFFF"/>
        <w:spacing w:before="0" w:beforeAutospacing="0" w:after="0" w:afterAutospacing="0" w:line="360" w:lineRule="auto"/>
        <w:ind w:firstLine="709"/>
        <w:jc w:val="both"/>
        <w:textAlignment w:val="baseline"/>
      </w:pPr>
      <w:r w:rsidRPr="0076075B">
        <w:t>- основной части, которая  состоит из двух разделов:</w:t>
      </w:r>
      <w:r w:rsidR="00924EE3" w:rsidRPr="0076075B">
        <w:t xml:space="preserve"> </w:t>
      </w:r>
      <w:r w:rsidRPr="0076075B">
        <w:t>в первом разделе содержатся теоретичес</w:t>
      </w:r>
      <w:r w:rsidR="00924EE3" w:rsidRPr="0076075B">
        <w:t xml:space="preserve">кие основы разрабатываемой темы, </w:t>
      </w:r>
      <w:r w:rsidRPr="0076075B">
        <w:t>вторым разделом является практическая часть, которая представлена расчетами, графиками, таблицами, схемами и т.п.;</w:t>
      </w:r>
    </w:p>
    <w:p w14:paraId="51F9B272" w14:textId="77777777" w:rsidR="00EE2373" w:rsidRPr="0076075B" w:rsidRDefault="00EE2373" w:rsidP="0076075B">
      <w:pPr>
        <w:pStyle w:val="formattext"/>
        <w:shd w:val="clear" w:color="auto" w:fill="FFFFFF"/>
        <w:spacing w:before="0" w:beforeAutospacing="0" w:after="0" w:afterAutospacing="0" w:line="360" w:lineRule="auto"/>
        <w:ind w:firstLine="709"/>
        <w:jc w:val="both"/>
        <w:textAlignment w:val="baseline"/>
      </w:pPr>
      <w:r w:rsidRPr="0076075B">
        <w:t xml:space="preserve">- заключения, в котором содержатся выводы и рекомендации относительно возможностей практического применения материалов </w:t>
      </w:r>
      <w:r w:rsidR="00924EE3" w:rsidRPr="0076075B">
        <w:t>проекта</w:t>
      </w:r>
      <w:r w:rsidRPr="0076075B">
        <w:t>;</w:t>
      </w:r>
    </w:p>
    <w:p w14:paraId="733F9248" w14:textId="77777777" w:rsidR="00EE2373" w:rsidRPr="0076075B" w:rsidRDefault="00EE2373" w:rsidP="0076075B">
      <w:pPr>
        <w:pStyle w:val="formattext"/>
        <w:shd w:val="clear" w:color="auto" w:fill="FFFFFF"/>
        <w:spacing w:before="0" w:beforeAutospacing="0" w:after="0" w:afterAutospacing="0" w:line="360" w:lineRule="auto"/>
        <w:ind w:firstLine="709"/>
        <w:jc w:val="both"/>
        <w:textAlignment w:val="baseline"/>
      </w:pPr>
      <w:r w:rsidRPr="0076075B">
        <w:t>- списка используемой литературы;</w:t>
      </w:r>
    </w:p>
    <w:p w14:paraId="68DBD04F" w14:textId="77777777" w:rsidR="00BC65C2" w:rsidRPr="0076075B" w:rsidRDefault="00EE2373" w:rsidP="0076075B">
      <w:pPr>
        <w:pStyle w:val="formattext"/>
        <w:shd w:val="clear" w:color="auto" w:fill="FFFFFF"/>
        <w:spacing w:before="0" w:beforeAutospacing="0" w:after="0" w:afterAutospacing="0" w:line="360" w:lineRule="auto"/>
        <w:ind w:firstLine="709"/>
        <w:jc w:val="both"/>
        <w:textAlignment w:val="baseline"/>
      </w:pPr>
      <w:r w:rsidRPr="0076075B">
        <w:t>- приложения.</w:t>
      </w:r>
    </w:p>
    <w:p w14:paraId="53D36627" w14:textId="77777777" w:rsidR="00FF25D3" w:rsidRPr="0076075B" w:rsidRDefault="00795D80" w:rsidP="0076075B">
      <w:pPr>
        <w:pStyle w:val="formattext"/>
        <w:shd w:val="clear" w:color="auto" w:fill="FFFFFF"/>
        <w:spacing w:before="0" w:beforeAutospacing="0" w:after="0" w:afterAutospacing="0" w:line="360" w:lineRule="auto"/>
        <w:ind w:firstLine="480"/>
        <w:textAlignment w:val="baseline"/>
      </w:pPr>
      <w:r w:rsidRPr="0076075B">
        <w:t xml:space="preserve"> </w:t>
      </w:r>
    </w:p>
    <w:p w14:paraId="7002BEE1" w14:textId="77777777" w:rsidR="00C620A2" w:rsidRPr="0076075B" w:rsidRDefault="00FF25D3" w:rsidP="0076075B">
      <w:pPr>
        <w:pStyle w:val="3"/>
        <w:shd w:val="clear" w:color="auto" w:fill="FFFFFF"/>
        <w:spacing w:before="0" w:beforeAutospacing="0" w:after="240" w:afterAutospacing="0" w:line="360" w:lineRule="auto"/>
        <w:jc w:val="center"/>
        <w:textAlignment w:val="baseline"/>
        <w:rPr>
          <w:bCs w:val="0"/>
          <w:sz w:val="24"/>
          <w:szCs w:val="24"/>
        </w:rPr>
      </w:pPr>
      <w:r w:rsidRPr="0076075B">
        <w:rPr>
          <w:bCs w:val="0"/>
          <w:sz w:val="24"/>
          <w:szCs w:val="24"/>
        </w:rPr>
        <w:t>7</w:t>
      </w:r>
      <w:r w:rsidR="00062149" w:rsidRPr="0076075B">
        <w:rPr>
          <w:bCs w:val="0"/>
          <w:sz w:val="24"/>
          <w:szCs w:val="24"/>
        </w:rPr>
        <w:t>. Хранение курсовых работ (проектов)</w:t>
      </w:r>
    </w:p>
    <w:p w14:paraId="3461C057" w14:textId="77777777" w:rsidR="00C620A2" w:rsidRPr="0076075B" w:rsidRDefault="00FF25D3" w:rsidP="0076075B">
      <w:pPr>
        <w:pStyle w:val="formattext"/>
        <w:shd w:val="clear" w:color="auto" w:fill="FFFFFF"/>
        <w:spacing w:before="0" w:beforeAutospacing="0" w:after="0" w:afterAutospacing="0" w:line="360" w:lineRule="auto"/>
        <w:ind w:firstLine="709"/>
        <w:jc w:val="both"/>
        <w:textAlignment w:val="baseline"/>
      </w:pPr>
      <w:r w:rsidRPr="0076075B">
        <w:t>7</w:t>
      </w:r>
      <w:r w:rsidR="00C620A2" w:rsidRPr="0076075B">
        <w:t xml:space="preserve">.1 Выполненные обучающимися </w:t>
      </w:r>
      <w:r w:rsidR="003A73A6" w:rsidRPr="0076075B">
        <w:t xml:space="preserve">курсовые проекты (работы) </w:t>
      </w:r>
      <w:r w:rsidR="00C620A2" w:rsidRPr="0076075B">
        <w:t xml:space="preserve">хранятся 1 год в кабинетах соответствующих дисциплин или в учебной части колледжа. По истечении </w:t>
      </w:r>
      <w:r w:rsidR="00C620A2" w:rsidRPr="0076075B">
        <w:lastRenderedPageBreak/>
        <w:t xml:space="preserve">указанного срока все </w:t>
      </w:r>
      <w:r w:rsidR="003A73A6" w:rsidRPr="0076075B">
        <w:t xml:space="preserve">курсовые проекты (работы), </w:t>
      </w:r>
      <w:r w:rsidR="00C620A2" w:rsidRPr="0076075B">
        <w:t xml:space="preserve">не представляющие для кабинета интереса, списываются по акту. </w:t>
      </w:r>
    </w:p>
    <w:p w14:paraId="251C9429" w14:textId="77777777" w:rsidR="00062149" w:rsidRPr="0076075B" w:rsidRDefault="00FF25D3" w:rsidP="0076075B">
      <w:pPr>
        <w:pStyle w:val="formattext"/>
        <w:shd w:val="clear" w:color="auto" w:fill="FFFFFF"/>
        <w:spacing w:before="0" w:beforeAutospacing="0" w:after="0" w:afterAutospacing="0" w:line="360" w:lineRule="auto"/>
        <w:ind w:firstLine="709"/>
        <w:jc w:val="both"/>
        <w:textAlignment w:val="baseline"/>
      </w:pPr>
      <w:r w:rsidRPr="0076075B">
        <w:t>7</w:t>
      </w:r>
      <w:r w:rsidR="00C620A2" w:rsidRPr="0076075B">
        <w:t xml:space="preserve">.2 Лучшие курсовые </w:t>
      </w:r>
      <w:r w:rsidR="003A73A6" w:rsidRPr="0076075B">
        <w:t>проекты</w:t>
      </w:r>
      <w:r w:rsidR="00C620A2" w:rsidRPr="0076075B">
        <w:t xml:space="preserve"> (</w:t>
      </w:r>
      <w:r w:rsidR="003A73A6" w:rsidRPr="0076075B">
        <w:t>работы</w:t>
      </w:r>
      <w:r w:rsidR="00C620A2" w:rsidRPr="0076075B">
        <w:t xml:space="preserve">), представляющие учебно-методическую ценность, могут быть использованы в качестве учебных пособий в кабинетах и лабораториях колледжа.  </w:t>
      </w:r>
    </w:p>
    <w:p w14:paraId="546CB878" w14:textId="77777777" w:rsidR="00062149" w:rsidRPr="003A73A6" w:rsidRDefault="00062149" w:rsidP="00FF25D3">
      <w:pPr>
        <w:spacing w:line="360" w:lineRule="auto"/>
        <w:ind w:firstLine="709"/>
        <w:jc w:val="both"/>
        <w:rPr>
          <w:rFonts w:ascii="Times New Roman" w:hAnsi="Times New Roman" w:cs="Times New Roman"/>
          <w:sz w:val="24"/>
          <w:szCs w:val="24"/>
        </w:rPr>
      </w:pPr>
    </w:p>
    <w:p w14:paraId="69EDA9AF" w14:textId="77777777" w:rsidR="00FE314C" w:rsidRPr="003A73A6" w:rsidRDefault="00FE314C" w:rsidP="00FF25D3">
      <w:pPr>
        <w:spacing w:line="360" w:lineRule="auto"/>
        <w:ind w:firstLine="709"/>
        <w:jc w:val="both"/>
        <w:rPr>
          <w:rFonts w:ascii="Times New Roman" w:hAnsi="Times New Roman" w:cs="Times New Roman"/>
          <w:sz w:val="24"/>
          <w:szCs w:val="24"/>
        </w:rPr>
      </w:pPr>
    </w:p>
    <w:p w14:paraId="5D939376" w14:textId="77777777" w:rsidR="00FE314C" w:rsidRPr="003A73A6" w:rsidRDefault="00FE314C" w:rsidP="00FF25D3">
      <w:pPr>
        <w:spacing w:line="360" w:lineRule="auto"/>
        <w:ind w:firstLine="709"/>
        <w:jc w:val="both"/>
        <w:rPr>
          <w:rFonts w:ascii="Times New Roman" w:hAnsi="Times New Roman" w:cs="Times New Roman"/>
          <w:sz w:val="24"/>
          <w:szCs w:val="24"/>
        </w:rPr>
      </w:pPr>
    </w:p>
    <w:p w14:paraId="018CFD7F" w14:textId="77777777" w:rsidR="00FE314C" w:rsidRPr="003A73A6" w:rsidRDefault="00FE314C" w:rsidP="00FF25D3">
      <w:pPr>
        <w:spacing w:line="360" w:lineRule="auto"/>
        <w:ind w:firstLine="709"/>
        <w:jc w:val="both"/>
        <w:rPr>
          <w:rFonts w:ascii="Times New Roman" w:hAnsi="Times New Roman" w:cs="Times New Roman"/>
          <w:sz w:val="24"/>
          <w:szCs w:val="24"/>
        </w:rPr>
      </w:pPr>
    </w:p>
    <w:p w14:paraId="18E5ACA2" w14:textId="77777777" w:rsidR="00FE314C" w:rsidRPr="003A73A6" w:rsidRDefault="00FE314C" w:rsidP="00FF25D3">
      <w:pPr>
        <w:spacing w:line="360" w:lineRule="auto"/>
        <w:ind w:firstLine="709"/>
        <w:jc w:val="both"/>
        <w:rPr>
          <w:rFonts w:ascii="Times New Roman" w:hAnsi="Times New Roman" w:cs="Times New Roman"/>
          <w:sz w:val="24"/>
          <w:szCs w:val="24"/>
        </w:rPr>
      </w:pPr>
    </w:p>
    <w:p w14:paraId="3E1C7EDF" w14:textId="77777777" w:rsidR="00FE314C" w:rsidRPr="003A73A6" w:rsidRDefault="00FE314C" w:rsidP="00FF25D3">
      <w:pPr>
        <w:spacing w:line="360" w:lineRule="auto"/>
        <w:ind w:firstLine="709"/>
        <w:jc w:val="both"/>
        <w:rPr>
          <w:rFonts w:ascii="Times New Roman" w:hAnsi="Times New Roman" w:cs="Times New Roman"/>
          <w:sz w:val="24"/>
          <w:szCs w:val="24"/>
        </w:rPr>
      </w:pPr>
    </w:p>
    <w:p w14:paraId="663C02F2" w14:textId="77777777" w:rsidR="00FE314C" w:rsidRDefault="00FE314C" w:rsidP="00FF25D3">
      <w:pPr>
        <w:spacing w:line="360" w:lineRule="auto"/>
        <w:ind w:firstLine="709"/>
        <w:jc w:val="both"/>
        <w:rPr>
          <w:rFonts w:ascii="Times New Roman" w:hAnsi="Times New Roman" w:cs="Times New Roman"/>
          <w:sz w:val="24"/>
          <w:szCs w:val="24"/>
        </w:rPr>
      </w:pPr>
    </w:p>
    <w:p w14:paraId="2749DC7A" w14:textId="77777777" w:rsidR="00FE314C" w:rsidRDefault="00FE314C" w:rsidP="00FF25D3">
      <w:pPr>
        <w:spacing w:line="360" w:lineRule="auto"/>
        <w:ind w:firstLine="709"/>
        <w:jc w:val="both"/>
        <w:rPr>
          <w:rFonts w:ascii="Times New Roman" w:hAnsi="Times New Roman" w:cs="Times New Roman"/>
          <w:sz w:val="24"/>
          <w:szCs w:val="24"/>
        </w:rPr>
      </w:pPr>
    </w:p>
    <w:p w14:paraId="579BF0A3" w14:textId="77777777" w:rsidR="00FE314C" w:rsidRDefault="00FE314C" w:rsidP="00FF25D3">
      <w:pPr>
        <w:spacing w:line="360" w:lineRule="auto"/>
        <w:ind w:firstLine="709"/>
        <w:jc w:val="both"/>
        <w:rPr>
          <w:rFonts w:ascii="Times New Roman" w:hAnsi="Times New Roman" w:cs="Times New Roman"/>
          <w:sz w:val="24"/>
          <w:szCs w:val="24"/>
        </w:rPr>
      </w:pPr>
    </w:p>
    <w:p w14:paraId="146B7F86" w14:textId="77777777" w:rsidR="00FE314C" w:rsidRDefault="00FE314C" w:rsidP="00FF25D3">
      <w:pPr>
        <w:spacing w:line="360" w:lineRule="auto"/>
        <w:ind w:firstLine="709"/>
        <w:jc w:val="both"/>
        <w:rPr>
          <w:rFonts w:ascii="Times New Roman" w:hAnsi="Times New Roman" w:cs="Times New Roman"/>
          <w:sz w:val="24"/>
          <w:szCs w:val="24"/>
        </w:rPr>
      </w:pPr>
    </w:p>
    <w:p w14:paraId="7B07F724" w14:textId="77777777" w:rsidR="00FE314C" w:rsidRDefault="00FE314C" w:rsidP="00FF25D3">
      <w:pPr>
        <w:spacing w:line="360" w:lineRule="auto"/>
        <w:ind w:firstLine="709"/>
        <w:jc w:val="both"/>
        <w:rPr>
          <w:rFonts w:ascii="Times New Roman" w:hAnsi="Times New Roman" w:cs="Times New Roman"/>
          <w:sz w:val="24"/>
          <w:szCs w:val="24"/>
        </w:rPr>
      </w:pPr>
    </w:p>
    <w:p w14:paraId="7BA11A82" w14:textId="77777777" w:rsidR="00FE314C" w:rsidRDefault="00FE314C" w:rsidP="00FF25D3">
      <w:pPr>
        <w:spacing w:line="360" w:lineRule="auto"/>
        <w:ind w:firstLine="709"/>
        <w:jc w:val="both"/>
        <w:rPr>
          <w:rFonts w:ascii="Times New Roman" w:hAnsi="Times New Roman" w:cs="Times New Roman"/>
          <w:sz w:val="24"/>
          <w:szCs w:val="24"/>
        </w:rPr>
      </w:pPr>
    </w:p>
    <w:p w14:paraId="6E82E5EF" w14:textId="77777777" w:rsidR="00FE314C" w:rsidRDefault="00FE314C" w:rsidP="00FF25D3">
      <w:pPr>
        <w:spacing w:line="360" w:lineRule="auto"/>
        <w:ind w:firstLine="709"/>
        <w:jc w:val="both"/>
        <w:rPr>
          <w:rFonts w:ascii="Times New Roman" w:hAnsi="Times New Roman" w:cs="Times New Roman"/>
          <w:sz w:val="24"/>
          <w:szCs w:val="24"/>
        </w:rPr>
      </w:pPr>
    </w:p>
    <w:p w14:paraId="2EBBF3A4" w14:textId="77777777" w:rsidR="00FE314C" w:rsidRDefault="00FE314C" w:rsidP="00FF25D3">
      <w:pPr>
        <w:spacing w:line="360" w:lineRule="auto"/>
        <w:ind w:firstLine="709"/>
        <w:jc w:val="both"/>
        <w:rPr>
          <w:rFonts w:ascii="Times New Roman" w:hAnsi="Times New Roman" w:cs="Times New Roman"/>
          <w:sz w:val="24"/>
          <w:szCs w:val="24"/>
        </w:rPr>
      </w:pPr>
    </w:p>
    <w:p w14:paraId="7B7EB11E" w14:textId="77777777" w:rsidR="00FE314C" w:rsidRDefault="00FE314C" w:rsidP="00FF25D3">
      <w:pPr>
        <w:spacing w:line="360" w:lineRule="auto"/>
        <w:ind w:firstLine="709"/>
        <w:jc w:val="both"/>
        <w:rPr>
          <w:rFonts w:ascii="Times New Roman" w:hAnsi="Times New Roman" w:cs="Times New Roman"/>
          <w:sz w:val="24"/>
          <w:szCs w:val="24"/>
        </w:rPr>
      </w:pPr>
    </w:p>
    <w:p w14:paraId="465DC43C" w14:textId="77777777" w:rsidR="00FE314C" w:rsidRDefault="00FE314C" w:rsidP="00FF25D3">
      <w:pPr>
        <w:spacing w:line="360" w:lineRule="auto"/>
        <w:ind w:firstLine="709"/>
        <w:jc w:val="both"/>
        <w:rPr>
          <w:rFonts w:ascii="Times New Roman" w:hAnsi="Times New Roman" w:cs="Times New Roman"/>
          <w:sz w:val="24"/>
          <w:szCs w:val="24"/>
        </w:rPr>
      </w:pPr>
    </w:p>
    <w:p w14:paraId="163E00D9" w14:textId="77777777" w:rsidR="00FE314C" w:rsidRDefault="00FE314C" w:rsidP="00FF25D3">
      <w:pPr>
        <w:spacing w:line="360" w:lineRule="auto"/>
        <w:ind w:firstLine="709"/>
        <w:jc w:val="both"/>
        <w:rPr>
          <w:rFonts w:ascii="Times New Roman" w:hAnsi="Times New Roman" w:cs="Times New Roman"/>
          <w:sz w:val="24"/>
          <w:szCs w:val="24"/>
        </w:rPr>
      </w:pPr>
    </w:p>
    <w:p w14:paraId="63B35082" w14:textId="77777777" w:rsidR="003A73A6" w:rsidRDefault="003A73A6" w:rsidP="00FF25D3">
      <w:pPr>
        <w:spacing w:line="360" w:lineRule="auto"/>
        <w:ind w:firstLine="709"/>
        <w:jc w:val="both"/>
        <w:rPr>
          <w:rFonts w:ascii="Times New Roman" w:hAnsi="Times New Roman" w:cs="Times New Roman"/>
          <w:sz w:val="24"/>
          <w:szCs w:val="24"/>
        </w:rPr>
      </w:pPr>
    </w:p>
    <w:p w14:paraId="71247699" w14:textId="77777777" w:rsidR="003A73A6" w:rsidRDefault="003A73A6" w:rsidP="00FF25D3">
      <w:pPr>
        <w:spacing w:line="360" w:lineRule="auto"/>
        <w:ind w:firstLine="709"/>
        <w:jc w:val="both"/>
        <w:rPr>
          <w:rFonts w:ascii="Times New Roman" w:hAnsi="Times New Roman" w:cs="Times New Roman"/>
          <w:sz w:val="24"/>
          <w:szCs w:val="24"/>
        </w:rPr>
      </w:pPr>
    </w:p>
    <w:p w14:paraId="1EE6B096" w14:textId="77777777" w:rsidR="00E74619" w:rsidRDefault="00E74619" w:rsidP="00FF25D3">
      <w:pPr>
        <w:spacing w:line="360" w:lineRule="auto"/>
        <w:ind w:firstLine="709"/>
        <w:jc w:val="both"/>
        <w:rPr>
          <w:rFonts w:ascii="Times New Roman" w:hAnsi="Times New Roman" w:cs="Times New Roman"/>
          <w:sz w:val="24"/>
          <w:szCs w:val="24"/>
        </w:rPr>
      </w:pPr>
    </w:p>
    <w:p w14:paraId="13113EA4" w14:textId="77777777" w:rsidR="00E74619" w:rsidRDefault="00E74619" w:rsidP="00FF25D3">
      <w:pPr>
        <w:spacing w:line="360" w:lineRule="auto"/>
        <w:ind w:firstLine="709"/>
        <w:jc w:val="both"/>
        <w:rPr>
          <w:rFonts w:ascii="Times New Roman" w:hAnsi="Times New Roman" w:cs="Times New Roman"/>
          <w:sz w:val="24"/>
          <w:szCs w:val="24"/>
        </w:rPr>
      </w:pPr>
    </w:p>
    <w:p w14:paraId="179CCC62" w14:textId="77777777" w:rsidR="00FE314C" w:rsidRDefault="00FE314C" w:rsidP="00FF25D3">
      <w:pPr>
        <w:spacing w:line="360" w:lineRule="auto"/>
        <w:ind w:firstLine="709"/>
        <w:jc w:val="both"/>
        <w:rPr>
          <w:rFonts w:ascii="Times New Roman" w:hAnsi="Times New Roman" w:cs="Times New Roman"/>
          <w:sz w:val="24"/>
          <w:szCs w:val="24"/>
        </w:rPr>
      </w:pPr>
    </w:p>
    <w:p w14:paraId="755984EB" w14:textId="77777777" w:rsidR="002D172E" w:rsidRPr="00E74619" w:rsidRDefault="00E37A5B" w:rsidP="002D172E">
      <w:pPr>
        <w:spacing w:after="0" w:line="240" w:lineRule="auto"/>
        <w:ind w:firstLine="709"/>
        <w:jc w:val="center"/>
        <w:rPr>
          <w:rFonts w:ascii="Times New Roman" w:hAnsi="Times New Roman"/>
          <w:b/>
          <w:sz w:val="24"/>
          <w:szCs w:val="24"/>
        </w:rPr>
      </w:pPr>
      <w:r>
        <w:rPr>
          <w:rFonts w:ascii="Times New Roman" w:hAnsi="Times New Roman"/>
          <w:b/>
          <w:sz w:val="24"/>
          <w:szCs w:val="24"/>
        </w:rPr>
        <w:t>ПРИЛОЖЕНИЕ А</w:t>
      </w:r>
    </w:p>
    <w:p w14:paraId="064D29DB" w14:textId="77777777" w:rsidR="002D172E" w:rsidRDefault="002D172E" w:rsidP="002D172E">
      <w:pPr>
        <w:spacing w:after="0" w:line="240" w:lineRule="auto"/>
        <w:contextualSpacing/>
        <w:jc w:val="center"/>
        <w:outlineLvl w:val="0"/>
        <w:rPr>
          <w:rFonts w:ascii="Times New Roman" w:hAnsi="Times New Roman"/>
          <w:sz w:val="28"/>
          <w:szCs w:val="28"/>
        </w:rPr>
      </w:pPr>
    </w:p>
    <w:p w14:paraId="594B5B0C" w14:textId="77777777" w:rsidR="002D172E" w:rsidRPr="00E74619" w:rsidRDefault="002D172E" w:rsidP="002D172E">
      <w:pPr>
        <w:spacing w:after="0" w:line="240" w:lineRule="auto"/>
        <w:contextualSpacing/>
        <w:jc w:val="center"/>
        <w:outlineLvl w:val="0"/>
        <w:rPr>
          <w:rFonts w:ascii="Times New Roman" w:hAnsi="Times New Roman"/>
          <w:sz w:val="24"/>
          <w:szCs w:val="24"/>
        </w:rPr>
      </w:pPr>
      <w:r w:rsidRPr="00E74619">
        <w:rPr>
          <w:rFonts w:ascii="Times New Roman" w:hAnsi="Times New Roman"/>
          <w:sz w:val="24"/>
          <w:szCs w:val="24"/>
        </w:rPr>
        <w:t>Государственное профессиональное образовательное учреждение</w:t>
      </w:r>
    </w:p>
    <w:p w14:paraId="3AF0C6CF" w14:textId="77777777" w:rsidR="002D172E" w:rsidRPr="00E74619" w:rsidRDefault="002D172E" w:rsidP="002D172E">
      <w:pPr>
        <w:spacing w:after="0" w:line="240" w:lineRule="auto"/>
        <w:contextualSpacing/>
        <w:jc w:val="center"/>
        <w:rPr>
          <w:rFonts w:ascii="Times New Roman" w:hAnsi="Times New Roman"/>
          <w:sz w:val="24"/>
          <w:szCs w:val="24"/>
        </w:rPr>
      </w:pPr>
      <w:r w:rsidRPr="00E74619">
        <w:rPr>
          <w:rFonts w:ascii="Times New Roman" w:hAnsi="Times New Roman"/>
          <w:sz w:val="24"/>
          <w:szCs w:val="24"/>
        </w:rPr>
        <w:t xml:space="preserve"> Ярославской области</w:t>
      </w:r>
    </w:p>
    <w:p w14:paraId="4207B8CF" w14:textId="77777777" w:rsidR="002D172E" w:rsidRPr="00E74619" w:rsidRDefault="002D172E" w:rsidP="002D172E">
      <w:pPr>
        <w:spacing w:after="0" w:line="240" w:lineRule="auto"/>
        <w:contextualSpacing/>
        <w:jc w:val="center"/>
        <w:rPr>
          <w:rFonts w:ascii="Times New Roman" w:hAnsi="Times New Roman"/>
          <w:sz w:val="24"/>
          <w:szCs w:val="24"/>
        </w:rPr>
      </w:pPr>
      <w:r w:rsidRPr="00E74619">
        <w:rPr>
          <w:rFonts w:ascii="Times New Roman" w:hAnsi="Times New Roman"/>
          <w:sz w:val="24"/>
          <w:szCs w:val="24"/>
        </w:rPr>
        <w:t>Ярославский т</w:t>
      </w:r>
      <w:r w:rsidR="0076075B">
        <w:rPr>
          <w:rFonts w:ascii="Times New Roman" w:hAnsi="Times New Roman"/>
          <w:sz w:val="24"/>
          <w:szCs w:val="24"/>
        </w:rPr>
        <w:t>ехнолого</w:t>
      </w:r>
      <w:r w:rsidRPr="00E74619">
        <w:rPr>
          <w:rFonts w:ascii="Times New Roman" w:hAnsi="Times New Roman"/>
          <w:sz w:val="24"/>
          <w:szCs w:val="24"/>
        </w:rPr>
        <w:t>-экономический колледж</w:t>
      </w:r>
    </w:p>
    <w:p w14:paraId="3D49AD39" w14:textId="77777777" w:rsidR="002D172E" w:rsidRPr="00E74619" w:rsidRDefault="002D172E" w:rsidP="002D172E">
      <w:pPr>
        <w:spacing w:after="0" w:line="240" w:lineRule="auto"/>
        <w:contextualSpacing/>
        <w:jc w:val="center"/>
        <w:rPr>
          <w:rFonts w:ascii="Times New Roman" w:hAnsi="Times New Roman"/>
          <w:sz w:val="24"/>
          <w:szCs w:val="24"/>
        </w:rPr>
      </w:pPr>
    </w:p>
    <w:p w14:paraId="4E873D3F" w14:textId="77777777" w:rsidR="002D172E" w:rsidRPr="00E74619" w:rsidRDefault="002D172E" w:rsidP="002D172E">
      <w:pPr>
        <w:spacing w:after="0" w:line="240" w:lineRule="auto"/>
        <w:ind w:left="5664"/>
        <w:contextualSpacing/>
        <w:jc w:val="both"/>
        <w:rPr>
          <w:rFonts w:ascii="Times New Roman" w:hAnsi="Times New Roman"/>
          <w:sz w:val="24"/>
          <w:szCs w:val="24"/>
        </w:rPr>
      </w:pPr>
    </w:p>
    <w:p w14:paraId="3545760D" w14:textId="77777777" w:rsidR="002D172E" w:rsidRPr="00E74619" w:rsidRDefault="002D172E" w:rsidP="002D172E">
      <w:pPr>
        <w:spacing w:after="0" w:line="240" w:lineRule="auto"/>
        <w:ind w:left="5664"/>
        <w:contextualSpacing/>
        <w:jc w:val="both"/>
        <w:rPr>
          <w:rFonts w:ascii="Times New Roman" w:hAnsi="Times New Roman"/>
          <w:sz w:val="24"/>
          <w:szCs w:val="24"/>
        </w:rPr>
      </w:pPr>
      <w:r w:rsidRPr="00E74619">
        <w:rPr>
          <w:rFonts w:ascii="Times New Roman" w:hAnsi="Times New Roman"/>
          <w:sz w:val="24"/>
          <w:szCs w:val="24"/>
        </w:rPr>
        <w:t>УТВЕРЖДАЮ</w:t>
      </w:r>
    </w:p>
    <w:p w14:paraId="44CE943C" w14:textId="77777777" w:rsidR="002D172E" w:rsidRPr="00E74619" w:rsidRDefault="002D172E" w:rsidP="002D172E">
      <w:pPr>
        <w:spacing w:after="0" w:line="240" w:lineRule="auto"/>
        <w:ind w:left="5664"/>
        <w:contextualSpacing/>
        <w:jc w:val="both"/>
        <w:rPr>
          <w:rFonts w:ascii="Times New Roman" w:hAnsi="Times New Roman"/>
          <w:sz w:val="24"/>
          <w:szCs w:val="24"/>
        </w:rPr>
      </w:pPr>
    </w:p>
    <w:p w14:paraId="44198E86" w14:textId="77777777" w:rsidR="002D172E" w:rsidRPr="00E74619" w:rsidRDefault="002D172E" w:rsidP="002D172E">
      <w:pPr>
        <w:spacing w:after="0" w:line="240" w:lineRule="auto"/>
        <w:ind w:left="5664"/>
        <w:contextualSpacing/>
        <w:jc w:val="both"/>
        <w:rPr>
          <w:rFonts w:ascii="Times New Roman" w:hAnsi="Times New Roman"/>
          <w:sz w:val="24"/>
          <w:szCs w:val="24"/>
        </w:rPr>
      </w:pPr>
      <w:proofErr w:type="spellStart"/>
      <w:r w:rsidRPr="00E74619">
        <w:rPr>
          <w:rFonts w:ascii="Times New Roman" w:hAnsi="Times New Roman"/>
          <w:sz w:val="24"/>
          <w:szCs w:val="24"/>
        </w:rPr>
        <w:t>Зам.директора</w:t>
      </w:r>
      <w:proofErr w:type="spellEnd"/>
      <w:r w:rsidRPr="00E74619">
        <w:rPr>
          <w:rFonts w:ascii="Times New Roman" w:hAnsi="Times New Roman"/>
          <w:sz w:val="24"/>
          <w:szCs w:val="24"/>
        </w:rPr>
        <w:t xml:space="preserve"> по учебной работе</w:t>
      </w:r>
    </w:p>
    <w:p w14:paraId="237D8485" w14:textId="77777777" w:rsidR="002D172E" w:rsidRPr="00E74619" w:rsidRDefault="002D172E" w:rsidP="002D172E">
      <w:pPr>
        <w:spacing w:after="0" w:line="240" w:lineRule="auto"/>
        <w:ind w:left="5664"/>
        <w:contextualSpacing/>
        <w:jc w:val="both"/>
        <w:rPr>
          <w:rFonts w:ascii="Times New Roman" w:hAnsi="Times New Roman"/>
          <w:sz w:val="24"/>
          <w:szCs w:val="24"/>
        </w:rPr>
      </w:pPr>
      <w:r w:rsidRPr="00E74619">
        <w:rPr>
          <w:rFonts w:ascii="Times New Roman" w:hAnsi="Times New Roman"/>
          <w:sz w:val="24"/>
          <w:szCs w:val="24"/>
        </w:rPr>
        <w:t>___________ И.А. Балабанова</w:t>
      </w:r>
    </w:p>
    <w:p w14:paraId="2151B3FE" w14:textId="77777777" w:rsidR="002D172E" w:rsidRPr="00E74619" w:rsidRDefault="002D172E" w:rsidP="002D172E">
      <w:pPr>
        <w:spacing w:after="0" w:line="240" w:lineRule="auto"/>
        <w:ind w:left="5664"/>
        <w:contextualSpacing/>
        <w:jc w:val="both"/>
        <w:rPr>
          <w:rFonts w:ascii="Times New Roman" w:hAnsi="Times New Roman"/>
          <w:sz w:val="24"/>
          <w:szCs w:val="24"/>
        </w:rPr>
      </w:pPr>
      <w:r w:rsidRPr="00E74619">
        <w:rPr>
          <w:rFonts w:ascii="Times New Roman" w:hAnsi="Times New Roman"/>
          <w:sz w:val="24"/>
          <w:szCs w:val="24"/>
        </w:rPr>
        <w:t xml:space="preserve">«___» _________ 20   </w:t>
      </w:r>
      <w:r w:rsidR="003A73A6" w:rsidRPr="00E74619">
        <w:rPr>
          <w:rFonts w:ascii="Times New Roman" w:hAnsi="Times New Roman"/>
          <w:sz w:val="24"/>
          <w:szCs w:val="24"/>
        </w:rPr>
        <w:t xml:space="preserve">   </w:t>
      </w:r>
      <w:r w:rsidRPr="00E74619">
        <w:rPr>
          <w:rFonts w:ascii="Times New Roman" w:hAnsi="Times New Roman"/>
          <w:sz w:val="24"/>
          <w:szCs w:val="24"/>
        </w:rPr>
        <w:t>г.</w:t>
      </w:r>
    </w:p>
    <w:p w14:paraId="5672CA4C" w14:textId="77777777" w:rsidR="002D172E" w:rsidRPr="00E74619" w:rsidRDefault="002D172E" w:rsidP="002D172E">
      <w:pPr>
        <w:spacing w:after="0" w:line="240" w:lineRule="auto"/>
        <w:contextualSpacing/>
        <w:jc w:val="center"/>
        <w:rPr>
          <w:rFonts w:ascii="Times New Roman" w:hAnsi="Times New Roman"/>
          <w:sz w:val="24"/>
          <w:szCs w:val="24"/>
        </w:rPr>
      </w:pPr>
    </w:p>
    <w:p w14:paraId="0CC7BA34" w14:textId="77777777" w:rsidR="002D172E" w:rsidRPr="00E74619" w:rsidRDefault="002D172E" w:rsidP="002D172E">
      <w:pPr>
        <w:spacing w:after="0" w:line="240" w:lineRule="auto"/>
        <w:contextualSpacing/>
        <w:jc w:val="center"/>
        <w:rPr>
          <w:rFonts w:ascii="Times New Roman" w:hAnsi="Times New Roman"/>
          <w:sz w:val="24"/>
          <w:szCs w:val="24"/>
        </w:rPr>
      </w:pPr>
    </w:p>
    <w:p w14:paraId="653F0247" w14:textId="77777777" w:rsidR="002D172E" w:rsidRPr="00E74619" w:rsidRDefault="002D172E" w:rsidP="002D172E">
      <w:pPr>
        <w:spacing w:after="0" w:line="240" w:lineRule="auto"/>
        <w:contextualSpacing/>
        <w:jc w:val="center"/>
        <w:outlineLvl w:val="0"/>
        <w:rPr>
          <w:rFonts w:ascii="Times New Roman" w:hAnsi="Times New Roman"/>
          <w:b/>
          <w:sz w:val="24"/>
          <w:szCs w:val="24"/>
        </w:rPr>
      </w:pPr>
      <w:r w:rsidRPr="00E74619">
        <w:rPr>
          <w:rFonts w:ascii="Times New Roman" w:hAnsi="Times New Roman"/>
          <w:b/>
          <w:sz w:val="24"/>
          <w:szCs w:val="24"/>
        </w:rPr>
        <w:t xml:space="preserve"> </w:t>
      </w:r>
    </w:p>
    <w:p w14:paraId="3D475022" w14:textId="77777777" w:rsidR="002D172E" w:rsidRPr="00E74619" w:rsidRDefault="002D172E" w:rsidP="002D172E">
      <w:pPr>
        <w:spacing w:after="0" w:line="240" w:lineRule="auto"/>
        <w:contextualSpacing/>
        <w:jc w:val="center"/>
        <w:rPr>
          <w:rFonts w:ascii="Times New Roman" w:hAnsi="Times New Roman"/>
          <w:sz w:val="24"/>
          <w:szCs w:val="24"/>
        </w:rPr>
      </w:pPr>
      <w:r w:rsidRPr="00E74619">
        <w:rPr>
          <w:rFonts w:ascii="Times New Roman" w:hAnsi="Times New Roman"/>
          <w:sz w:val="24"/>
          <w:szCs w:val="24"/>
        </w:rPr>
        <w:t xml:space="preserve"> </w:t>
      </w:r>
    </w:p>
    <w:p w14:paraId="73DA093B" w14:textId="77777777" w:rsidR="002D172E" w:rsidRPr="00E74619" w:rsidRDefault="002D172E" w:rsidP="002D172E">
      <w:pPr>
        <w:spacing w:after="0" w:line="240" w:lineRule="auto"/>
        <w:contextualSpacing/>
        <w:jc w:val="center"/>
        <w:outlineLvl w:val="0"/>
        <w:rPr>
          <w:rFonts w:ascii="Times New Roman" w:hAnsi="Times New Roman"/>
          <w:b/>
          <w:sz w:val="24"/>
          <w:szCs w:val="24"/>
        </w:rPr>
      </w:pPr>
      <w:r w:rsidRPr="00E74619">
        <w:rPr>
          <w:rFonts w:ascii="Times New Roman" w:hAnsi="Times New Roman"/>
          <w:b/>
          <w:sz w:val="24"/>
          <w:szCs w:val="24"/>
        </w:rPr>
        <w:t xml:space="preserve">  КУРСОВОЙ    ПРОЕКТ (РАБОТА)</w:t>
      </w:r>
    </w:p>
    <w:p w14:paraId="0EA11752" w14:textId="77777777" w:rsidR="002D172E" w:rsidRPr="00E74619" w:rsidRDefault="002D172E" w:rsidP="002D172E">
      <w:pPr>
        <w:spacing w:after="0" w:line="240" w:lineRule="auto"/>
        <w:contextualSpacing/>
        <w:jc w:val="center"/>
        <w:rPr>
          <w:rFonts w:ascii="Times New Roman" w:hAnsi="Times New Roman"/>
          <w:sz w:val="24"/>
          <w:szCs w:val="24"/>
        </w:rPr>
      </w:pPr>
    </w:p>
    <w:p w14:paraId="55085411" w14:textId="77777777" w:rsidR="002D172E" w:rsidRPr="00E74619" w:rsidRDefault="002D172E" w:rsidP="002D172E">
      <w:pPr>
        <w:spacing w:after="0" w:line="240" w:lineRule="auto"/>
        <w:contextualSpacing/>
        <w:jc w:val="center"/>
        <w:rPr>
          <w:rFonts w:ascii="Times New Roman" w:hAnsi="Times New Roman"/>
          <w:sz w:val="24"/>
          <w:szCs w:val="24"/>
        </w:rPr>
      </w:pPr>
      <w:r w:rsidRPr="00E74619">
        <w:rPr>
          <w:rFonts w:ascii="Times New Roman" w:hAnsi="Times New Roman"/>
          <w:sz w:val="24"/>
          <w:szCs w:val="24"/>
        </w:rPr>
        <w:t>специальность _______________________________________________</w:t>
      </w:r>
    </w:p>
    <w:p w14:paraId="3B8E019E" w14:textId="77777777" w:rsidR="002D172E" w:rsidRPr="00E74619" w:rsidRDefault="002D172E" w:rsidP="002D172E">
      <w:pPr>
        <w:spacing w:after="0" w:line="240" w:lineRule="auto"/>
        <w:contextualSpacing/>
        <w:jc w:val="center"/>
        <w:rPr>
          <w:rFonts w:ascii="Times New Roman" w:hAnsi="Times New Roman"/>
          <w:sz w:val="24"/>
          <w:szCs w:val="24"/>
        </w:rPr>
      </w:pPr>
    </w:p>
    <w:p w14:paraId="51E0E463" w14:textId="77777777" w:rsidR="002D172E" w:rsidRPr="00E74619" w:rsidRDefault="002D172E" w:rsidP="002D172E">
      <w:pPr>
        <w:spacing w:after="0" w:line="240" w:lineRule="auto"/>
        <w:contextualSpacing/>
        <w:jc w:val="center"/>
        <w:rPr>
          <w:rFonts w:ascii="Times New Roman" w:hAnsi="Times New Roman"/>
          <w:sz w:val="24"/>
          <w:szCs w:val="24"/>
        </w:rPr>
      </w:pPr>
      <w:r w:rsidRPr="00E74619">
        <w:rPr>
          <w:rFonts w:ascii="Times New Roman" w:hAnsi="Times New Roman"/>
          <w:sz w:val="24"/>
          <w:szCs w:val="24"/>
        </w:rPr>
        <w:t>Тема:</w:t>
      </w:r>
    </w:p>
    <w:p w14:paraId="3BA68993" w14:textId="77777777" w:rsidR="002D172E" w:rsidRPr="00E74619" w:rsidRDefault="002D172E" w:rsidP="002D172E">
      <w:pPr>
        <w:spacing w:after="0" w:line="240" w:lineRule="auto"/>
        <w:contextualSpacing/>
        <w:jc w:val="center"/>
        <w:rPr>
          <w:rFonts w:ascii="Times New Roman" w:hAnsi="Times New Roman"/>
          <w:sz w:val="24"/>
          <w:szCs w:val="24"/>
        </w:rPr>
      </w:pPr>
    </w:p>
    <w:p w14:paraId="7EF89D8C" w14:textId="77777777" w:rsidR="002D172E" w:rsidRPr="00E74619" w:rsidRDefault="002D172E" w:rsidP="002D172E">
      <w:pPr>
        <w:spacing w:after="0" w:line="240" w:lineRule="auto"/>
        <w:contextualSpacing/>
        <w:jc w:val="center"/>
        <w:rPr>
          <w:rFonts w:ascii="Times New Roman" w:hAnsi="Times New Roman"/>
          <w:sz w:val="24"/>
          <w:szCs w:val="24"/>
        </w:rPr>
      </w:pPr>
      <w:r w:rsidRPr="00E74619">
        <w:rPr>
          <w:rFonts w:ascii="Times New Roman" w:hAnsi="Times New Roman"/>
          <w:sz w:val="24"/>
          <w:szCs w:val="24"/>
        </w:rPr>
        <w:t>________________________________________________________</w:t>
      </w:r>
    </w:p>
    <w:p w14:paraId="22C0F933" w14:textId="77777777" w:rsidR="002D172E" w:rsidRPr="00E74619" w:rsidRDefault="002D172E" w:rsidP="002D172E">
      <w:pPr>
        <w:spacing w:after="0" w:line="240" w:lineRule="auto"/>
        <w:contextualSpacing/>
        <w:jc w:val="center"/>
        <w:rPr>
          <w:rFonts w:ascii="Times New Roman" w:hAnsi="Times New Roman"/>
          <w:sz w:val="24"/>
          <w:szCs w:val="24"/>
        </w:rPr>
      </w:pPr>
    </w:p>
    <w:p w14:paraId="6024DE63" w14:textId="77777777" w:rsidR="002D172E" w:rsidRPr="00E74619" w:rsidRDefault="002D172E" w:rsidP="002D172E">
      <w:pPr>
        <w:spacing w:after="0" w:line="240" w:lineRule="auto"/>
        <w:contextualSpacing/>
        <w:jc w:val="center"/>
        <w:rPr>
          <w:rFonts w:ascii="Times New Roman" w:hAnsi="Times New Roman"/>
          <w:sz w:val="24"/>
          <w:szCs w:val="24"/>
        </w:rPr>
      </w:pPr>
    </w:p>
    <w:p w14:paraId="01745309" w14:textId="77777777" w:rsidR="002D172E" w:rsidRPr="00E74619" w:rsidRDefault="002D172E" w:rsidP="002D172E">
      <w:pPr>
        <w:spacing w:after="0" w:line="240" w:lineRule="auto"/>
        <w:contextualSpacing/>
        <w:jc w:val="both"/>
        <w:rPr>
          <w:rFonts w:ascii="Times New Roman" w:hAnsi="Times New Roman"/>
          <w:sz w:val="24"/>
          <w:szCs w:val="24"/>
        </w:rPr>
      </w:pPr>
    </w:p>
    <w:p w14:paraId="66A2364A"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Выполнил(а):</w:t>
      </w:r>
    </w:p>
    <w:p w14:paraId="7809B3A9"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студент(ка) группы ____</w:t>
      </w:r>
    </w:p>
    <w:p w14:paraId="273E4C96"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______________формы обучения</w:t>
      </w:r>
    </w:p>
    <w:p w14:paraId="1C0CE971" w14:textId="77777777" w:rsidR="002D172E" w:rsidRPr="00E74619" w:rsidRDefault="002D172E" w:rsidP="002D172E">
      <w:pPr>
        <w:spacing w:after="0" w:line="240" w:lineRule="auto"/>
        <w:ind w:left="4956"/>
        <w:contextualSpacing/>
        <w:jc w:val="both"/>
        <w:rPr>
          <w:rFonts w:ascii="Times New Roman" w:hAnsi="Times New Roman"/>
          <w:sz w:val="24"/>
          <w:szCs w:val="24"/>
        </w:rPr>
      </w:pPr>
    </w:p>
    <w:p w14:paraId="36644A73"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___________________________</w:t>
      </w:r>
    </w:p>
    <w:p w14:paraId="4088F2AC"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Ф.И.О.</w:t>
      </w:r>
    </w:p>
    <w:p w14:paraId="60D2829B"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Руководитель курсового проекта (работы)</w:t>
      </w:r>
    </w:p>
    <w:p w14:paraId="06E95126"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____________________________</w:t>
      </w:r>
    </w:p>
    <w:p w14:paraId="3FDAD44E"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Ф.И.О.</w:t>
      </w:r>
    </w:p>
    <w:p w14:paraId="490F8256"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«____»    ___________  20__ г.</w:t>
      </w:r>
    </w:p>
    <w:p w14:paraId="7307FA73"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 xml:space="preserve"> </w:t>
      </w:r>
    </w:p>
    <w:p w14:paraId="14200C7C" w14:textId="77777777" w:rsidR="002D172E" w:rsidRPr="00E74619" w:rsidRDefault="002D172E" w:rsidP="002D172E">
      <w:pPr>
        <w:spacing w:after="0" w:line="240" w:lineRule="auto"/>
        <w:ind w:left="4956"/>
        <w:contextualSpacing/>
        <w:jc w:val="both"/>
        <w:rPr>
          <w:rFonts w:ascii="Times New Roman" w:hAnsi="Times New Roman"/>
          <w:sz w:val="24"/>
          <w:szCs w:val="24"/>
        </w:rPr>
      </w:pPr>
    </w:p>
    <w:p w14:paraId="2C8BAA85"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Оценка курсового проекта (работы)</w:t>
      </w:r>
    </w:p>
    <w:p w14:paraId="05197002" w14:textId="77777777" w:rsidR="002D172E" w:rsidRPr="00E74619" w:rsidRDefault="002D172E" w:rsidP="002D172E">
      <w:pPr>
        <w:spacing w:after="0" w:line="240" w:lineRule="auto"/>
        <w:ind w:left="4956"/>
        <w:contextualSpacing/>
        <w:jc w:val="both"/>
        <w:rPr>
          <w:rFonts w:ascii="Times New Roman" w:hAnsi="Times New Roman"/>
          <w:sz w:val="24"/>
          <w:szCs w:val="24"/>
        </w:rPr>
      </w:pPr>
    </w:p>
    <w:p w14:paraId="3BEABF57" w14:textId="77777777" w:rsidR="002D172E" w:rsidRPr="00E74619" w:rsidRDefault="002D172E" w:rsidP="002D172E">
      <w:pPr>
        <w:spacing w:after="0" w:line="240" w:lineRule="auto"/>
        <w:ind w:left="4956"/>
        <w:contextualSpacing/>
        <w:jc w:val="both"/>
        <w:rPr>
          <w:rFonts w:ascii="Times New Roman" w:hAnsi="Times New Roman"/>
          <w:sz w:val="24"/>
          <w:szCs w:val="24"/>
        </w:rPr>
      </w:pPr>
      <w:r w:rsidRPr="00E74619">
        <w:rPr>
          <w:rFonts w:ascii="Times New Roman" w:hAnsi="Times New Roman"/>
          <w:sz w:val="24"/>
          <w:szCs w:val="24"/>
        </w:rPr>
        <w:t>_______________________</w:t>
      </w:r>
    </w:p>
    <w:p w14:paraId="37BB3271" w14:textId="77777777" w:rsidR="002D172E" w:rsidRPr="00E74619" w:rsidRDefault="002D172E" w:rsidP="002D172E">
      <w:pPr>
        <w:spacing w:after="0" w:line="240" w:lineRule="auto"/>
        <w:contextualSpacing/>
        <w:jc w:val="both"/>
        <w:rPr>
          <w:rFonts w:ascii="Times New Roman" w:hAnsi="Times New Roman"/>
          <w:sz w:val="24"/>
          <w:szCs w:val="24"/>
        </w:rPr>
      </w:pPr>
    </w:p>
    <w:p w14:paraId="238AD79E" w14:textId="77777777" w:rsidR="00E74619" w:rsidRDefault="00E74619" w:rsidP="002D172E">
      <w:pPr>
        <w:spacing w:after="0" w:line="240" w:lineRule="auto"/>
        <w:contextualSpacing/>
        <w:jc w:val="center"/>
        <w:rPr>
          <w:rFonts w:ascii="Times New Roman" w:hAnsi="Times New Roman"/>
          <w:sz w:val="24"/>
          <w:szCs w:val="24"/>
        </w:rPr>
      </w:pPr>
    </w:p>
    <w:p w14:paraId="207E9594" w14:textId="77777777" w:rsidR="00E74619" w:rsidRDefault="00E74619" w:rsidP="002D172E">
      <w:pPr>
        <w:spacing w:after="0" w:line="240" w:lineRule="auto"/>
        <w:contextualSpacing/>
        <w:jc w:val="center"/>
        <w:rPr>
          <w:rFonts w:ascii="Times New Roman" w:hAnsi="Times New Roman"/>
          <w:sz w:val="24"/>
          <w:szCs w:val="24"/>
        </w:rPr>
      </w:pPr>
    </w:p>
    <w:p w14:paraId="333D05B0" w14:textId="77777777" w:rsidR="00E74619" w:rsidRDefault="00E74619" w:rsidP="0076075B">
      <w:pPr>
        <w:spacing w:after="0" w:line="240" w:lineRule="auto"/>
        <w:contextualSpacing/>
        <w:rPr>
          <w:rFonts w:ascii="Times New Roman" w:hAnsi="Times New Roman"/>
          <w:sz w:val="24"/>
          <w:szCs w:val="24"/>
        </w:rPr>
      </w:pPr>
    </w:p>
    <w:p w14:paraId="4710103F" w14:textId="77777777" w:rsidR="00E74619" w:rsidRDefault="00E74619" w:rsidP="002D172E">
      <w:pPr>
        <w:spacing w:after="0" w:line="240" w:lineRule="auto"/>
        <w:contextualSpacing/>
        <w:jc w:val="center"/>
        <w:rPr>
          <w:rFonts w:ascii="Times New Roman" w:hAnsi="Times New Roman"/>
          <w:sz w:val="24"/>
          <w:szCs w:val="24"/>
        </w:rPr>
      </w:pPr>
    </w:p>
    <w:p w14:paraId="4E4C1C86" w14:textId="77777777" w:rsidR="00E74619" w:rsidRDefault="00E74619" w:rsidP="002D172E">
      <w:pPr>
        <w:spacing w:after="0" w:line="240" w:lineRule="auto"/>
        <w:contextualSpacing/>
        <w:jc w:val="center"/>
        <w:rPr>
          <w:rFonts w:ascii="Times New Roman" w:hAnsi="Times New Roman"/>
          <w:sz w:val="24"/>
          <w:szCs w:val="24"/>
        </w:rPr>
      </w:pPr>
    </w:p>
    <w:p w14:paraId="58EF2023" w14:textId="77777777" w:rsidR="002D172E" w:rsidRPr="00E74619" w:rsidRDefault="002D172E" w:rsidP="002D172E">
      <w:pPr>
        <w:spacing w:after="0" w:line="240" w:lineRule="auto"/>
        <w:contextualSpacing/>
        <w:jc w:val="center"/>
        <w:rPr>
          <w:rFonts w:ascii="Times New Roman" w:hAnsi="Times New Roman"/>
          <w:sz w:val="24"/>
          <w:szCs w:val="24"/>
        </w:rPr>
      </w:pPr>
      <w:r w:rsidRPr="00E74619">
        <w:rPr>
          <w:rFonts w:ascii="Times New Roman" w:hAnsi="Times New Roman"/>
          <w:sz w:val="24"/>
          <w:szCs w:val="24"/>
        </w:rPr>
        <w:t>Ярославль, 20__г.</w:t>
      </w:r>
    </w:p>
    <w:p w14:paraId="68B0C849" w14:textId="77777777" w:rsidR="00E74619" w:rsidRDefault="00E74619" w:rsidP="00E74619">
      <w:pPr>
        <w:rPr>
          <w:rFonts w:ascii="Times New Roman" w:hAnsi="Times New Roman"/>
          <w:b/>
          <w:sz w:val="24"/>
          <w:szCs w:val="24"/>
        </w:rPr>
      </w:pPr>
    </w:p>
    <w:p w14:paraId="61009619" w14:textId="77777777" w:rsidR="006F47C2" w:rsidRPr="00E74619" w:rsidRDefault="00E37A5B" w:rsidP="006617C2">
      <w:pPr>
        <w:jc w:val="center"/>
        <w:rPr>
          <w:rFonts w:ascii="Times New Roman" w:hAnsi="Times New Roman"/>
          <w:b/>
          <w:sz w:val="24"/>
          <w:szCs w:val="24"/>
        </w:rPr>
      </w:pPr>
      <w:r>
        <w:rPr>
          <w:rFonts w:ascii="Times New Roman" w:hAnsi="Times New Roman"/>
          <w:b/>
          <w:sz w:val="24"/>
          <w:szCs w:val="24"/>
        </w:rPr>
        <w:t>Приложение Б</w:t>
      </w:r>
    </w:p>
    <w:p w14:paraId="6E8B2767" w14:textId="77777777" w:rsidR="006F47C2" w:rsidRPr="00E74619" w:rsidRDefault="003A73A6" w:rsidP="006617C2">
      <w:pPr>
        <w:spacing w:line="360" w:lineRule="auto"/>
        <w:contextualSpacing/>
        <w:jc w:val="center"/>
        <w:rPr>
          <w:rFonts w:ascii="Times New Roman" w:hAnsi="Times New Roman"/>
          <w:b/>
          <w:sz w:val="24"/>
          <w:szCs w:val="24"/>
        </w:rPr>
      </w:pPr>
      <w:r w:rsidRPr="00E74619">
        <w:rPr>
          <w:rFonts w:ascii="Times New Roman" w:hAnsi="Times New Roman"/>
          <w:b/>
          <w:sz w:val="24"/>
          <w:szCs w:val="24"/>
        </w:rPr>
        <w:t>Правила оформления курсовых проектов (работ)</w:t>
      </w:r>
    </w:p>
    <w:p w14:paraId="6B7390F4" w14:textId="77777777" w:rsidR="006F47C2" w:rsidRPr="00E74619" w:rsidRDefault="006F47C2" w:rsidP="006F47C2">
      <w:pPr>
        <w:pStyle w:val="a3"/>
        <w:numPr>
          <w:ilvl w:val="0"/>
          <w:numId w:val="5"/>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74619">
        <w:rPr>
          <w:rFonts w:ascii="Times New Roman" w:hAnsi="Times New Roman"/>
          <w:b/>
          <w:sz w:val="24"/>
          <w:szCs w:val="24"/>
        </w:rPr>
        <w:t>шрифт</w:t>
      </w:r>
      <w:r w:rsidRPr="00E74619">
        <w:rPr>
          <w:rFonts w:ascii="Times New Roman" w:hAnsi="Times New Roman"/>
          <w:sz w:val="24"/>
          <w:szCs w:val="24"/>
        </w:rPr>
        <w:t xml:space="preserve"> – </w:t>
      </w:r>
      <w:proofErr w:type="spellStart"/>
      <w:r w:rsidRPr="00E74619">
        <w:rPr>
          <w:rFonts w:ascii="Times New Roman" w:hAnsi="Times New Roman"/>
          <w:sz w:val="24"/>
          <w:szCs w:val="24"/>
        </w:rPr>
        <w:t>TimesNewRoman</w:t>
      </w:r>
      <w:proofErr w:type="spellEnd"/>
      <w:r w:rsidRPr="00E74619">
        <w:rPr>
          <w:rFonts w:ascii="Times New Roman" w:hAnsi="Times New Roman"/>
          <w:sz w:val="24"/>
          <w:szCs w:val="24"/>
        </w:rPr>
        <w:t xml:space="preserve">, размер – 14 </w:t>
      </w:r>
      <w:proofErr w:type="spellStart"/>
      <w:r w:rsidRPr="00E74619">
        <w:rPr>
          <w:rFonts w:ascii="Times New Roman" w:hAnsi="Times New Roman"/>
          <w:sz w:val="24"/>
          <w:szCs w:val="24"/>
        </w:rPr>
        <w:t>пт</w:t>
      </w:r>
      <w:proofErr w:type="spellEnd"/>
      <w:r w:rsidRPr="00E74619">
        <w:rPr>
          <w:rFonts w:ascii="Times New Roman" w:hAnsi="Times New Roman"/>
          <w:sz w:val="24"/>
          <w:szCs w:val="24"/>
        </w:rPr>
        <w:t xml:space="preserve">, межстрочный интервал – 1,5 </w:t>
      </w:r>
      <w:proofErr w:type="spellStart"/>
      <w:r w:rsidRPr="00E74619">
        <w:rPr>
          <w:rFonts w:ascii="Times New Roman" w:hAnsi="Times New Roman"/>
          <w:sz w:val="24"/>
          <w:szCs w:val="24"/>
        </w:rPr>
        <w:t>пт</w:t>
      </w:r>
      <w:proofErr w:type="spellEnd"/>
      <w:r w:rsidRPr="00E74619">
        <w:rPr>
          <w:rFonts w:ascii="Times New Roman" w:hAnsi="Times New Roman"/>
          <w:sz w:val="24"/>
          <w:szCs w:val="24"/>
        </w:rPr>
        <w:t>;</w:t>
      </w:r>
    </w:p>
    <w:p w14:paraId="4B8CC844" w14:textId="77777777" w:rsidR="006F47C2" w:rsidRPr="00E74619" w:rsidRDefault="006F47C2" w:rsidP="006F47C2">
      <w:pPr>
        <w:pStyle w:val="a3"/>
        <w:numPr>
          <w:ilvl w:val="0"/>
          <w:numId w:val="5"/>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74619">
        <w:rPr>
          <w:rFonts w:ascii="Times New Roman" w:hAnsi="Times New Roman"/>
          <w:b/>
          <w:sz w:val="24"/>
          <w:szCs w:val="24"/>
        </w:rPr>
        <w:t>абзац</w:t>
      </w:r>
      <w:r w:rsidRPr="00E74619">
        <w:rPr>
          <w:rFonts w:ascii="Times New Roman" w:hAnsi="Times New Roman"/>
          <w:sz w:val="24"/>
          <w:szCs w:val="24"/>
        </w:rPr>
        <w:t xml:space="preserve"> - отступ для первой строки абзаца – 1,25  см, выравнивание основного текста – по ширине страницы;</w:t>
      </w:r>
    </w:p>
    <w:p w14:paraId="72EBBAA2" w14:textId="77777777" w:rsidR="006F47C2" w:rsidRPr="00E74619" w:rsidRDefault="006F47C2" w:rsidP="006F47C2">
      <w:pPr>
        <w:pStyle w:val="a3"/>
        <w:numPr>
          <w:ilvl w:val="0"/>
          <w:numId w:val="5"/>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74619">
        <w:rPr>
          <w:rFonts w:ascii="Times New Roman" w:hAnsi="Times New Roman"/>
          <w:b/>
          <w:sz w:val="24"/>
          <w:szCs w:val="24"/>
        </w:rPr>
        <w:t>параметры страницы</w:t>
      </w:r>
      <w:r w:rsidRPr="00E74619">
        <w:rPr>
          <w:rFonts w:ascii="Times New Roman" w:hAnsi="Times New Roman"/>
          <w:sz w:val="24"/>
          <w:szCs w:val="24"/>
        </w:rPr>
        <w:t xml:space="preserve"> – поля: левое – 30 мм, правое – 15 мм, верхнее – 20 мм, нижнее – 20 мм;</w:t>
      </w:r>
    </w:p>
    <w:p w14:paraId="5863C233" w14:textId="77777777" w:rsidR="006F47C2" w:rsidRPr="00E74619" w:rsidRDefault="006F47C2" w:rsidP="006F47C2">
      <w:pPr>
        <w:pStyle w:val="a3"/>
        <w:numPr>
          <w:ilvl w:val="0"/>
          <w:numId w:val="5"/>
        </w:numPr>
        <w:shd w:val="clear" w:color="auto" w:fill="FFFFFF"/>
        <w:autoSpaceDE w:val="0"/>
        <w:autoSpaceDN w:val="0"/>
        <w:adjustRightInd w:val="0"/>
        <w:spacing w:after="0" w:line="240" w:lineRule="auto"/>
        <w:ind w:left="0" w:firstLine="426"/>
        <w:jc w:val="both"/>
        <w:rPr>
          <w:rFonts w:ascii="Times New Roman" w:hAnsi="Times New Roman"/>
          <w:sz w:val="24"/>
          <w:szCs w:val="24"/>
        </w:rPr>
      </w:pPr>
      <w:r w:rsidRPr="00E74619">
        <w:rPr>
          <w:rFonts w:ascii="Times New Roman" w:hAnsi="Times New Roman"/>
          <w:b/>
          <w:sz w:val="24"/>
          <w:szCs w:val="24"/>
        </w:rPr>
        <w:t xml:space="preserve">страницы </w:t>
      </w:r>
      <w:r w:rsidRPr="00E74619">
        <w:rPr>
          <w:rFonts w:ascii="Times New Roman" w:hAnsi="Times New Roman"/>
          <w:sz w:val="24"/>
          <w:szCs w:val="24"/>
        </w:rPr>
        <w:t xml:space="preserve">следует нумеровать арабскими цифрами, соблюдая сквозную нумерацию по всему тексту работы, включая приложения. Номер страницы проставляется </w:t>
      </w:r>
      <w:r w:rsidRPr="00E74619">
        <w:rPr>
          <w:rFonts w:ascii="Times New Roman" w:hAnsi="Times New Roman"/>
          <w:b/>
          <w:sz w:val="24"/>
          <w:szCs w:val="24"/>
        </w:rPr>
        <w:t>в центре нижней части страницы без точки</w:t>
      </w:r>
      <w:r w:rsidRPr="00E74619">
        <w:rPr>
          <w:rFonts w:ascii="Times New Roman" w:hAnsi="Times New Roman"/>
          <w:sz w:val="24"/>
          <w:szCs w:val="24"/>
        </w:rPr>
        <w:t>. Приложения, которые приведены в работе и имеющие собственную нумерацию, допускается не перенумеровать.</w:t>
      </w:r>
    </w:p>
    <w:p w14:paraId="061E075B" w14:textId="77777777" w:rsidR="006F47C2" w:rsidRPr="00E74619" w:rsidRDefault="006F47C2" w:rsidP="006F47C2">
      <w:pPr>
        <w:pStyle w:val="2"/>
        <w:shd w:val="clear" w:color="auto" w:fill="auto"/>
        <w:tabs>
          <w:tab w:val="left" w:pos="1651"/>
          <w:tab w:val="left" w:pos="8789"/>
        </w:tabs>
        <w:spacing w:before="0" w:line="276" w:lineRule="auto"/>
        <w:ind w:firstLine="709"/>
        <w:contextualSpacing/>
        <w:rPr>
          <w:sz w:val="24"/>
          <w:szCs w:val="24"/>
        </w:rPr>
      </w:pPr>
      <w:r w:rsidRPr="00E74619">
        <w:rPr>
          <w:sz w:val="24"/>
          <w:szCs w:val="24"/>
        </w:rPr>
        <w:t xml:space="preserve"> Заголовки структурных элементов работы («СОДЕРЖАНИЕ», «ВВЕДЕНИЕ», «ЗАКЛЮЧЕНИЕ», «СПИСОК ИСПОЛЬЗОВАННЫХ ИСТОЧНИКОВ» «ПРИЛОЖЕНИЕ») следует располагать в середине строки, без точки в конце и печатать прописными буквами, не подчеркивая, 14-м  шрифтом. </w:t>
      </w:r>
    </w:p>
    <w:p w14:paraId="490CE5F4" w14:textId="77777777" w:rsidR="006F47C2" w:rsidRPr="00E74619" w:rsidRDefault="006F47C2" w:rsidP="006F47C2">
      <w:pPr>
        <w:shd w:val="clear" w:color="auto" w:fill="FFFFFF"/>
        <w:autoSpaceDE w:val="0"/>
        <w:autoSpaceDN w:val="0"/>
        <w:adjustRightInd w:val="0"/>
        <w:ind w:firstLine="709"/>
        <w:jc w:val="both"/>
        <w:rPr>
          <w:rFonts w:ascii="Times New Roman" w:hAnsi="Times New Roman"/>
          <w:sz w:val="24"/>
          <w:szCs w:val="24"/>
        </w:rPr>
      </w:pPr>
      <w:r w:rsidRPr="00E74619">
        <w:rPr>
          <w:rFonts w:ascii="Times New Roman" w:hAnsi="Times New Roman"/>
          <w:sz w:val="24"/>
          <w:szCs w:val="24"/>
        </w:rPr>
        <w:t xml:space="preserve">Заголовки разделов и подразделов основной части работы следует </w:t>
      </w:r>
      <w:r w:rsidRPr="00E74619">
        <w:rPr>
          <w:rFonts w:ascii="Times New Roman" w:hAnsi="Times New Roman"/>
          <w:b/>
          <w:sz w:val="24"/>
          <w:szCs w:val="24"/>
        </w:rPr>
        <w:t>начинать с абзацного отступа и размещать после порядкового номера, печатать с прописной буквы, полужирным шрифтом, не подчеркивать, без точки в конце</w:t>
      </w:r>
      <w:r w:rsidRPr="00E74619">
        <w:rPr>
          <w:rFonts w:ascii="Times New Roman" w:hAnsi="Times New Roman"/>
          <w:sz w:val="24"/>
          <w:szCs w:val="24"/>
        </w:rPr>
        <w:t>. Пункты и подпункты могут иметь только порядковый номер без заголовка, начинающийся с абзацного отступа.</w:t>
      </w:r>
    </w:p>
    <w:p w14:paraId="0EDEAED1" w14:textId="77777777" w:rsidR="006F47C2" w:rsidRPr="00E74619" w:rsidRDefault="006F47C2" w:rsidP="006F47C2">
      <w:pPr>
        <w:pStyle w:val="a3"/>
        <w:numPr>
          <w:ilvl w:val="0"/>
          <w:numId w:val="5"/>
        </w:numPr>
        <w:shd w:val="clear" w:color="auto" w:fill="FFFFFF"/>
        <w:autoSpaceDE w:val="0"/>
        <w:autoSpaceDN w:val="0"/>
        <w:adjustRightInd w:val="0"/>
        <w:spacing w:after="0"/>
        <w:ind w:left="0" w:firstLine="426"/>
        <w:jc w:val="both"/>
        <w:rPr>
          <w:rFonts w:ascii="Times New Roman" w:hAnsi="Times New Roman"/>
          <w:sz w:val="24"/>
          <w:szCs w:val="24"/>
        </w:rPr>
      </w:pPr>
      <w:r w:rsidRPr="00E74619">
        <w:rPr>
          <w:rFonts w:ascii="Times New Roman" w:hAnsi="Times New Roman"/>
          <w:sz w:val="24"/>
          <w:szCs w:val="24"/>
        </w:rPr>
        <w:t>если заголовок и подзаголовок состоит из двух предложений, их разделяют точкой и между ними ставят одинарный интервал;</w:t>
      </w:r>
    </w:p>
    <w:p w14:paraId="0FE52DFE" w14:textId="77777777" w:rsidR="006F47C2" w:rsidRPr="00E74619" w:rsidRDefault="006F47C2" w:rsidP="006F47C2">
      <w:pPr>
        <w:pStyle w:val="a3"/>
        <w:numPr>
          <w:ilvl w:val="0"/>
          <w:numId w:val="5"/>
        </w:numPr>
        <w:shd w:val="clear" w:color="auto" w:fill="FFFFFF"/>
        <w:autoSpaceDE w:val="0"/>
        <w:autoSpaceDN w:val="0"/>
        <w:adjustRightInd w:val="0"/>
        <w:spacing w:after="0"/>
        <w:ind w:left="0" w:firstLine="426"/>
        <w:jc w:val="both"/>
        <w:rPr>
          <w:rFonts w:ascii="Times New Roman" w:hAnsi="Times New Roman"/>
          <w:sz w:val="24"/>
          <w:szCs w:val="24"/>
        </w:rPr>
      </w:pPr>
      <w:r w:rsidRPr="00E74619">
        <w:rPr>
          <w:rFonts w:ascii="Times New Roman" w:hAnsi="Times New Roman"/>
          <w:sz w:val="24"/>
          <w:szCs w:val="24"/>
        </w:rPr>
        <w:t>переносы слов в заголовках и подзаголовках не допускаются;</w:t>
      </w:r>
    </w:p>
    <w:p w14:paraId="6622273D" w14:textId="77777777" w:rsidR="006F47C2" w:rsidRPr="00E74619" w:rsidRDefault="006F47C2" w:rsidP="006F47C2">
      <w:pPr>
        <w:pStyle w:val="a3"/>
        <w:numPr>
          <w:ilvl w:val="0"/>
          <w:numId w:val="5"/>
        </w:numPr>
        <w:shd w:val="clear" w:color="auto" w:fill="FFFFFF"/>
        <w:autoSpaceDE w:val="0"/>
        <w:autoSpaceDN w:val="0"/>
        <w:adjustRightInd w:val="0"/>
        <w:spacing w:after="0"/>
        <w:ind w:left="0" w:firstLine="426"/>
        <w:jc w:val="both"/>
        <w:rPr>
          <w:rFonts w:ascii="Times New Roman" w:hAnsi="Times New Roman"/>
          <w:sz w:val="24"/>
          <w:szCs w:val="24"/>
        </w:rPr>
      </w:pPr>
      <w:r w:rsidRPr="00E74619">
        <w:rPr>
          <w:rFonts w:ascii="Times New Roman" w:hAnsi="Times New Roman"/>
          <w:sz w:val="24"/>
          <w:szCs w:val="24"/>
        </w:rPr>
        <w:t xml:space="preserve">расстояние между заголовком и текстом, между подзаголовком и текстом должно быть равно двойному интервалу. </w:t>
      </w:r>
    </w:p>
    <w:p w14:paraId="47483151" w14:textId="77777777" w:rsidR="006F47C2" w:rsidRPr="00E74619" w:rsidRDefault="00A809AB" w:rsidP="006F47C2">
      <w:pPr>
        <w:pStyle w:val="2"/>
        <w:shd w:val="clear" w:color="auto" w:fill="auto"/>
        <w:tabs>
          <w:tab w:val="left" w:pos="1474"/>
        </w:tabs>
        <w:spacing w:before="0" w:line="240" w:lineRule="auto"/>
        <w:ind w:firstLine="709"/>
        <w:rPr>
          <w:sz w:val="24"/>
          <w:szCs w:val="24"/>
        </w:rPr>
      </w:pPr>
      <w:r>
        <w:rPr>
          <w:sz w:val="24"/>
          <w:szCs w:val="24"/>
        </w:rPr>
        <w:t>Все структурные элементы К</w:t>
      </w:r>
      <w:r w:rsidR="006F47C2" w:rsidRPr="00E74619">
        <w:rPr>
          <w:sz w:val="24"/>
          <w:szCs w:val="24"/>
        </w:rPr>
        <w:t>П должны начинаться с новой страницы. Каждый раздел работы рекомендуется начинать с нового листа (страницы), подразделы располагаются друг за другом.</w:t>
      </w:r>
    </w:p>
    <w:p w14:paraId="3798C851" w14:textId="77777777" w:rsidR="006F47C2" w:rsidRPr="00E74619" w:rsidRDefault="006F47C2" w:rsidP="006F47C2">
      <w:pPr>
        <w:ind w:firstLine="709"/>
        <w:jc w:val="both"/>
        <w:rPr>
          <w:rFonts w:ascii="Times New Roman" w:hAnsi="Times New Roman"/>
          <w:color w:val="0070C0"/>
          <w:sz w:val="24"/>
          <w:szCs w:val="24"/>
        </w:rPr>
      </w:pPr>
    </w:p>
    <w:p w14:paraId="7B49A7BC" w14:textId="77777777" w:rsidR="006F47C2" w:rsidRPr="00E74619" w:rsidRDefault="006F47C2" w:rsidP="006F47C2">
      <w:pPr>
        <w:pStyle w:val="a3"/>
        <w:shd w:val="clear" w:color="auto" w:fill="FFFFFF"/>
        <w:autoSpaceDE w:val="0"/>
        <w:autoSpaceDN w:val="0"/>
        <w:adjustRightInd w:val="0"/>
        <w:spacing w:after="0" w:line="240" w:lineRule="auto"/>
        <w:ind w:left="426"/>
        <w:jc w:val="both"/>
        <w:rPr>
          <w:rFonts w:ascii="Times New Roman" w:hAnsi="Times New Roman"/>
          <w:b/>
          <w:sz w:val="24"/>
          <w:szCs w:val="24"/>
        </w:rPr>
      </w:pPr>
      <w:r w:rsidRPr="00E74619">
        <w:rPr>
          <w:rFonts w:ascii="Times New Roman" w:hAnsi="Times New Roman"/>
          <w:b/>
          <w:sz w:val="24"/>
          <w:szCs w:val="24"/>
        </w:rPr>
        <w:t>НАПРИМЕР:</w:t>
      </w:r>
    </w:p>
    <w:p w14:paraId="53B4CF1B" w14:textId="77777777" w:rsidR="006F47C2" w:rsidRPr="00E74619" w:rsidRDefault="006F47C2" w:rsidP="006F47C2">
      <w:pPr>
        <w:pStyle w:val="2"/>
        <w:shd w:val="clear" w:color="auto" w:fill="auto"/>
        <w:tabs>
          <w:tab w:val="left" w:pos="1651"/>
          <w:tab w:val="left" w:pos="8789"/>
        </w:tabs>
        <w:spacing w:before="0" w:line="240" w:lineRule="auto"/>
        <w:ind w:firstLine="709"/>
        <w:contextualSpacing/>
        <w:rPr>
          <w:b/>
          <w:sz w:val="24"/>
          <w:szCs w:val="24"/>
        </w:rPr>
      </w:pPr>
    </w:p>
    <w:p w14:paraId="5A7A29BB" w14:textId="77777777" w:rsidR="006F47C2" w:rsidRPr="00E74619" w:rsidRDefault="006F47C2" w:rsidP="006F47C2">
      <w:pPr>
        <w:pStyle w:val="2"/>
        <w:shd w:val="clear" w:color="auto" w:fill="auto"/>
        <w:tabs>
          <w:tab w:val="left" w:pos="1565"/>
          <w:tab w:val="left" w:pos="9355"/>
        </w:tabs>
        <w:spacing w:before="0" w:after="480" w:line="240" w:lineRule="auto"/>
        <w:ind w:firstLine="709"/>
        <w:contextualSpacing/>
        <w:rPr>
          <w:b/>
          <w:bCs/>
          <w:caps/>
          <w:sz w:val="24"/>
          <w:szCs w:val="24"/>
        </w:rPr>
      </w:pPr>
      <w:r w:rsidRPr="00E74619">
        <w:rPr>
          <w:b/>
          <w:bCs/>
          <w:caps/>
          <w:sz w:val="24"/>
          <w:szCs w:val="24"/>
        </w:rPr>
        <w:t xml:space="preserve">3 </w:t>
      </w:r>
      <w:r w:rsidRPr="00E74619">
        <w:rPr>
          <w:b/>
          <w:bCs/>
          <w:sz w:val="24"/>
          <w:szCs w:val="24"/>
        </w:rPr>
        <w:t xml:space="preserve">Общие нормы и правила оформления документов при </w:t>
      </w:r>
      <w:r w:rsidRPr="00E74619">
        <w:rPr>
          <w:b/>
          <w:bCs/>
          <w:sz w:val="24"/>
          <w:szCs w:val="24"/>
        </w:rPr>
        <w:br/>
        <w:t>испытаниях. Методы испытаний, оформление документов</w:t>
      </w:r>
    </w:p>
    <w:p w14:paraId="1B9FCC7E" w14:textId="77777777" w:rsidR="006F47C2" w:rsidRPr="00E74619" w:rsidRDefault="006F47C2" w:rsidP="006F47C2">
      <w:pPr>
        <w:pStyle w:val="2"/>
        <w:shd w:val="clear" w:color="auto" w:fill="auto"/>
        <w:tabs>
          <w:tab w:val="left" w:pos="1565"/>
          <w:tab w:val="left" w:pos="9355"/>
        </w:tabs>
        <w:spacing w:before="0" w:after="480" w:line="240" w:lineRule="auto"/>
        <w:ind w:firstLine="709"/>
        <w:contextualSpacing/>
        <w:rPr>
          <w:b/>
          <w:caps/>
          <w:sz w:val="24"/>
          <w:szCs w:val="24"/>
        </w:rPr>
      </w:pPr>
    </w:p>
    <w:p w14:paraId="5C74C448" w14:textId="77777777" w:rsidR="006F47C2" w:rsidRPr="00E74619" w:rsidRDefault="006F47C2" w:rsidP="006F47C2">
      <w:pPr>
        <w:pStyle w:val="2"/>
        <w:shd w:val="clear" w:color="auto" w:fill="auto"/>
        <w:tabs>
          <w:tab w:val="left" w:pos="1565"/>
          <w:tab w:val="left" w:pos="9355"/>
        </w:tabs>
        <w:spacing w:before="0" w:line="240" w:lineRule="auto"/>
        <w:ind w:right="-1" w:firstLine="709"/>
        <w:contextualSpacing/>
        <w:rPr>
          <w:b/>
          <w:bCs/>
          <w:sz w:val="24"/>
          <w:szCs w:val="24"/>
        </w:rPr>
      </w:pPr>
      <w:r w:rsidRPr="00E74619">
        <w:rPr>
          <w:b/>
          <w:bCs/>
          <w:sz w:val="24"/>
          <w:szCs w:val="24"/>
        </w:rPr>
        <w:t>3.1 Нормативная база, регламентирующая документальное оформление испытаний</w:t>
      </w:r>
    </w:p>
    <w:p w14:paraId="069AD514" w14:textId="77777777" w:rsidR="006F47C2" w:rsidRPr="00E74619" w:rsidRDefault="006F47C2" w:rsidP="006F47C2">
      <w:pPr>
        <w:pStyle w:val="2"/>
        <w:shd w:val="clear" w:color="auto" w:fill="auto"/>
        <w:tabs>
          <w:tab w:val="left" w:pos="1330"/>
        </w:tabs>
        <w:spacing w:before="0" w:line="276" w:lineRule="auto"/>
        <w:ind w:right="-1" w:firstLine="709"/>
        <w:contextualSpacing/>
        <w:rPr>
          <w:sz w:val="24"/>
          <w:szCs w:val="24"/>
        </w:rPr>
      </w:pPr>
    </w:p>
    <w:p w14:paraId="7CED0859" w14:textId="77777777" w:rsidR="006F47C2" w:rsidRPr="00E74619" w:rsidRDefault="006F47C2" w:rsidP="006F47C2">
      <w:pPr>
        <w:pStyle w:val="2"/>
        <w:shd w:val="clear" w:color="auto" w:fill="auto"/>
        <w:tabs>
          <w:tab w:val="left" w:pos="1330"/>
        </w:tabs>
        <w:spacing w:before="0" w:line="276" w:lineRule="auto"/>
        <w:ind w:right="-1" w:firstLine="709"/>
        <w:contextualSpacing/>
        <w:rPr>
          <w:sz w:val="24"/>
          <w:szCs w:val="24"/>
        </w:rPr>
      </w:pPr>
      <w:r w:rsidRPr="00E74619">
        <w:rPr>
          <w:sz w:val="24"/>
          <w:szCs w:val="24"/>
        </w:rPr>
        <w:t>В тексте следует чаще применять красную строку, выделяя законченную мысль в самостоятельный абзац.</w:t>
      </w:r>
    </w:p>
    <w:p w14:paraId="2C66455B" w14:textId="77777777" w:rsidR="006F47C2" w:rsidRPr="00E74619" w:rsidRDefault="006F47C2" w:rsidP="006F47C2">
      <w:pPr>
        <w:pStyle w:val="2"/>
        <w:shd w:val="clear" w:color="auto" w:fill="auto"/>
        <w:tabs>
          <w:tab w:val="left" w:pos="1282"/>
        </w:tabs>
        <w:spacing w:before="0" w:line="276" w:lineRule="auto"/>
        <w:ind w:right="-1" w:firstLine="709"/>
        <w:contextualSpacing/>
        <w:rPr>
          <w:sz w:val="24"/>
          <w:szCs w:val="24"/>
        </w:rPr>
      </w:pPr>
      <w:r w:rsidRPr="00E74619">
        <w:rPr>
          <w:sz w:val="24"/>
          <w:szCs w:val="24"/>
        </w:rPr>
        <w:t xml:space="preserve"> В процессе печатания или набора текста при переходе на следующую страницу не рекомендуется:</w:t>
      </w:r>
    </w:p>
    <w:p w14:paraId="6A7F73D2" w14:textId="77777777" w:rsidR="006F47C2" w:rsidRPr="00E74619" w:rsidRDefault="006F47C2" w:rsidP="006F47C2">
      <w:pPr>
        <w:pStyle w:val="a3"/>
        <w:numPr>
          <w:ilvl w:val="0"/>
          <w:numId w:val="5"/>
        </w:numPr>
        <w:shd w:val="clear" w:color="auto" w:fill="FFFFFF"/>
        <w:autoSpaceDE w:val="0"/>
        <w:autoSpaceDN w:val="0"/>
        <w:adjustRightInd w:val="0"/>
        <w:spacing w:after="0"/>
        <w:ind w:left="0" w:firstLine="426"/>
        <w:jc w:val="both"/>
        <w:rPr>
          <w:rFonts w:ascii="Times New Roman" w:hAnsi="Times New Roman"/>
          <w:sz w:val="24"/>
          <w:szCs w:val="24"/>
        </w:rPr>
      </w:pPr>
      <w:r w:rsidRPr="00E74619">
        <w:rPr>
          <w:rFonts w:ascii="Times New Roman" w:hAnsi="Times New Roman"/>
          <w:sz w:val="24"/>
          <w:szCs w:val="24"/>
        </w:rPr>
        <w:t xml:space="preserve"> отрывать одну строку текста или слова от предыдущего абзаца;</w:t>
      </w:r>
    </w:p>
    <w:p w14:paraId="368B2F3C" w14:textId="77777777" w:rsidR="006F47C2" w:rsidRPr="00E74619" w:rsidRDefault="006F47C2" w:rsidP="006F47C2">
      <w:pPr>
        <w:pStyle w:val="a3"/>
        <w:numPr>
          <w:ilvl w:val="0"/>
          <w:numId w:val="5"/>
        </w:numPr>
        <w:shd w:val="clear" w:color="auto" w:fill="FFFFFF"/>
        <w:autoSpaceDE w:val="0"/>
        <w:autoSpaceDN w:val="0"/>
        <w:adjustRightInd w:val="0"/>
        <w:spacing w:after="0"/>
        <w:ind w:left="0" w:firstLine="426"/>
        <w:jc w:val="both"/>
        <w:rPr>
          <w:rFonts w:ascii="Times New Roman" w:hAnsi="Times New Roman"/>
          <w:sz w:val="24"/>
          <w:szCs w:val="24"/>
        </w:rPr>
      </w:pPr>
      <w:r w:rsidRPr="00E74619">
        <w:rPr>
          <w:rFonts w:ascii="Times New Roman" w:hAnsi="Times New Roman"/>
          <w:sz w:val="24"/>
          <w:szCs w:val="24"/>
        </w:rPr>
        <w:lastRenderedPageBreak/>
        <w:t xml:space="preserve"> начинать одну строку нового абзаца на заканчивающейся странице (новый абзац следует начинать на другой странице);</w:t>
      </w:r>
    </w:p>
    <w:p w14:paraId="149FD283" w14:textId="77777777" w:rsidR="006F47C2" w:rsidRPr="00E74619" w:rsidRDefault="006F47C2" w:rsidP="006F47C2">
      <w:pPr>
        <w:pStyle w:val="a3"/>
        <w:numPr>
          <w:ilvl w:val="0"/>
          <w:numId w:val="5"/>
        </w:numPr>
        <w:shd w:val="clear" w:color="auto" w:fill="FFFFFF"/>
        <w:autoSpaceDE w:val="0"/>
        <w:autoSpaceDN w:val="0"/>
        <w:adjustRightInd w:val="0"/>
        <w:spacing w:after="0"/>
        <w:ind w:left="0" w:firstLine="426"/>
        <w:jc w:val="both"/>
        <w:rPr>
          <w:rFonts w:ascii="Times New Roman" w:hAnsi="Times New Roman"/>
          <w:sz w:val="24"/>
          <w:szCs w:val="24"/>
        </w:rPr>
      </w:pPr>
      <w:r w:rsidRPr="00E74619">
        <w:rPr>
          <w:rFonts w:ascii="Times New Roman" w:hAnsi="Times New Roman"/>
          <w:sz w:val="24"/>
          <w:szCs w:val="24"/>
        </w:rPr>
        <w:t>отрывать название таблицы от самой таблицы.</w:t>
      </w:r>
    </w:p>
    <w:p w14:paraId="525BAA87" w14:textId="77777777" w:rsidR="006F47C2" w:rsidRPr="00E74619" w:rsidRDefault="006F47C2" w:rsidP="006F47C2">
      <w:pPr>
        <w:pStyle w:val="2"/>
        <w:shd w:val="clear" w:color="auto" w:fill="auto"/>
        <w:tabs>
          <w:tab w:val="left" w:pos="1445"/>
        </w:tabs>
        <w:spacing w:before="0" w:line="276" w:lineRule="auto"/>
        <w:ind w:right="-1" w:firstLine="709"/>
        <w:contextualSpacing/>
        <w:rPr>
          <w:sz w:val="24"/>
          <w:szCs w:val="24"/>
        </w:rPr>
      </w:pPr>
      <w:r w:rsidRPr="00E74619">
        <w:rPr>
          <w:sz w:val="24"/>
          <w:szCs w:val="24"/>
        </w:rPr>
        <w:t xml:space="preserve"> Страницы ИП должны иметь </w:t>
      </w:r>
      <w:r w:rsidRPr="00E74619">
        <w:rPr>
          <w:b/>
          <w:sz w:val="24"/>
          <w:szCs w:val="24"/>
        </w:rPr>
        <w:t>сквозную нумерацию</w:t>
      </w:r>
      <w:r w:rsidRPr="00E74619">
        <w:rPr>
          <w:sz w:val="24"/>
          <w:szCs w:val="24"/>
        </w:rPr>
        <w:t xml:space="preserve"> арабскими цифрами от титульного листа до последней страницы с приложениями, включая все листы с иллюстрациями, таблицами, схемами и т.д.; на титульном листе номер страницы не ставится, он учитывается в общей нумерации. Номер страницы проставляют в </w:t>
      </w:r>
      <w:r w:rsidRPr="00E74619">
        <w:rPr>
          <w:b/>
          <w:sz w:val="24"/>
          <w:szCs w:val="24"/>
        </w:rPr>
        <w:t>центре нижней</w:t>
      </w:r>
      <w:r w:rsidRPr="00E74619">
        <w:rPr>
          <w:sz w:val="24"/>
          <w:szCs w:val="24"/>
        </w:rPr>
        <w:t xml:space="preserve"> части листа без точки и других знаков.</w:t>
      </w:r>
    </w:p>
    <w:p w14:paraId="21A9ED10" w14:textId="77777777" w:rsidR="006F47C2" w:rsidRPr="00E74619" w:rsidRDefault="006F47C2" w:rsidP="006F47C2">
      <w:pPr>
        <w:pStyle w:val="2"/>
        <w:shd w:val="clear" w:color="auto" w:fill="auto"/>
        <w:tabs>
          <w:tab w:val="left" w:pos="1325"/>
        </w:tabs>
        <w:spacing w:before="44" w:line="276" w:lineRule="auto"/>
        <w:ind w:firstLine="709"/>
        <w:contextualSpacing/>
        <w:rPr>
          <w:sz w:val="24"/>
          <w:szCs w:val="24"/>
        </w:rPr>
      </w:pPr>
      <w:r w:rsidRPr="00E74619">
        <w:rPr>
          <w:b/>
          <w:sz w:val="24"/>
          <w:szCs w:val="24"/>
        </w:rPr>
        <w:t>Оформление разделов</w:t>
      </w:r>
    </w:p>
    <w:p w14:paraId="0EF8477F" w14:textId="77777777" w:rsidR="006F47C2" w:rsidRPr="00E74619" w:rsidRDefault="006F47C2" w:rsidP="006F47C2">
      <w:pPr>
        <w:pStyle w:val="2"/>
        <w:shd w:val="clear" w:color="auto" w:fill="auto"/>
        <w:tabs>
          <w:tab w:val="left" w:pos="1522"/>
          <w:tab w:val="left" w:pos="9355"/>
        </w:tabs>
        <w:spacing w:before="0" w:line="276" w:lineRule="auto"/>
        <w:ind w:right="-1" w:firstLine="709"/>
        <w:contextualSpacing/>
        <w:rPr>
          <w:sz w:val="24"/>
          <w:szCs w:val="24"/>
        </w:rPr>
      </w:pPr>
      <w:r w:rsidRPr="00E74619">
        <w:rPr>
          <w:sz w:val="24"/>
          <w:szCs w:val="24"/>
        </w:rPr>
        <w:t xml:space="preserve"> Разделы основной части должны иметь порядковые номера в пределах всего документа, обозначенные арабскими цифрами без точки. Подразделы должны иметь нумерацию в пределах каждого раздела. Номер подраздела состоит из номеров раздела и подраздела, разделенных точкой. В конце номера подраздела точка не ставится. Разделы, как и подразделы, могут состоять из одного или нескольких пунктов.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 </w:t>
      </w:r>
    </w:p>
    <w:p w14:paraId="65DB8DF4" w14:textId="77777777" w:rsidR="006F47C2" w:rsidRPr="00E74619" w:rsidRDefault="006F47C2" w:rsidP="006F47C2">
      <w:pPr>
        <w:pStyle w:val="2"/>
        <w:shd w:val="clear" w:color="auto" w:fill="auto"/>
        <w:tabs>
          <w:tab w:val="left" w:pos="1502"/>
        </w:tabs>
        <w:spacing w:before="0" w:line="276" w:lineRule="auto"/>
        <w:ind w:firstLine="709"/>
        <w:contextualSpacing/>
        <w:rPr>
          <w:sz w:val="24"/>
          <w:szCs w:val="24"/>
        </w:rPr>
      </w:pPr>
      <w:r w:rsidRPr="00E74619">
        <w:rPr>
          <w:sz w:val="24"/>
          <w:szCs w:val="24"/>
        </w:rPr>
        <w:t xml:space="preserve"> Если работа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w:t>
      </w:r>
    </w:p>
    <w:p w14:paraId="32E1BA09" w14:textId="77777777" w:rsidR="006F47C2" w:rsidRPr="00E74619" w:rsidRDefault="006F47C2" w:rsidP="006F47C2">
      <w:pPr>
        <w:pStyle w:val="2"/>
        <w:shd w:val="clear" w:color="auto" w:fill="auto"/>
        <w:tabs>
          <w:tab w:val="left" w:pos="1574"/>
        </w:tabs>
        <w:spacing w:before="0" w:line="240" w:lineRule="auto"/>
        <w:ind w:right="-1" w:firstLine="567"/>
        <w:contextualSpacing/>
        <w:rPr>
          <w:sz w:val="24"/>
          <w:szCs w:val="24"/>
        </w:rPr>
      </w:pPr>
      <w:r w:rsidRPr="00E74619">
        <w:rPr>
          <w:sz w:val="24"/>
          <w:szCs w:val="24"/>
        </w:rPr>
        <w:t xml:space="preserve"> Если 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Пункты, при необходимости, могут быть разбиты на подпункты, которые должны иметь порядковую нумерацию в пределах каждого пункта.</w:t>
      </w:r>
    </w:p>
    <w:p w14:paraId="18AAB06E" w14:textId="77777777" w:rsidR="006F47C2" w:rsidRPr="00E74619" w:rsidRDefault="006F47C2" w:rsidP="006F47C2">
      <w:pPr>
        <w:pStyle w:val="2"/>
        <w:shd w:val="clear" w:color="auto" w:fill="auto"/>
        <w:tabs>
          <w:tab w:val="left" w:pos="1502"/>
        </w:tabs>
        <w:spacing w:before="0" w:line="276" w:lineRule="auto"/>
        <w:ind w:right="-1" w:firstLine="709"/>
        <w:contextualSpacing/>
        <w:rPr>
          <w:sz w:val="24"/>
          <w:szCs w:val="24"/>
        </w:rPr>
      </w:pPr>
    </w:p>
    <w:p w14:paraId="673F3889" w14:textId="77777777" w:rsidR="006F47C2" w:rsidRPr="00E74619" w:rsidRDefault="006F47C2" w:rsidP="006F47C2">
      <w:pPr>
        <w:pStyle w:val="2"/>
        <w:shd w:val="clear" w:color="auto" w:fill="auto"/>
        <w:tabs>
          <w:tab w:val="left" w:pos="1502"/>
        </w:tabs>
        <w:spacing w:before="0" w:line="276" w:lineRule="auto"/>
        <w:ind w:right="-1" w:firstLine="709"/>
        <w:contextualSpacing/>
        <w:rPr>
          <w:b/>
          <w:sz w:val="24"/>
          <w:szCs w:val="24"/>
        </w:rPr>
      </w:pPr>
      <w:r w:rsidRPr="00E74619">
        <w:rPr>
          <w:b/>
          <w:sz w:val="24"/>
          <w:szCs w:val="24"/>
        </w:rPr>
        <w:t>НАПРИМЕР:</w:t>
      </w:r>
    </w:p>
    <w:p w14:paraId="7F68D208" w14:textId="77777777" w:rsidR="006F47C2" w:rsidRPr="00E74619" w:rsidRDefault="006F47C2" w:rsidP="006F47C2">
      <w:pPr>
        <w:pStyle w:val="2"/>
        <w:shd w:val="clear" w:color="auto" w:fill="auto"/>
        <w:tabs>
          <w:tab w:val="left" w:pos="1502"/>
        </w:tabs>
        <w:spacing w:before="0" w:line="240" w:lineRule="auto"/>
        <w:ind w:right="-1" w:firstLine="709"/>
        <w:contextualSpacing/>
        <w:rPr>
          <w:b/>
          <w:sz w:val="24"/>
          <w:szCs w:val="24"/>
        </w:rPr>
      </w:pPr>
    </w:p>
    <w:p w14:paraId="734E7D2E" w14:textId="77777777" w:rsidR="006F47C2" w:rsidRPr="00E74619" w:rsidRDefault="006F47C2" w:rsidP="006F47C2">
      <w:pPr>
        <w:pStyle w:val="2"/>
        <w:shd w:val="clear" w:color="auto" w:fill="auto"/>
        <w:tabs>
          <w:tab w:val="left" w:pos="1502"/>
        </w:tabs>
        <w:spacing w:before="0" w:line="240" w:lineRule="auto"/>
        <w:ind w:firstLine="709"/>
        <w:contextualSpacing/>
        <w:rPr>
          <w:b/>
          <w:bCs/>
          <w:sz w:val="24"/>
          <w:szCs w:val="24"/>
        </w:rPr>
      </w:pPr>
      <w:r w:rsidRPr="00E74619">
        <w:rPr>
          <w:b/>
          <w:bCs/>
          <w:sz w:val="24"/>
          <w:szCs w:val="24"/>
        </w:rPr>
        <w:t>1 Основы развития добровольного страхования</w:t>
      </w:r>
    </w:p>
    <w:p w14:paraId="25254CB7" w14:textId="77777777" w:rsidR="006F47C2" w:rsidRPr="00E74619" w:rsidRDefault="006F47C2" w:rsidP="006F47C2">
      <w:pPr>
        <w:pStyle w:val="2"/>
        <w:shd w:val="clear" w:color="auto" w:fill="auto"/>
        <w:tabs>
          <w:tab w:val="left" w:pos="1502"/>
        </w:tabs>
        <w:spacing w:before="0" w:line="240" w:lineRule="auto"/>
        <w:ind w:firstLine="709"/>
        <w:contextualSpacing/>
        <w:jc w:val="center"/>
        <w:rPr>
          <w:sz w:val="24"/>
          <w:szCs w:val="24"/>
        </w:rPr>
      </w:pPr>
    </w:p>
    <w:p w14:paraId="22FCDDD3" w14:textId="77777777" w:rsidR="006F47C2" w:rsidRPr="00E74619" w:rsidRDefault="006F47C2" w:rsidP="006F47C2">
      <w:pPr>
        <w:pStyle w:val="2"/>
        <w:numPr>
          <w:ilvl w:val="1"/>
          <w:numId w:val="6"/>
        </w:numPr>
        <w:shd w:val="clear" w:color="auto" w:fill="auto"/>
        <w:tabs>
          <w:tab w:val="left" w:pos="1502"/>
        </w:tabs>
        <w:spacing w:before="0" w:line="240" w:lineRule="auto"/>
        <w:contextualSpacing/>
        <w:jc w:val="left"/>
        <w:rPr>
          <w:b/>
          <w:bCs/>
          <w:sz w:val="24"/>
          <w:szCs w:val="24"/>
        </w:rPr>
      </w:pPr>
      <w:r w:rsidRPr="00E74619">
        <w:rPr>
          <w:b/>
          <w:bCs/>
          <w:sz w:val="24"/>
          <w:szCs w:val="24"/>
        </w:rPr>
        <w:t>Понятие и сущность добровольного страхования</w:t>
      </w:r>
    </w:p>
    <w:p w14:paraId="59D6BD38" w14:textId="77777777" w:rsidR="006F47C2" w:rsidRPr="00E74619" w:rsidRDefault="006F47C2" w:rsidP="006F47C2">
      <w:pPr>
        <w:pStyle w:val="2"/>
        <w:shd w:val="clear" w:color="auto" w:fill="auto"/>
        <w:tabs>
          <w:tab w:val="left" w:pos="1502"/>
        </w:tabs>
        <w:spacing w:before="0" w:line="240" w:lineRule="auto"/>
        <w:ind w:left="1069" w:firstLine="0"/>
        <w:contextualSpacing/>
        <w:jc w:val="left"/>
        <w:rPr>
          <w:sz w:val="24"/>
          <w:szCs w:val="24"/>
        </w:rPr>
      </w:pPr>
    </w:p>
    <w:p w14:paraId="1E25F7D2" w14:textId="77777777" w:rsidR="006F47C2" w:rsidRPr="00E74619" w:rsidRDefault="006F47C2" w:rsidP="006F47C2">
      <w:pPr>
        <w:pStyle w:val="2"/>
        <w:numPr>
          <w:ilvl w:val="1"/>
          <w:numId w:val="6"/>
        </w:numPr>
        <w:shd w:val="clear" w:color="auto" w:fill="auto"/>
        <w:tabs>
          <w:tab w:val="left" w:pos="1502"/>
        </w:tabs>
        <w:spacing w:before="0" w:line="240" w:lineRule="auto"/>
        <w:contextualSpacing/>
        <w:jc w:val="left"/>
        <w:rPr>
          <w:b/>
          <w:bCs/>
          <w:sz w:val="24"/>
          <w:szCs w:val="24"/>
        </w:rPr>
      </w:pPr>
      <w:r w:rsidRPr="00E74619">
        <w:rPr>
          <w:b/>
          <w:bCs/>
          <w:sz w:val="24"/>
          <w:szCs w:val="24"/>
        </w:rPr>
        <w:t>Основные этапы развития добровольного страхования</w:t>
      </w:r>
    </w:p>
    <w:p w14:paraId="31A0EB09" w14:textId="77777777" w:rsidR="006F47C2" w:rsidRPr="00E74619" w:rsidRDefault="006F47C2" w:rsidP="006F47C2">
      <w:pPr>
        <w:pStyle w:val="2"/>
        <w:numPr>
          <w:ilvl w:val="1"/>
          <w:numId w:val="6"/>
        </w:numPr>
        <w:shd w:val="clear" w:color="auto" w:fill="auto"/>
        <w:tabs>
          <w:tab w:val="left" w:pos="1502"/>
        </w:tabs>
        <w:spacing w:before="0" w:line="240" w:lineRule="auto"/>
        <w:contextualSpacing/>
        <w:jc w:val="left"/>
        <w:rPr>
          <w:sz w:val="24"/>
          <w:szCs w:val="24"/>
        </w:rPr>
      </w:pPr>
    </w:p>
    <w:p w14:paraId="05659782" w14:textId="77777777" w:rsidR="006F47C2" w:rsidRPr="00E74619" w:rsidRDefault="006F47C2" w:rsidP="006F47C2">
      <w:pPr>
        <w:pStyle w:val="2"/>
        <w:numPr>
          <w:ilvl w:val="2"/>
          <w:numId w:val="6"/>
        </w:numPr>
        <w:shd w:val="clear" w:color="auto" w:fill="auto"/>
        <w:tabs>
          <w:tab w:val="left" w:pos="1502"/>
        </w:tabs>
        <w:spacing w:before="0" w:line="240" w:lineRule="auto"/>
        <w:ind w:right="-1"/>
        <w:contextualSpacing/>
        <w:jc w:val="left"/>
        <w:rPr>
          <w:sz w:val="24"/>
          <w:szCs w:val="24"/>
        </w:rPr>
      </w:pPr>
    </w:p>
    <w:p w14:paraId="25720489" w14:textId="77777777" w:rsidR="006F47C2" w:rsidRPr="00E74619" w:rsidRDefault="006F47C2" w:rsidP="006F47C2">
      <w:pPr>
        <w:pStyle w:val="2"/>
        <w:numPr>
          <w:ilvl w:val="2"/>
          <w:numId w:val="6"/>
        </w:numPr>
        <w:shd w:val="clear" w:color="auto" w:fill="auto"/>
        <w:tabs>
          <w:tab w:val="left" w:pos="1502"/>
        </w:tabs>
        <w:spacing w:before="0" w:line="240" w:lineRule="auto"/>
        <w:ind w:right="-1"/>
        <w:contextualSpacing/>
        <w:jc w:val="left"/>
        <w:rPr>
          <w:sz w:val="24"/>
          <w:szCs w:val="24"/>
        </w:rPr>
      </w:pPr>
    </w:p>
    <w:p w14:paraId="2224B8FD" w14:textId="77777777" w:rsidR="006F47C2" w:rsidRPr="00E74619" w:rsidRDefault="006F47C2" w:rsidP="006617C2">
      <w:pPr>
        <w:pStyle w:val="2"/>
        <w:shd w:val="clear" w:color="auto" w:fill="auto"/>
        <w:tabs>
          <w:tab w:val="left" w:pos="1598"/>
        </w:tabs>
        <w:spacing w:before="0" w:line="240" w:lineRule="auto"/>
        <w:ind w:right="-1" w:firstLine="0"/>
        <w:contextualSpacing/>
        <w:rPr>
          <w:sz w:val="24"/>
          <w:szCs w:val="24"/>
        </w:rPr>
      </w:pPr>
    </w:p>
    <w:p w14:paraId="75D984BE" w14:textId="77777777" w:rsidR="006F47C2" w:rsidRPr="00E74619" w:rsidRDefault="006F47C2" w:rsidP="006F47C2">
      <w:pPr>
        <w:pStyle w:val="2"/>
        <w:shd w:val="clear" w:color="auto" w:fill="auto"/>
        <w:tabs>
          <w:tab w:val="left" w:pos="1598"/>
        </w:tabs>
        <w:spacing w:before="0" w:line="240" w:lineRule="auto"/>
        <w:ind w:right="-1" w:firstLine="567"/>
        <w:contextualSpacing/>
        <w:rPr>
          <w:sz w:val="24"/>
          <w:szCs w:val="24"/>
        </w:rPr>
      </w:pPr>
      <w:r w:rsidRPr="00E74619">
        <w:rPr>
          <w:sz w:val="24"/>
          <w:szCs w:val="24"/>
        </w:rPr>
        <w:t>Если раздел состоит из одного подраздела, то подраздел не нумеруется. Если подраздел состоит из одного пункта, то пункт не нумеруется. Наличие одного подраздела в разделе эквивалентно их фактическому отсутствию.</w:t>
      </w:r>
    </w:p>
    <w:p w14:paraId="34C66E20" w14:textId="77777777" w:rsidR="006F47C2" w:rsidRPr="00E74619" w:rsidRDefault="006F47C2" w:rsidP="006F47C2">
      <w:pPr>
        <w:pStyle w:val="2"/>
        <w:shd w:val="clear" w:color="auto" w:fill="auto"/>
        <w:tabs>
          <w:tab w:val="left" w:pos="1574"/>
        </w:tabs>
        <w:spacing w:before="0" w:line="240" w:lineRule="auto"/>
        <w:ind w:right="-1" w:firstLine="567"/>
        <w:contextualSpacing/>
        <w:rPr>
          <w:sz w:val="24"/>
          <w:szCs w:val="24"/>
        </w:rPr>
      </w:pPr>
      <w:r w:rsidRPr="00E74619">
        <w:rPr>
          <w:sz w:val="24"/>
          <w:szCs w:val="24"/>
        </w:rPr>
        <w:t xml:space="preserve"> Если текст работы подразделяется только на пункты, то они нумеруются порядковыми номерами в пределах всей работы.</w:t>
      </w:r>
    </w:p>
    <w:p w14:paraId="3B7B9A44" w14:textId="77777777" w:rsidR="006F47C2" w:rsidRPr="00E74619" w:rsidRDefault="006F47C2" w:rsidP="006F47C2">
      <w:pPr>
        <w:pStyle w:val="2"/>
        <w:shd w:val="clear" w:color="auto" w:fill="auto"/>
        <w:tabs>
          <w:tab w:val="left" w:pos="1675"/>
        </w:tabs>
        <w:spacing w:before="0" w:line="240" w:lineRule="auto"/>
        <w:ind w:firstLine="567"/>
        <w:contextualSpacing/>
        <w:rPr>
          <w:sz w:val="24"/>
          <w:szCs w:val="24"/>
        </w:rPr>
      </w:pPr>
      <w:r w:rsidRPr="00E74619">
        <w:rPr>
          <w:sz w:val="24"/>
          <w:szCs w:val="24"/>
        </w:rPr>
        <w:t xml:space="preserve"> Внутри пунктов или подпунктов могут быть приведены перечисления.</w:t>
      </w:r>
    </w:p>
    <w:p w14:paraId="0FD9F7FA" w14:textId="77777777" w:rsidR="006F47C2" w:rsidRPr="00E74619" w:rsidRDefault="006F47C2" w:rsidP="006F47C2">
      <w:pPr>
        <w:pStyle w:val="2"/>
        <w:shd w:val="clear" w:color="auto" w:fill="auto"/>
        <w:spacing w:before="0" w:line="240" w:lineRule="auto"/>
        <w:ind w:left="120" w:right="-1" w:firstLine="480"/>
        <w:contextualSpacing/>
        <w:rPr>
          <w:sz w:val="24"/>
          <w:szCs w:val="24"/>
        </w:rPr>
      </w:pPr>
      <w:r w:rsidRPr="00E74619">
        <w:rPr>
          <w:sz w:val="24"/>
          <w:szCs w:val="24"/>
        </w:rPr>
        <w:t>Перед каждым перечислением следует ставить дефис (с абзацного отступа) или, при необходимости строчную букву (за исключением ё, з, о, г, ь, и, ы, ъ), после которой ставится скобка.</w:t>
      </w:r>
    </w:p>
    <w:p w14:paraId="380ADA0F" w14:textId="77777777" w:rsidR="006F47C2" w:rsidRPr="00E74619" w:rsidRDefault="006F47C2" w:rsidP="006F47C2">
      <w:pPr>
        <w:pStyle w:val="2"/>
        <w:shd w:val="clear" w:color="auto" w:fill="auto"/>
        <w:spacing w:before="0" w:line="240" w:lineRule="auto"/>
        <w:ind w:left="120" w:right="-1" w:firstLine="480"/>
        <w:contextualSpacing/>
        <w:rPr>
          <w:sz w:val="24"/>
          <w:szCs w:val="24"/>
        </w:rPr>
      </w:pPr>
      <w:r w:rsidRPr="00E74619">
        <w:rPr>
          <w:sz w:val="24"/>
          <w:szCs w:val="24"/>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14:paraId="135C39AF" w14:textId="77777777" w:rsidR="006F47C2" w:rsidRDefault="006F47C2" w:rsidP="006617C2">
      <w:pPr>
        <w:pStyle w:val="50"/>
        <w:shd w:val="clear" w:color="auto" w:fill="auto"/>
        <w:spacing w:line="240" w:lineRule="auto"/>
        <w:contextualSpacing/>
        <w:rPr>
          <w:i w:val="0"/>
          <w:sz w:val="24"/>
          <w:szCs w:val="24"/>
        </w:rPr>
      </w:pPr>
    </w:p>
    <w:p w14:paraId="541DA5F2" w14:textId="77777777" w:rsidR="00E74619" w:rsidRPr="00E74619" w:rsidRDefault="00E74619" w:rsidP="006617C2">
      <w:pPr>
        <w:pStyle w:val="50"/>
        <w:shd w:val="clear" w:color="auto" w:fill="auto"/>
        <w:spacing w:line="240" w:lineRule="auto"/>
        <w:contextualSpacing/>
        <w:rPr>
          <w:i w:val="0"/>
          <w:sz w:val="24"/>
          <w:szCs w:val="24"/>
        </w:rPr>
      </w:pPr>
    </w:p>
    <w:p w14:paraId="107417AC" w14:textId="77777777" w:rsidR="006F47C2" w:rsidRPr="00E74619" w:rsidRDefault="006F47C2" w:rsidP="006F47C2">
      <w:pPr>
        <w:pStyle w:val="50"/>
        <w:shd w:val="clear" w:color="auto" w:fill="auto"/>
        <w:spacing w:line="240" w:lineRule="auto"/>
        <w:ind w:left="120" w:firstLine="480"/>
        <w:contextualSpacing/>
        <w:rPr>
          <w:i w:val="0"/>
          <w:sz w:val="24"/>
          <w:szCs w:val="24"/>
        </w:rPr>
      </w:pPr>
      <w:r w:rsidRPr="00E74619">
        <w:rPr>
          <w:i w:val="0"/>
          <w:sz w:val="24"/>
          <w:szCs w:val="24"/>
        </w:rPr>
        <w:lastRenderedPageBreak/>
        <w:t>НАПРИМЕР:</w:t>
      </w:r>
    </w:p>
    <w:p w14:paraId="50BCE465" w14:textId="77777777" w:rsidR="006F47C2" w:rsidRPr="00E74619" w:rsidRDefault="006F47C2" w:rsidP="006F47C2">
      <w:pPr>
        <w:pStyle w:val="a3"/>
        <w:numPr>
          <w:ilvl w:val="0"/>
          <w:numId w:val="5"/>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24"/>
          <w:szCs w:val="24"/>
        </w:rPr>
      </w:pPr>
      <w:r w:rsidRPr="00E74619">
        <w:rPr>
          <w:rFonts w:ascii="Times New Roman" w:hAnsi="Times New Roman"/>
          <w:sz w:val="24"/>
          <w:szCs w:val="24"/>
        </w:rPr>
        <w:t>входящий документ;</w:t>
      </w:r>
    </w:p>
    <w:p w14:paraId="7992D865" w14:textId="77777777" w:rsidR="006F47C2" w:rsidRPr="00E74619" w:rsidRDefault="006F47C2" w:rsidP="006F47C2">
      <w:pPr>
        <w:pStyle w:val="a3"/>
        <w:numPr>
          <w:ilvl w:val="0"/>
          <w:numId w:val="5"/>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24"/>
          <w:szCs w:val="24"/>
        </w:rPr>
      </w:pPr>
      <w:r w:rsidRPr="00E74619">
        <w:rPr>
          <w:rFonts w:ascii="Times New Roman" w:hAnsi="Times New Roman"/>
          <w:sz w:val="24"/>
          <w:szCs w:val="24"/>
        </w:rPr>
        <w:t>исходящий документ;</w:t>
      </w:r>
    </w:p>
    <w:p w14:paraId="11849581" w14:textId="77777777" w:rsidR="006F47C2" w:rsidRPr="00E74619" w:rsidRDefault="006F47C2" w:rsidP="006F47C2">
      <w:pPr>
        <w:pStyle w:val="a3"/>
        <w:numPr>
          <w:ilvl w:val="0"/>
          <w:numId w:val="5"/>
        </w:numPr>
        <w:shd w:val="clear" w:color="auto" w:fill="FFFFFF"/>
        <w:tabs>
          <w:tab w:val="left" w:pos="851"/>
        </w:tabs>
        <w:autoSpaceDE w:val="0"/>
        <w:autoSpaceDN w:val="0"/>
        <w:adjustRightInd w:val="0"/>
        <w:spacing w:after="0" w:line="240" w:lineRule="auto"/>
        <w:ind w:left="0" w:firstLine="567"/>
        <w:jc w:val="both"/>
        <w:rPr>
          <w:rFonts w:ascii="Times New Roman" w:hAnsi="Times New Roman"/>
          <w:sz w:val="24"/>
          <w:szCs w:val="24"/>
        </w:rPr>
      </w:pPr>
      <w:r w:rsidRPr="00E74619">
        <w:rPr>
          <w:rFonts w:ascii="Times New Roman" w:hAnsi="Times New Roman"/>
          <w:sz w:val="24"/>
          <w:szCs w:val="24"/>
        </w:rPr>
        <w:t>внутренний документ.</w:t>
      </w:r>
    </w:p>
    <w:p w14:paraId="26681E40" w14:textId="77777777" w:rsidR="006F47C2" w:rsidRPr="00E74619" w:rsidRDefault="006F47C2" w:rsidP="006F47C2">
      <w:pPr>
        <w:pStyle w:val="a3"/>
        <w:shd w:val="clear" w:color="auto" w:fill="FFFFFF"/>
        <w:autoSpaceDE w:val="0"/>
        <w:autoSpaceDN w:val="0"/>
        <w:adjustRightInd w:val="0"/>
        <w:spacing w:after="0" w:line="240" w:lineRule="auto"/>
        <w:ind w:left="426"/>
        <w:jc w:val="both"/>
        <w:rPr>
          <w:rFonts w:ascii="Times New Roman" w:hAnsi="Times New Roman"/>
          <w:sz w:val="24"/>
          <w:szCs w:val="24"/>
        </w:rPr>
      </w:pPr>
      <w:r w:rsidRPr="00E74619">
        <w:rPr>
          <w:rFonts w:ascii="Times New Roman" w:hAnsi="Times New Roman"/>
          <w:sz w:val="24"/>
          <w:szCs w:val="24"/>
        </w:rPr>
        <w:t>ИЛИ</w:t>
      </w:r>
    </w:p>
    <w:p w14:paraId="035D536C" w14:textId="77777777" w:rsidR="006F47C2" w:rsidRPr="00E74619" w:rsidRDefault="006F47C2" w:rsidP="006F47C2">
      <w:pPr>
        <w:pStyle w:val="50"/>
        <w:shd w:val="clear" w:color="auto" w:fill="auto"/>
        <w:tabs>
          <w:tab w:val="left" w:pos="778"/>
          <w:tab w:val="left" w:leader="underscore" w:pos="2102"/>
        </w:tabs>
        <w:spacing w:line="240" w:lineRule="auto"/>
        <w:ind w:left="120" w:firstLine="480"/>
        <w:contextualSpacing/>
        <w:rPr>
          <w:b w:val="0"/>
          <w:i w:val="0"/>
          <w:sz w:val="24"/>
          <w:szCs w:val="24"/>
        </w:rPr>
      </w:pPr>
      <w:r w:rsidRPr="00E74619">
        <w:rPr>
          <w:b w:val="0"/>
          <w:i w:val="0"/>
          <w:sz w:val="24"/>
          <w:szCs w:val="24"/>
        </w:rPr>
        <w:t xml:space="preserve">а) </w:t>
      </w:r>
      <w:r w:rsidRPr="00E74619">
        <w:rPr>
          <w:rStyle w:val="51"/>
          <w:sz w:val="24"/>
          <w:szCs w:val="24"/>
        </w:rPr>
        <w:tab/>
      </w:r>
    </w:p>
    <w:p w14:paraId="2E56055E" w14:textId="77777777" w:rsidR="006F47C2" w:rsidRPr="00E74619" w:rsidRDefault="006F47C2" w:rsidP="006F47C2">
      <w:pPr>
        <w:pStyle w:val="50"/>
        <w:shd w:val="clear" w:color="auto" w:fill="auto"/>
        <w:tabs>
          <w:tab w:val="left" w:pos="826"/>
          <w:tab w:val="left" w:leader="underscore" w:pos="2155"/>
        </w:tabs>
        <w:spacing w:line="240" w:lineRule="auto"/>
        <w:ind w:left="120" w:firstLine="480"/>
        <w:contextualSpacing/>
        <w:rPr>
          <w:b w:val="0"/>
          <w:i w:val="0"/>
          <w:sz w:val="24"/>
          <w:szCs w:val="24"/>
        </w:rPr>
      </w:pPr>
      <w:r w:rsidRPr="00E74619">
        <w:rPr>
          <w:b w:val="0"/>
          <w:i w:val="0"/>
          <w:sz w:val="24"/>
          <w:szCs w:val="24"/>
        </w:rPr>
        <w:t xml:space="preserve">б) </w:t>
      </w:r>
      <w:r w:rsidRPr="00E74619">
        <w:rPr>
          <w:rStyle w:val="510pt"/>
          <w:sz w:val="24"/>
          <w:szCs w:val="24"/>
        </w:rPr>
        <w:tab/>
      </w:r>
    </w:p>
    <w:p w14:paraId="3518A44A" w14:textId="77777777" w:rsidR="006F47C2" w:rsidRPr="00E74619" w:rsidRDefault="006F47C2" w:rsidP="006F47C2">
      <w:pPr>
        <w:pStyle w:val="50"/>
        <w:shd w:val="clear" w:color="auto" w:fill="auto"/>
        <w:tabs>
          <w:tab w:val="left" w:leader="underscore" w:pos="2138"/>
        </w:tabs>
        <w:spacing w:line="240" w:lineRule="auto"/>
        <w:ind w:left="1360"/>
        <w:contextualSpacing/>
        <w:jc w:val="left"/>
        <w:rPr>
          <w:b w:val="0"/>
          <w:i w:val="0"/>
          <w:sz w:val="24"/>
          <w:szCs w:val="24"/>
        </w:rPr>
      </w:pPr>
      <w:r w:rsidRPr="00E74619">
        <w:rPr>
          <w:b w:val="0"/>
          <w:i w:val="0"/>
          <w:sz w:val="24"/>
          <w:szCs w:val="24"/>
        </w:rPr>
        <w:t>1)</w:t>
      </w:r>
      <w:r w:rsidRPr="00E74619">
        <w:rPr>
          <w:rStyle w:val="51"/>
          <w:sz w:val="24"/>
          <w:szCs w:val="24"/>
        </w:rPr>
        <w:tab/>
      </w:r>
    </w:p>
    <w:p w14:paraId="0D638D1E" w14:textId="77777777" w:rsidR="006F47C2" w:rsidRPr="00E74619" w:rsidRDefault="006F47C2" w:rsidP="006F47C2">
      <w:pPr>
        <w:pStyle w:val="50"/>
        <w:shd w:val="clear" w:color="auto" w:fill="auto"/>
        <w:tabs>
          <w:tab w:val="left" w:leader="underscore" w:pos="2147"/>
        </w:tabs>
        <w:spacing w:line="240" w:lineRule="auto"/>
        <w:ind w:left="1360"/>
        <w:contextualSpacing/>
        <w:jc w:val="left"/>
        <w:rPr>
          <w:b w:val="0"/>
          <w:i w:val="0"/>
          <w:sz w:val="24"/>
          <w:szCs w:val="24"/>
        </w:rPr>
      </w:pPr>
      <w:r w:rsidRPr="00E74619">
        <w:rPr>
          <w:b w:val="0"/>
          <w:i w:val="0"/>
          <w:sz w:val="24"/>
          <w:szCs w:val="24"/>
        </w:rPr>
        <w:t>2)</w:t>
      </w:r>
      <w:r w:rsidRPr="00E74619">
        <w:rPr>
          <w:rStyle w:val="51"/>
          <w:sz w:val="24"/>
          <w:szCs w:val="24"/>
        </w:rPr>
        <w:tab/>
      </w:r>
    </w:p>
    <w:p w14:paraId="3F297065" w14:textId="77777777" w:rsidR="006F47C2" w:rsidRPr="00E74619" w:rsidRDefault="006F47C2" w:rsidP="006F47C2">
      <w:pPr>
        <w:pStyle w:val="50"/>
        <w:shd w:val="clear" w:color="auto" w:fill="auto"/>
        <w:tabs>
          <w:tab w:val="left" w:pos="778"/>
          <w:tab w:val="left" w:leader="underscore" w:pos="2102"/>
        </w:tabs>
        <w:spacing w:line="240" w:lineRule="auto"/>
        <w:ind w:left="120" w:firstLine="480"/>
        <w:contextualSpacing/>
        <w:rPr>
          <w:b w:val="0"/>
          <w:i w:val="0"/>
          <w:sz w:val="24"/>
          <w:szCs w:val="24"/>
        </w:rPr>
      </w:pPr>
      <w:r w:rsidRPr="00E74619">
        <w:rPr>
          <w:b w:val="0"/>
          <w:i w:val="0"/>
          <w:sz w:val="24"/>
          <w:szCs w:val="24"/>
        </w:rPr>
        <w:t>в)</w:t>
      </w:r>
      <w:r w:rsidRPr="00E74619">
        <w:rPr>
          <w:bCs w:val="0"/>
          <w:iCs w:val="0"/>
          <w:sz w:val="24"/>
          <w:szCs w:val="24"/>
        </w:rPr>
        <w:tab/>
      </w:r>
    </w:p>
    <w:p w14:paraId="33C9AAE2" w14:textId="77777777" w:rsidR="006F47C2" w:rsidRPr="00E74619" w:rsidRDefault="006F47C2" w:rsidP="006617C2">
      <w:pPr>
        <w:pStyle w:val="2"/>
        <w:shd w:val="clear" w:color="auto" w:fill="auto"/>
        <w:tabs>
          <w:tab w:val="left" w:pos="1387"/>
        </w:tabs>
        <w:spacing w:before="0" w:line="240" w:lineRule="auto"/>
        <w:ind w:firstLine="0"/>
        <w:contextualSpacing/>
        <w:rPr>
          <w:b/>
          <w:sz w:val="24"/>
          <w:szCs w:val="24"/>
        </w:rPr>
      </w:pPr>
    </w:p>
    <w:p w14:paraId="5AAD71EC" w14:textId="77777777" w:rsidR="006F47C2" w:rsidRPr="00E74619" w:rsidRDefault="006F47C2" w:rsidP="006F47C2">
      <w:pPr>
        <w:pStyle w:val="2"/>
        <w:shd w:val="clear" w:color="auto" w:fill="auto"/>
        <w:tabs>
          <w:tab w:val="left" w:pos="1387"/>
        </w:tabs>
        <w:spacing w:before="0" w:line="240" w:lineRule="auto"/>
        <w:ind w:firstLine="709"/>
        <w:contextualSpacing/>
        <w:rPr>
          <w:b/>
          <w:sz w:val="24"/>
          <w:szCs w:val="24"/>
        </w:rPr>
      </w:pPr>
      <w:r w:rsidRPr="00E74619">
        <w:rPr>
          <w:b/>
          <w:sz w:val="24"/>
          <w:szCs w:val="24"/>
        </w:rPr>
        <w:t>Оформление иллюстраций, рисунков</w:t>
      </w:r>
    </w:p>
    <w:p w14:paraId="4AF8520F"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Иллюстрации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w:t>
      </w:r>
    </w:p>
    <w:p w14:paraId="3370F5CC"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Иллюстрации могут быть в компьютерном исполнении, в том числе и цветные.</w:t>
      </w:r>
    </w:p>
    <w:p w14:paraId="0F925F9D"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На все иллюстрации должны быть даны ссылки в работе.</w:t>
      </w:r>
    </w:p>
    <w:p w14:paraId="7D6ACEF7"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Фотоснимки размером меньше формата А4 должны быть наклеены на стандартные листы белой бумаги.</w:t>
      </w:r>
    </w:p>
    <w:p w14:paraId="0592DE22"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Иллюстрации, за исключением иллюстрации приложений, следует нумеровать арабскими цифрами сквозной нумерацией.</w:t>
      </w:r>
    </w:p>
    <w:p w14:paraId="6E607054"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Если рисунок один, то он обозначается «Рисунок 1». Слово «рисунок» и его  наименование располагают посередине строки.  </w:t>
      </w:r>
    </w:p>
    <w:p w14:paraId="04C22647" w14:textId="77777777" w:rsidR="006F47C2" w:rsidRPr="00E74619" w:rsidRDefault="006F47C2" w:rsidP="006F47C2">
      <w:pPr>
        <w:pStyle w:val="2"/>
        <w:shd w:val="clear" w:color="auto" w:fill="auto"/>
        <w:tabs>
          <w:tab w:val="left" w:pos="1694"/>
          <w:tab w:val="left" w:pos="9355"/>
        </w:tabs>
        <w:spacing w:before="0" w:line="240" w:lineRule="auto"/>
        <w:ind w:right="-1" w:firstLine="0"/>
        <w:contextualSpacing/>
        <w:rPr>
          <w:sz w:val="24"/>
          <w:szCs w:val="24"/>
        </w:rPr>
      </w:pPr>
      <w:r w:rsidRPr="00E74619">
        <w:rPr>
          <w:b/>
          <w:noProof/>
          <w:sz w:val="24"/>
          <w:szCs w:val="24"/>
        </w:rPr>
        <w:drawing>
          <wp:anchor distT="0" distB="0" distL="114300" distR="114300" simplePos="0" relativeHeight="251659264" behindDoc="0" locked="0" layoutInCell="1" allowOverlap="1" wp14:anchorId="54414E30" wp14:editId="68615BCE">
            <wp:simplePos x="0" y="0"/>
            <wp:positionH relativeFrom="column">
              <wp:posOffset>1485900</wp:posOffset>
            </wp:positionH>
            <wp:positionV relativeFrom="paragraph">
              <wp:posOffset>226060</wp:posOffset>
            </wp:positionV>
            <wp:extent cx="3543300" cy="1296035"/>
            <wp:effectExtent l="19050" t="0" r="0" b="0"/>
            <wp:wrapTopAndBottom/>
            <wp:docPr id="20" name="Рисунок 20" descr="http://www.torpedo.nationalmall.ru/image/5857de8fecc534e31f6c5ca532ddc3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orpedo.nationalmall.ru/image/5857de8fecc534e31f6c5ca532ddc3d8.jpg"/>
                    <pic:cNvPicPr>
                      <a:picLocks noChangeAspect="1" noChangeArrowheads="1"/>
                    </pic:cNvPicPr>
                  </pic:nvPicPr>
                  <pic:blipFill>
                    <a:blip r:embed="rId8"/>
                    <a:srcRect/>
                    <a:stretch>
                      <a:fillRect/>
                    </a:stretch>
                  </pic:blipFill>
                  <pic:spPr bwMode="auto">
                    <a:xfrm>
                      <a:off x="0" y="0"/>
                      <a:ext cx="3543300" cy="1296035"/>
                    </a:xfrm>
                    <a:prstGeom prst="rect">
                      <a:avLst/>
                    </a:prstGeom>
                    <a:noFill/>
                  </pic:spPr>
                </pic:pic>
              </a:graphicData>
            </a:graphic>
          </wp:anchor>
        </w:drawing>
      </w:r>
      <w:r w:rsidRPr="00E74619">
        <w:rPr>
          <w:b/>
          <w:sz w:val="24"/>
          <w:szCs w:val="24"/>
        </w:rPr>
        <w:t>НАПРИМЕР:</w:t>
      </w:r>
    </w:p>
    <w:p w14:paraId="27432AAA"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jc w:val="center"/>
        <w:rPr>
          <w:sz w:val="24"/>
          <w:szCs w:val="24"/>
        </w:rPr>
      </w:pPr>
      <w:r w:rsidRPr="00E74619">
        <w:rPr>
          <w:sz w:val="24"/>
          <w:szCs w:val="24"/>
        </w:rPr>
        <w:t>Рисунок 1 – Набор посуды из нержавеющей стали</w:t>
      </w:r>
    </w:p>
    <w:p w14:paraId="56C8906D"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p>
    <w:p w14:paraId="6759892D"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color w:val="FF0000"/>
          <w:sz w:val="24"/>
          <w:szCs w:val="24"/>
        </w:rPr>
      </w:pPr>
      <w:r w:rsidRPr="00E74619">
        <w:rPr>
          <w:sz w:val="24"/>
          <w:szCs w:val="24"/>
        </w:rPr>
        <w:t xml:space="preserve">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14:paraId="70F06C8B"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w:t>
      </w:r>
    </w:p>
    <w:p w14:paraId="52811199"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jc w:val="center"/>
        <w:rPr>
          <w:sz w:val="24"/>
          <w:szCs w:val="24"/>
        </w:rPr>
      </w:pPr>
      <w:r w:rsidRPr="00E74619">
        <w:rPr>
          <w:sz w:val="24"/>
          <w:szCs w:val="24"/>
        </w:rPr>
        <w:t>Рисунок 2 – Детали прибора</w:t>
      </w:r>
    </w:p>
    <w:p w14:paraId="3C8CF339"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Иллюстрации каждого приложения обозначают отдельной нумерацией арабскими цифрами с добавлением перед цифрой обозначения приложения. Например,</w:t>
      </w:r>
    </w:p>
    <w:p w14:paraId="065BA6FB"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jc w:val="center"/>
        <w:rPr>
          <w:sz w:val="24"/>
          <w:szCs w:val="24"/>
        </w:rPr>
      </w:pPr>
      <w:r w:rsidRPr="00E74619">
        <w:rPr>
          <w:sz w:val="24"/>
          <w:szCs w:val="24"/>
        </w:rPr>
        <w:t>Рисунок А.3.1 – Детали машин</w:t>
      </w:r>
    </w:p>
    <w:p w14:paraId="0521936D"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14:paraId="74215E76"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b/>
          <w:sz w:val="24"/>
          <w:szCs w:val="24"/>
        </w:rPr>
      </w:pPr>
      <w:r w:rsidRPr="00E74619">
        <w:rPr>
          <w:b/>
          <w:sz w:val="24"/>
          <w:szCs w:val="24"/>
        </w:rPr>
        <w:t xml:space="preserve"> Оформление таблиц</w:t>
      </w:r>
    </w:p>
    <w:p w14:paraId="3F31D8F7"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Таблицы применяют для лучшей наглядности и удобства сравнения показателей. Название таблицы, при его наличии, должно отражать ее содержание, быть точным, кратким. Название таблицы следует помещать над таблицей слева, без абзацного отступа в одну строку с ее номером через тире.</w:t>
      </w:r>
    </w:p>
    <w:p w14:paraId="765D5E8F"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lastRenderedPageBreak/>
        <w:t xml:space="preserve"> Таблицу следует располагать в работе непосредственно после текста, в котором она упоминается впервые, или на следующей странице.</w:t>
      </w:r>
    </w:p>
    <w:p w14:paraId="77018430"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На все таблицы должны быть ссылки в работе. При ссылке следует писать слово «таблица» с указанием ее номера. Например: Таблица 3</w:t>
      </w:r>
    </w:p>
    <w:p w14:paraId="1039298A" w14:textId="77777777" w:rsidR="006F47C2" w:rsidRPr="00E74619" w:rsidRDefault="006F47C2" w:rsidP="00661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Цифровой материал, как правило, оформляют в виде таблиц. Текст в таблице можно расположить как по вертикали, так и по горизонтали, можно изменить и определить высоту строк в соответствии с текстом расположенным </w:t>
      </w:r>
      <w:r w:rsidR="006617C2" w:rsidRPr="00E74619">
        <w:rPr>
          <w:sz w:val="24"/>
          <w:szCs w:val="24"/>
        </w:rPr>
        <w:t>в таблице.</w:t>
      </w:r>
    </w:p>
    <w:p w14:paraId="7BFB4F99" w14:textId="77777777" w:rsidR="006F47C2" w:rsidRPr="00E74619" w:rsidRDefault="006F47C2" w:rsidP="006F47C2">
      <w:pPr>
        <w:rPr>
          <w:rFonts w:ascii="Times New Roman" w:hAnsi="Times New Roman" w:cs="Times New Roman"/>
          <w:sz w:val="24"/>
          <w:szCs w:val="24"/>
        </w:rPr>
      </w:pPr>
      <w:r w:rsidRPr="00E74619">
        <w:rPr>
          <w:rFonts w:ascii="Times New Roman" w:hAnsi="Times New Roman" w:cs="Times New Roman"/>
          <w:b/>
          <w:sz w:val="24"/>
          <w:szCs w:val="24"/>
        </w:rPr>
        <w:t>НАПРИМЕР</w:t>
      </w:r>
      <w:r w:rsidRPr="00E74619">
        <w:rPr>
          <w:rFonts w:ascii="Times New Roman" w:hAnsi="Times New Roman" w:cs="Times New Roman"/>
          <w:sz w:val="24"/>
          <w:szCs w:val="24"/>
        </w:rPr>
        <w:t>:</w:t>
      </w:r>
    </w:p>
    <w:p w14:paraId="732990D2"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p>
    <w:p w14:paraId="1CA5CC64" w14:textId="77777777" w:rsidR="006F47C2" w:rsidRPr="00E74619" w:rsidRDefault="006F47C2" w:rsidP="006F47C2">
      <w:pPr>
        <w:pStyle w:val="Default"/>
        <w:rPr>
          <w:color w:val="auto"/>
        </w:rPr>
      </w:pPr>
      <w:r w:rsidRPr="00E74619">
        <w:rPr>
          <w:color w:val="auto"/>
        </w:rPr>
        <w:t>Таблица 1 – Рекомендуемые условия хранения изделий из пластмасс</w:t>
      </w:r>
    </w:p>
    <w:p w14:paraId="1F9ED4CC" w14:textId="77777777" w:rsidR="006F47C2" w:rsidRPr="00E74619" w:rsidRDefault="006F47C2" w:rsidP="006F47C2">
      <w:pPr>
        <w:pStyle w:val="Default"/>
        <w:rPr>
          <w:color w:val="aut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00"/>
        <w:gridCol w:w="1596"/>
        <w:gridCol w:w="1599"/>
        <w:gridCol w:w="1922"/>
        <w:gridCol w:w="1816"/>
        <w:gridCol w:w="1030"/>
      </w:tblGrid>
      <w:tr w:rsidR="006F47C2" w:rsidRPr="00E74619" w14:paraId="050878B9" w14:textId="77777777" w:rsidTr="006617C2">
        <w:trPr>
          <w:cantSplit/>
          <w:trHeight w:val="1134"/>
        </w:trPr>
        <w:tc>
          <w:tcPr>
            <w:tcW w:w="1501" w:type="dxa"/>
            <w:vAlign w:val="center"/>
          </w:tcPr>
          <w:p w14:paraId="2B565FFE" w14:textId="77777777" w:rsidR="006F47C2" w:rsidRPr="00E74619" w:rsidRDefault="006F47C2" w:rsidP="006617C2">
            <w:pPr>
              <w:pStyle w:val="Default"/>
              <w:jc w:val="center"/>
              <w:rPr>
                <w:color w:val="auto"/>
              </w:rPr>
            </w:pPr>
            <w:r w:rsidRPr="00E74619">
              <w:rPr>
                <w:color w:val="auto"/>
              </w:rPr>
              <w:t>Размещение</w:t>
            </w:r>
          </w:p>
        </w:tc>
        <w:tc>
          <w:tcPr>
            <w:tcW w:w="1609" w:type="dxa"/>
            <w:vAlign w:val="center"/>
          </w:tcPr>
          <w:p w14:paraId="2BAD4A7F" w14:textId="77777777" w:rsidR="006F47C2" w:rsidRPr="00E74619" w:rsidRDefault="006F47C2" w:rsidP="006617C2">
            <w:pPr>
              <w:pStyle w:val="Default"/>
              <w:jc w:val="center"/>
              <w:rPr>
                <w:color w:val="auto"/>
              </w:rPr>
            </w:pPr>
            <w:r w:rsidRPr="00E74619">
              <w:rPr>
                <w:color w:val="auto"/>
              </w:rPr>
              <w:t>Укладка</w:t>
            </w:r>
          </w:p>
        </w:tc>
        <w:tc>
          <w:tcPr>
            <w:tcW w:w="1609" w:type="dxa"/>
            <w:vAlign w:val="center"/>
          </w:tcPr>
          <w:p w14:paraId="320FBEF5" w14:textId="77777777" w:rsidR="006F47C2" w:rsidRPr="00E74619" w:rsidRDefault="006F47C2" w:rsidP="006617C2">
            <w:pPr>
              <w:pStyle w:val="Default"/>
              <w:jc w:val="center"/>
              <w:rPr>
                <w:color w:val="auto"/>
              </w:rPr>
            </w:pPr>
            <w:r w:rsidRPr="00E74619">
              <w:rPr>
                <w:color w:val="auto"/>
              </w:rPr>
              <w:t>Режим</w:t>
            </w:r>
          </w:p>
          <w:p w14:paraId="211D8829" w14:textId="77777777" w:rsidR="006F47C2" w:rsidRPr="00E74619" w:rsidRDefault="006F47C2" w:rsidP="006617C2">
            <w:pPr>
              <w:pStyle w:val="Default"/>
              <w:jc w:val="center"/>
              <w:rPr>
                <w:color w:val="auto"/>
              </w:rPr>
            </w:pPr>
            <w:r w:rsidRPr="00E74619">
              <w:rPr>
                <w:color w:val="auto"/>
              </w:rPr>
              <w:t>хранения</w:t>
            </w:r>
          </w:p>
        </w:tc>
        <w:tc>
          <w:tcPr>
            <w:tcW w:w="3786" w:type="dxa"/>
            <w:gridSpan w:val="2"/>
            <w:vAlign w:val="center"/>
          </w:tcPr>
          <w:p w14:paraId="04FD477E" w14:textId="77777777" w:rsidR="006F47C2" w:rsidRPr="00E74619" w:rsidRDefault="006F47C2" w:rsidP="006617C2">
            <w:pPr>
              <w:pStyle w:val="Default"/>
              <w:jc w:val="center"/>
              <w:rPr>
                <w:color w:val="auto"/>
              </w:rPr>
            </w:pPr>
            <w:r w:rsidRPr="00E74619">
              <w:rPr>
                <w:color w:val="auto"/>
              </w:rPr>
              <w:t>Санитарно – гигиенические</w:t>
            </w:r>
          </w:p>
          <w:p w14:paraId="03AC61E7" w14:textId="77777777" w:rsidR="006F47C2" w:rsidRPr="00E74619" w:rsidRDefault="006F47C2" w:rsidP="006617C2">
            <w:pPr>
              <w:pStyle w:val="Default"/>
              <w:jc w:val="center"/>
              <w:rPr>
                <w:color w:val="auto"/>
              </w:rPr>
            </w:pPr>
            <w:r w:rsidRPr="00E74619">
              <w:rPr>
                <w:color w:val="auto"/>
              </w:rPr>
              <w:t>мероприятия</w:t>
            </w:r>
          </w:p>
        </w:tc>
        <w:tc>
          <w:tcPr>
            <w:tcW w:w="1043" w:type="dxa"/>
            <w:textDirection w:val="btLr"/>
            <w:vAlign w:val="center"/>
          </w:tcPr>
          <w:p w14:paraId="07348615" w14:textId="77777777" w:rsidR="006F47C2" w:rsidRPr="00E74619" w:rsidRDefault="006F47C2" w:rsidP="006617C2">
            <w:pPr>
              <w:pStyle w:val="Default"/>
              <w:ind w:left="113" w:right="113"/>
              <w:jc w:val="center"/>
              <w:rPr>
                <w:color w:val="auto"/>
              </w:rPr>
            </w:pPr>
            <w:r w:rsidRPr="00E74619">
              <w:rPr>
                <w:color w:val="auto"/>
              </w:rPr>
              <w:t>Уход за товаром</w:t>
            </w:r>
          </w:p>
        </w:tc>
      </w:tr>
      <w:tr w:rsidR="006F47C2" w:rsidRPr="00E74619" w14:paraId="7A12E662" w14:textId="77777777" w:rsidTr="006617C2">
        <w:tc>
          <w:tcPr>
            <w:tcW w:w="1501" w:type="dxa"/>
          </w:tcPr>
          <w:p w14:paraId="310C0150" w14:textId="77777777" w:rsidR="006F47C2" w:rsidRPr="00E74619" w:rsidRDefault="006F47C2" w:rsidP="006617C2">
            <w:pPr>
              <w:pStyle w:val="Default"/>
              <w:jc w:val="center"/>
              <w:rPr>
                <w:color w:val="auto"/>
              </w:rPr>
            </w:pPr>
            <w:r w:rsidRPr="00E74619">
              <w:rPr>
                <w:color w:val="auto"/>
              </w:rPr>
              <w:t>1</w:t>
            </w:r>
          </w:p>
        </w:tc>
        <w:tc>
          <w:tcPr>
            <w:tcW w:w="1609" w:type="dxa"/>
          </w:tcPr>
          <w:p w14:paraId="349B2511" w14:textId="77777777" w:rsidR="006F47C2" w:rsidRPr="00E74619" w:rsidRDefault="006F47C2" w:rsidP="006617C2">
            <w:pPr>
              <w:pStyle w:val="Default"/>
              <w:jc w:val="center"/>
              <w:rPr>
                <w:color w:val="auto"/>
              </w:rPr>
            </w:pPr>
            <w:r w:rsidRPr="00E74619">
              <w:rPr>
                <w:color w:val="auto"/>
              </w:rPr>
              <w:t>2</w:t>
            </w:r>
          </w:p>
        </w:tc>
        <w:tc>
          <w:tcPr>
            <w:tcW w:w="1609" w:type="dxa"/>
          </w:tcPr>
          <w:p w14:paraId="3EE9D032" w14:textId="77777777" w:rsidR="006F47C2" w:rsidRPr="00E74619" w:rsidRDefault="006F47C2" w:rsidP="006617C2">
            <w:pPr>
              <w:pStyle w:val="Default"/>
              <w:jc w:val="center"/>
              <w:rPr>
                <w:color w:val="auto"/>
              </w:rPr>
            </w:pPr>
            <w:r w:rsidRPr="00E74619">
              <w:rPr>
                <w:color w:val="auto"/>
              </w:rPr>
              <w:t>3</w:t>
            </w:r>
          </w:p>
        </w:tc>
        <w:tc>
          <w:tcPr>
            <w:tcW w:w="1944" w:type="dxa"/>
          </w:tcPr>
          <w:p w14:paraId="2AE4F1E5" w14:textId="77777777" w:rsidR="006F47C2" w:rsidRPr="00E74619" w:rsidRDefault="006F47C2" w:rsidP="006617C2">
            <w:pPr>
              <w:pStyle w:val="Default"/>
              <w:jc w:val="center"/>
              <w:rPr>
                <w:color w:val="auto"/>
              </w:rPr>
            </w:pPr>
            <w:r w:rsidRPr="00E74619">
              <w:rPr>
                <w:color w:val="auto"/>
              </w:rPr>
              <w:t>4</w:t>
            </w:r>
          </w:p>
        </w:tc>
        <w:tc>
          <w:tcPr>
            <w:tcW w:w="1842" w:type="dxa"/>
          </w:tcPr>
          <w:p w14:paraId="2C20AEF7" w14:textId="77777777" w:rsidR="006F47C2" w:rsidRPr="00E74619" w:rsidRDefault="006F47C2" w:rsidP="006617C2">
            <w:pPr>
              <w:pStyle w:val="Default"/>
              <w:jc w:val="center"/>
              <w:rPr>
                <w:color w:val="auto"/>
              </w:rPr>
            </w:pPr>
            <w:r w:rsidRPr="00E74619">
              <w:rPr>
                <w:color w:val="auto"/>
              </w:rPr>
              <w:t>5</w:t>
            </w:r>
          </w:p>
        </w:tc>
        <w:tc>
          <w:tcPr>
            <w:tcW w:w="1043" w:type="dxa"/>
          </w:tcPr>
          <w:p w14:paraId="7CE50C39" w14:textId="77777777" w:rsidR="006F47C2" w:rsidRPr="00E74619" w:rsidRDefault="006F47C2" w:rsidP="006617C2">
            <w:pPr>
              <w:pStyle w:val="Default"/>
              <w:jc w:val="center"/>
              <w:rPr>
                <w:color w:val="auto"/>
              </w:rPr>
            </w:pPr>
            <w:r w:rsidRPr="00E74619">
              <w:rPr>
                <w:color w:val="auto"/>
              </w:rPr>
              <w:t>6</w:t>
            </w:r>
          </w:p>
        </w:tc>
      </w:tr>
      <w:tr w:rsidR="006F47C2" w:rsidRPr="00E74619" w14:paraId="39D02E5F" w14:textId="77777777" w:rsidTr="006617C2">
        <w:tc>
          <w:tcPr>
            <w:tcW w:w="1501" w:type="dxa"/>
          </w:tcPr>
          <w:p w14:paraId="421D2B39" w14:textId="77777777" w:rsidR="006F47C2" w:rsidRPr="00E74619" w:rsidRDefault="006F47C2" w:rsidP="006617C2">
            <w:pPr>
              <w:pStyle w:val="Default"/>
              <w:rPr>
                <w:color w:val="auto"/>
              </w:rPr>
            </w:pPr>
          </w:p>
        </w:tc>
        <w:tc>
          <w:tcPr>
            <w:tcW w:w="1609" w:type="dxa"/>
          </w:tcPr>
          <w:p w14:paraId="740FF9A7" w14:textId="77777777" w:rsidR="006F47C2" w:rsidRPr="00E74619" w:rsidRDefault="006F47C2" w:rsidP="006617C2">
            <w:pPr>
              <w:pStyle w:val="Default"/>
              <w:rPr>
                <w:color w:val="auto"/>
              </w:rPr>
            </w:pPr>
          </w:p>
        </w:tc>
        <w:tc>
          <w:tcPr>
            <w:tcW w:w="1609" w:type="dxa"/>
          </w:tcPr>
          <w:p w14:paraId="23E9749B" w14:textId="77777777" w:rsidR="006F47C2" w:rsidRPr="00E74619" w:rsidRDefault="006F47C2" w:rsidP="006617C2">
            <w:pPr>
              <w:pStyle w:val="Default"/>
              <w:rPr>
                <w:color w:val="auto"/>
              </w:rPr>
            </w:pPr>
          </w:p>
        </w:tc>
        <w:tc>
          <w:tcPr>
            <w:tcW w:w="1944" w:type="dxa"/>
          </w:tcPr>
          <w:p w14:paraId="4E2B1861" w14:textId="77777777" w:rsidR="006F47C2" w:rsidRPr="00E74619" w:rsidRDefault="006F47C2" w:rsidP="006617C2">
            <w:pPr>
              <w:pStyle w:val="Default"/>
              <w:rPr>
                <w:color w:val="auto"/>
              </w:rPr>
            </w:pPr>
          </w:p>
        </w:tc>
        <w:tc>
          <w:tcPr>
            <w:tcW w:w="1842" w:type="dxa"/>
          </w:tcPr>
          <w:p w14:paraId="6653124F" w14:textId="77777777" w:rsidR="006F47C2" w:rsidRPr="00E74619" w:rsidRDefault="006F47C2" w:rsidP="006617C2">
            <w:pPr>
              <w:pStyle w:val="Default"/>
              <w:rPr>
                <w:color w:val="auto"/>
              </w:rPr>
            </w:pPr>
          </w:p>
        </w:tc>
        <w:tc>
          <w:tcPr>
            <w:tcW w:w="1043" w:type="dxa"/>
          </w:tcPr>
          <w:p w14:paraId="1BF24F12" w14:textId="77777777" w:rsidR="006F47C2" w:rsidRPr="00E74619" w:rsidRDefault="006F47C2" w:rsidP="006617C2">
            <w:pPr>
              <w:pStyle w:val="Default"/>
              <w:rPr>
                <w:color w:val="auto"/>
              </w:rPr>
            </w:pPr>
          </w:p>
        </w:tc>
      </w:tr>
    </w:tbl>
    <w:p w14:paraId="028FBB45" w14:textId="77777777" w:rsidR="006F47C2" w:rsidRPr="00E74619" w:rsidRDefault="006F47C2" w:rsidP="006F47C2">
      <w:pPr>
        <w:pStyle w:val="Default"/>
        <w:rPr>
          <w:color w:val="auto"/>
        </w:rPr>
      </w:pPr>
    </w:p>
    <w:p w14:paraId="5F1007DA" w14:textId="77777777" w:rsidR="006F47C2" w:rsidRPr="00E74619" w:rsidRDefault="006F47C2" w:rsidP="006F47C2">
      <w:pPr>
        <w:pStyle w:val="Default"/>
        <w:ind w:firstLine="709"/>
        <w:jc w:val="both"/>
        <w:rPr>
          <w:color w:val="auto"/>
        </w:rPr>
      </w:pPr>
      <w:r w:rsidRPr="00E74619">
        <w:rPr>
          <w:color w:val="auto"/>
        </w:rPr>
        <w:t xml:space="preserve">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w:t>
      </w:r>
    </w:p>
    <w:p w14:paraId="050A2279"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ее указывают один раз слева над первой частью таблицы, над другими частями также слева пишут слово «Продолжение» и указывают номер таблицы, например: «Продолжение таблицы 1», нижнюю горизонтальную черту, ограничивающую таблицу, не проводят. </w:t>
      </w:r>
    </w:p>
    <w:p w14:paraId="70D93221" w14:textId="77777777" w:rsidR="006F47C2" w:rsidRPr="00E74619" w:rsidRDefault="006F47C2" w:rsidP="006F47C2">
      <w:pPr>
        <w:rPr>
          <w:rFonts w:ascii="Times New Roman" w:hAnsi="Times New Roman"/>
          <w:b/>
          <w:sz w:val="24"/>
          <w:szCs w:val="24"/>
        </w:rPr>
      </w:pPr>
    </w:p>
    <w:p w14:paraId="57650257" w14:textId="77777777" w:rsidR="006F47C2" w:rsidRPr="00E74619" w:rsidRDefault="006F47C2" w:rsidP="006F47C2">
      <w:pPr>
        <w:rPr>
          <w:rFonts w:ascii="Times New Roman" w:hAnsi="Times New Roman"/>
          <w:b/>
          <w:sz w:val="24"/>
          <w:szCs w:val="24"/>
        </w:rPr>
      </w:pPr>
      <w:r w:rsidRPr="00E74619">
        <w:rPr>
          <w:rFonts w:ascii="Times New Roman" w:hAnsi="Times New Roman"/>
          <w:b/>
          <w:sz w:val="24"/>
          <w:szCs w:val="24"/>
        </w:rPr>
        <w:t>НАПРИМЕР:</w:t>
      </w:r>
    </w:p>
    <w:p w14:paraId="5917A23D" w14:textId="77777777" w:rsidR="006F47C2" w:rsidRPr="00E74619" w:rsidRDefault="006F47C2" w:rsidP="006F47C2">
      <w:pPr>
        <w:pStyle w:val="2"/>
        <w:shd w:val="clear" w:color="auto" w:fill="auto"/>
        <w:tabs>
          <w:tab w:val="left" w:pos="1694"/>
          <w:tab w:val="left" w:pos="9355"/>
        </w:tabs>
        <w:spacing w:before="0" w:line="240" w:lineRule="auto"/>
        <w:ind w:right="-1" w:firstLine="0"/>
        <w:contextualSpacing/>
        <w:rPr>
          <w:sz w:val="24"/>
          <w:szCs w:val="24"/>
        </w:rPr>
      </w:pPr>
      <w:r w:rsidRPr="00E74619">
        <w:rPr>
          <w:sz w:val="24"/>
          <w:szCs w:val="24"/>
        </w:rPr>
        <w:t>Продолжение таблицы 1</w:t>
      </w:r>
    </w:p>
    <w:p w14:paraId="7AB7E7CE"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1594"/>
        <w:gridCol w:w="1595"/>
        <w:gridCol w:w="1595"/>
        <w:gridCol w:w="1596"/>
        <w:gridCol w:w="1596"/>
      </w:tblGrid>
      <w:tr w:rsidR="006F47C2" w:rsidRPr="00E74619" w14:paraId="56EBD6A8" w14:textId="77777777" w:rsidTr="006617C2">
        <w:tc>
          <w:tcPr>
            <w:tcW w:w="1501" w:type="dxa"/>
          </w:tcPr>
          <w:p w14:paraId="7C44CE61" w14:textId="77777777" w:rsidR="006F47C2" w:rsidRPr="00E74619" w:rsidRDefault="006F47C2" w:rsidP="006617C2">
            <w:pPr>
              <w:pStyle w:val="Default"/>
              <w:jc w:val="center"/>
              <w:rPr>
                <w:color w:val="auto"/>
              </w:rPr>
            </w:pPr>
            <w:r w:rsidRPr="00E74619">
              <w:rPr>
                <w:color w:val="auto"/>
              </w:rPr>
              <w:t>1</w:t>
            </w:r>
          </w:p>
        </w:tc>
        <w:tc>
          <w:tcPr>
            <w:tcW w:w="1609" w:type="dxa"/>
          </w:tcPr>
          <w:p w14:paraId="76AE6BE0" w14:textId="77777777" w:rsidR="006F47C2" w:rsidRPr="00E74619" w:rsidRDefault="006F47C2" w:rsidP="006617C2">
            <w:pPr>
              <w:pStyle w:val="Default"/>
              <w:jc w:val="center"/>
              <w:rPr>
                <w:color w:val="auto"/>
              </w:rPr>
            </w:pPr>
            <w:r w:rsidRPr="00E74619">
              <w:rPr>
                <w:color w:val="auto"/>
              </w:rPr>
              <w:t>2</w:t>
            </w:r>
          </w:p>
        </w:tc>
        <w:tc>
          <w:tcPr>
            <w:tcW w:w="1609" w:type="dxa"/>
          </w:tcPr>
          <w:p w14:paraId="1C6D6E55" w14:textId="77777777" w:rsidR="006F47C2" w:rsidRPr="00E74619" w:rsidRDefault="006F47C2" w:rsidP="006617C2">
            <w:pPr>
              <w:pStyle w:val="Default"/>
              <w:jc w:val="center"/>
              <w:rPr>
                <w:color w:val="auto"/>
              </w:rPr>
            </w:pPr>
            <w:r w:rsidRPr="00E74619">
              <w:rPr>
                <w:color w:val="auto"/>
              </w:rPr>
              <w:t>3</w:t>
            </w:r>
          </w:p>
        </w:tc>
        <w:tc>
          <w:tcPr>
            <w:tcW w:w="1609" w:type="dxa"/>
          </w:tcPr>
          <w:p w14:paraId="2D2E7365" w14:textId="77777777" w:rsidR="006F47C2" w:rsidRPr="00E74619" w:rsidRDefault="006F47C2" w:rsidP="006617C2">
            <w:pPr>
              <w:pStyle w:val="Default"/>
              <w:jc w:val="center"/>
              <w:rPr>
                <w:color w:val="auto"/>
              </w:rPr>
            </w:pPr>
            <w:r w:rsidRPr="00E74619">
              <w:rPr>
                <w:color w:val="auto"/>
              </w:rPr>
              <w:t>4</w:t>
            </w:r>
          </w:p>
        </w:tc>
        <w:tc>
          <w:tcPr>
            <w:tcW w:w="1610" w:type="dxa"/>
          </w:tcPr>
          <w:p w14:paraId="6A0DAC3A" w14:textId="77777777" w:rsidR="006F47C2" w:rsidRPr="00E74619" w:rsidRDefault="006F47C2" w:rsidP="006617C2">
            <w:pPr>
              <w:pStyle w:val="Default"/>
              <w:jc w:val="center"/>
              <w:rPr>
                <w:color w:val="auto"/>
              </w:rPr>
            </w:pPr>
            <w:r w:rsidRPr="00E74619">
              <w:rPr>
                <w:color w:val="auto"/>
              </w:rPr>
              <w:t>5</w:t>
            </w:r>
          </w:p>
        </w:tc>
        <w:tc>
          <w:tcPr>
            <w:tcW w:w="1610" w:type="dxa"/>
          </w:tcPr>
          <w:p w14:paraId="2995124D" w14:textId="77777777" w:rsidR="006F47C2" w:rsidRPr="00E74619" w:rsidRDefault="006F47C2" w:rsidP="006617C2">
            <w:pPr>
              <w:pStyle w:val="Default"/>
              <w:jc w:val="center"/>
              <w:rPr>
                <w:color w:val="auto"/>
              </w:rPr>
            </w:pPr>
            <w:r w:rsidRPr="00E74619">
              <w:rPr>
                <w:color w:val="auto"/>
              </w:rPr>
              <w:t>6</w:t>
            </w:r>
          </w:p>
        </w:tc>
      </w:tr>
      <w:tr w:rsidR="006F47C2" w:rsidRPr="00E74619" w14:paraId="67C2263A" w14:textId="77777777" w:rsidTr="006617C2">
        <w:tc>
          <w:tcPr>
            <w:tcW w:w="1501" w:type="dxa"/>
          </w:tcPr>
          <w:p w14:paraId="3096DE33" w14:textId="77777777" w:rsidR="006F47C2" w:rsidRPr="00E74619" w:rsidRDefault="006F47C2" w:rsidP="006617C2">
            <w:pPr>
              <w:pStyle w:val="Default"/>
              <w:rPr>
                <w:color w:val="auto"/>
              </w:rPr>
            </w:pPr>
          </w:p>
        </w:tc>
        <w:tc>
          <w:tcPr>
            <w:tcW w:w="1609" w:type="dxa"/>
          </w:tcPr>
          <w:p w14:paraId="26D704F9" w14:textId="77777777" w:rsidR="006F47C2" w:rsidRPr="00E74619" w:rsidRDefault="006F47C2" w:rsidP="006617C2">
            <w:pPr>
              <w:pStyle w:val="Default"/>
              <w:rPr>
                <w:color w:val="auto"/>
              </w:rPr>
            </w:pPr>
          </w:p>
        </w:tc>
        <w:tc>
          <w:tcPr>
            <w:tcW w:w="1609" w:type="dxa"/>
          </w:tcPr>
          <w:p w14:paraId="21E69203" w14:textId="77777777" w:rsidR="006F47C2" w:rsidRPr="00E74619" w:rsidRDefault="006F47C2" w:rsidP="006617C2">
            <w:pPr>
              <w:pStyle w:val="Default"/>
              <w:rPr>
                <w:color w:val="auto"/>
              </w:rPr>
            </w:pPr>
          </w:p>
        </w:tc>
        <w:tc>
          <w:tcPr>
            <w:tcW w:w="1609" w:type="dxa"/>
          </w:tcPr>
          <w:p w14:paraId="257C307E" w14:textId="77777777" w:rsidR="006F47C2" w:rsidRPr="00E74619" w:rsidRDefault="006F47C2" w:rsidP="006617C2">
            <w:pPr>
              <w:pStyle w:val="Default"/>
              <w:rPr>
                <w:color w:val="auto"/>
              </w:rPr>
            </w:pPr>
          </w:p>
        </w:tc>
        <w:tc>
          <w:tcPr>
            <w:tcW w:w="1610" w:type="dxa"/>
          </w:tcPr>
          <w:p w14:paraId="285D1C7B" w14:textId="77777777" w:rsidR="006F47C2" w:rsidRPr="00E74619" w:rsidRDefault="006F47C2" w:rsidP="006617C2">
            <w:pPr>
              <w:pStyle w:val="Default"/>
              <w:rPr>
                <w:color w:val="auto"/>
              </w:rPr>
            </w:pPr>
          </w:p>
        </w:tc>
        <w:tc>
          <w:tcPr>
            <w:tcW w:w="1610" w:type="dxa"/>
          </w:tcPr>
          <w:p w14:paraId="171A51D5" w14:textId="77777777" w:rsidR="006F47C2" w:rsidRPr="00E74619" w:rsidRDefault="006F47C2" w:rsidP="006617C2">
            <w:pPr>
              <w:pStyle w:val="Default"/>
              <w:rPr>
                <w:color w:val="auto"/>
              </w:rPr>
            </w:pPr>
          </w:p>
        </w:tc>
      </w:tr>
    </w:tbl>
    <w:p w14:paraId="1E4174B6" w14:textId="77777777" w:rsidR="006F47C2" w:rsidRPr="00E74619" w:rsidRDefault="006F47C2" w:rsidP="006F47C2">
      <w:pPr>
        <w:pStyle w:val="Default"/>
        <w:rPr>
          <w:color w:val="auto"/>
        </w:rPr>
      </w:pPr>
    </w:p>
    <w:p w14:paraId="50272456"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p>
    <w:p w14:paraId="08A9D641"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p>
    <w:p w14:paraId="768D3B60"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p>
    <w:p w14:paraId="232BC1D2" w14:textId="77777777" w:rsidR="006F47C2" w:rsidRPr="00E74619" w:rsidRDefault="006F47C2" w:rsidP="006F47C2">
      <w:pPr>
        <w:pStyle w:val="50"/>
        <w:shd w:val="clear" w:color="auto" w:fill="auto"/>
        <w:spacing w:line="240" w:lineRule="auto"/>
        <w:contextualSpacing/>
        <w:rPr>
          <w:i w:val="0"/>
          <w:sz w:val="24"/>
          <w:szCs w:val="24"/>
        </w:rPr>
      </w:pPr>
      <w:r w:rsidRPr="00E74619">
        <w:rPr>
          <w:i w:val="0"/>
          <w:sz w:val="24"/>
          <w:szCs w:val="24"/>
        </w:rPr>
        <w:t>НАПРИМЕР:</w:t>
      </w:r>
    </w:p>
    <w:p w14:paraId="60B75726" w14:textId="77777777" w:rsidR="006F47C2" w:rsidRPr="00E74619" w:rsidRDefault="006F47C2" w:rsidP="006F47C2">
      <w:pPr>
        <w:pStyle w:val="50"/>
        <w:shd w:val="clear" w:color="auto" w:fill="auto"/>
        <w:spacing w:line="240" w:lineRule="auto"/>
        <w:ind w:left="120" w:firstLine="520"/>
        <w:contextualSpacing/>
        <w:rPr>
          <w:b w:val="0"/>
          <w:i w:val="0"/>
          <w:sz w:val="24"/>
          <w:szCs w:val="24"/>
        </w:rPr>
      </w:pPr>
    </w:p>
    <w:p w14:paraId="7497400B" w14:textId="77777777" w:rsidR="006F47C2" w:rsidRPr="00E74619" w:rsidRDefault="006F47C2" w:rsidP="006F47C2">
      <w:pPr>
        <w:pStyle w:val="50"/>
        <w:shd w:val="clear" w:color="auto" w:fill="auto"/>
        <w:spacing w:line="240" w:lineRule="auto"/>
        <w:contextualSpacing/>
        <w:rPr>
          <w:b w:val="0"/>
          <w:i w:val="0"/>
          <w:sz w:val="24"/>
          <w:szCs w:val="24"/>
        </w:rPr>
      </w:pPr>
      <w:r w:rsidRPr="00E74619">
        <w:rPr>
          <w:b w:val="0"/>
          <w:i w:val="0"/>
          <w:sz w:val="24"/>
          <w:szCs w:val="24"/>
        </w:rPr>
        <w:t xml:space="preserve">Таблица 2 </w:t>
      </w:r>
      <w:proofErr w:type="gramStart"/>
      <w:r w:rsidRPr="00E74619">
        <w:rPr>
          <w:b w:val="0"/>
          <w:i w:val="0"/>
          <w:sz w:val="24"/>
          <w:szCs w:val="24"/>
        </w:rPr>
        <w:t>-  Список</w:t>
      </w:r>
      <w:proofErr w:type="gramEnd"/>
      <w:r w:rsidRPr="00E74619">
        <w:rPr>
          <w:b w:val="0"/>
          <w:i w:val="0"/>
          <w:sz w:val="24"/>
          <w:szCs w:val="24"/>
        </w:rPr>
        <w:t xml:space="preserve"> студентов гр.2 И</w:t>
      </w:r>
      <w:r w:rsidRPr="00E74619">
        <w:rPr>
          <w:b w:val="0"/>
          <w:i w:val="0"/>
          <w:sz w:val="24"/>
          <w:szCs w:val="24"/>
        </w:rPr>
        <w:tab/>
      </w:r>
      <w:r w:rsidRPr="00E74619">
        <w:rPr>
          <w:b w:val="0"/>
          <w:i w:val="0"/>
          <w:sz w:val="24"/>
          <w:szCs w:val="24"/>
        </w:rPr>
        <w:tab/>
        <w:t>Таблица 3 - Список студентов гр.3 И</w:t>
      </w:r>
    </w:p>
    <w:p w14:paraId="6980CDC5" w14:textId="77777777" w:rsidR="006F47C2" w:rsidRPr="00E74619" w:rsidRDefault="006F47C2" w:rsidP="006F47C2">
      <w:pPr>
        <w:pStyle w:val="50"/>
        <w:shd w:val="clear" w:color="auto" w:fill="auto"/>
        <w:spacing w:line="240" w:lineRule="auto"/>
        <w:contextualSpacing/>
        <w:rPr>
          <w:b w:val="0"/>
          <w:i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5"/>
        <w:gridCol w:w="4018"/>
        <w:gridCol w:w="563"/>
        <w:gridCol w:w="565"/>
        <w:gridCol w:w="3980"/>
      </w:tblGrid>
      <w:tr w:rsidR="006F47C2" w:rsidRPr="00E74619" w14:paraId="7CF14384" w14:textId="77777777" w:rsidTr="00BD6893">
        <w:tc>
          <w:tcPr>
            <w:tcW w:w="445" w:type="dxa"/>
          </w:tcPr>
          <w:p w14:paraId="0D62EE70" w14:textId="77777777" w:rsidR="006F47C2" w:rsidRPr="00E74619" w:rsidRDefault="006F47C2" w:rsidP="006617C2">
            <w:pPr>
              <w:pStyle w:val="50"/>
              <w:shd w:val="clear" w:color="auto" w:fill="auto"/>
              <w:spacing w:line="240" w:lineRule="auto"/>
              <w:contextualSpacing/>
              <w:jc w:val="center"/>
              <w:rPr>
                <w:b w:val="0"/>
                <w:i w:val="0"/>
                <w:sz w:val="24"/>
                <w:szCs w:val="24"/>
              </w:rPr>
            </w:pPr>
            <w:r w:rsidRPr="00E74619">
              <w:rPr>
                <w:b w:val="0"/>
                <w:i w:val="0"/>
                <w:sz w:val="24"/>
                <w:szCs w:val="24"/>
              </w:rPr>
              <w:t>№</w:t>
            </w:r>
          </w:p>
        </w:tc>
        <w:tc>
          <w:tcPr>
            <w:tcW w:w="4018" w:type="dxa"/>
            <w:tcBorders>
              <w:right w:val="single" w:sz="4" w:space="0" w:color="auto"/>
            </w:tcBorders>
          </w:tcPr>
          <w:p w14:paraId="2761F96F" w14:textId="77777777" w:rsidR="006F47C2" w:rsidRPr="00E74619" w:rsidRDefault="006F47C2" w:rsidP="006617C2">
            <w:pPr>
              <w:pStyle w:val="50"/>
              <w:shd w:val="clear" w:color="auto" w:fill="auto"/>
              <w:spacing w:line="240" w:lineRule="auto"/>
              <w:contextualSpacing/>
              <w:jc w:val="center"/>
              <w:rPr>
                <w:b w:val="0"/>
                <w:i w:val="0"/>
                <w:sz w:val="24"/>
                <w:szCs w:val="24"/>
              </w:rPr>
            </w:pPr>
            <w:r w:rsidRPr="00E74619">
              <w:rPr>
                <w:b w:val="0"/>
                <w:i w:val="0"/>
                <w:sz w:val="24"/>
                <w:szCs w:val="24"/>
              </w:rPr>
              <w:t>Ф.И.О</w:t>
            </w:r>
          </w:p>
        </w:tc>
        <w:tc>
          <w:tcPr>
            <w:tcW w:w="563" w:type="dxa"/>
            <w:tcBorders>
              <w:top w:val="nil"/>
              <w:left w:val="single" w:sz="4" w:space="0" w:color="auto"/>
              <w:bottom w:val="nil"/>
              <w:right w:val="single" w:sz="4" w:space="0" w:color="auto"/>
            </w:tcBorders>
          </w:tcPr>
          <w:p w14:paraId="74AADA62" w14:textId="77777777" w:rsidR="006F47C2" w:rsidRPr="00E74619" w:rsidRDefault="006F47C2" w:rsidP="006617C2">
            <w:pPr>
              <w:pStyle w:val="50"/>
              <w:shd w:val="clear" w:color="auto" w:fill="auto"/>
              <w:spacing w:line="240" w:lineRule="auto"/>
              <w:contextualSpacing/>
              <w:jc w:val="center"/>
              <w:rPr>
                <w:b w:val="0"/>
                <w:i w:val="0"/>
                <w:sz w:val="24"/>
                <w:szCs w:val="24"/>
              </w:rPr>
            </w:pPr>
          </w:p>
        </w:tc>
        <w:tc>
          <w:tcPr>
            <w:tcW w:w="565" w:type="dxa"/>
            <w:tcBorders>
              <w:left w:val="single" w:sz="4" w:space="0" w:color="auto"/>
            </w:tcBorders>
          </w:tcPr>
          <w:p w14:paraId="5988D13E" w14:textId="77777777" w:rsidR="006F47C2" w:rsidRPr="00E74619" w:rsidRDefault="006F47C2" w:rsidP="006617C2">
            <w:pPr>
              <w:pStyle w:val="50"/>
              <w:shd w:val="clear" w:color="auto" w:fill="auto"/>
              <w:spacing w:line="240" w:lineRule="auto"/>
              <w:contextualSpacing/>
              <w:jc w:val="center"/>
              <w:rPr>
                <w:b w:val="0"/>
                <w:i w:val="0"/>
                <w:sz w:val="24"/>
                <w:szCs w:val="24"/>
              </w:rPr>
            </w:pPr>
            <w:r w:rsidRPr="00E74619">
              <w:rPr>
                <w:b w:val="0"/>
                <w:i w:val="0"/>
                <w:sz w:val="24"/>
                <w:szCs w:val="24"/>
              </w:rPr>
              <w:t>№</w:t>
            </w:r>
          </w:p>
        </w:tc>
        <w:tc>
          <w:tcPr>
            <w:tcW w:w="3980" w:type="dxa"/>
            <w:tcBorders>
              <w:left w:val="single" w:sz="4" w:space="0" w:color="auto"/>
            </w:tcBorders>
          </w:tcPr>
          <w:p w14:paraId="70D02A3C" w14:textId="77777777" w:rsidR="006F47C2" w:rsidRPr="00E74619" w:rsidRDefault="006F47C2" w:rsidP="006617C2">
            <w:pPr>
              <w:pStyle w:val="50"/>
              <w:shd w:val="clear" w:color="auto" w:fill="auto"/>
              <w:spacing w:line="240" w:lineRule="auto"/>
              <w:contextualSpacing/>
              <w:jc w:val="center"/>
              <w:rPr>
                <w:b w:val="0"/>
                <w:i w:val="0"/>
                <w:sz w:val="24"/>
                <w:szCs w:val="24"/>
              </w:rPr>
            </w:pPr>
            <w:r w:rsidRPr="00E74619">
              <w:rPr>
                <w:b w:val="0"/>
                <w:i w:val="0"/>
                <w:sz w:val="24"/>
                <w:szCs w:val="24"/>
              </w:rPr>
              <w:t>Ф.И.О</w:t>
            </w:r>
          </w:p>
        </w:tc>
      </w:tr>
      <w:tr w:rsidR="006F47C2" w:rsidRPr="00E74619" w14:paraId="53A1CC8F" w14:textId="77777777" w:rsidTr="00BD6893">
        <w:tc>
          <w:tcPr>
            <w:tcW w:w="445" w:type="dxa"/>
          </w:tcPr>
          <w:p w14:paraId="4EB82BBE" w14:textId="77777777" w:rsidR="006F47C2" w:rsidRPr="00E74619" w:rsidRDefault="006F47C2" w:rsidP="006617C2">
            <w:pPr>
              <w:pStyle w:val="50"/>
              <w:shd w:val="clear" w:color="auto" w:fill="auto"/>
              <w:spacing w:line="240" w:lineRule="auto"/>
              <w:contextualSpacing/>
              <w:jc w:val="center"/>
              <w:rPr>
                <w:b w:val="0"/>
                <w:i w:val="0"/>
                <w:sz w:val="24"/>
                <w:szCs w:val="24"/>
              </w:rPr>
            </w:pPr>
            <w:r w:rsidRPr="00E74619">
              <w:rPr>
                <w:b w:val="0"/>
                <w:i w:val="0"/>
                <w:sz w:val="24"/>
                <w:szCs w:val="24"/>
              </w:rPr>
              <w:t>1</w:t>
            </w:r>
          </w:p>
        </w:tc>
        <w:tc>
          <w:tcPr>
            <w:tcW w:w="4018" w:type="dxa"/>
            <w:tcBorders>
              <w:right w:val="single" w:sz="4" w:space="0" w:color="auto"/>
            </w:tcBorders>
          </w:tcPr>
          <w:p w14:paraId="0A72FD8E" w14:textId="77777777" w:rsidR="006F47C2" w:rsidRPr="00E74619" w:rsidRDefault="006F47C2" w:rsidP="006617C2">
            <w:pPr>
              <w:pStyle w:val="50"/>
              <w:shd w:val="clear" w:color="auto" w:fill="auto"/>
              <w:spacing w:line="240" w:lineRule="auto"/>
              <w:contextualSpacing/>
              <w:jc w:val="center"/>
              <w:rPr>
                <w:b w:val="0"/>
                <w:i w:val="0"/>
                <w:sz w:val="24"/>
                <w:szCs w:val="24"/>
              </w:rPr>
            </w:pPr>
            <w:r w:rsidRPr="00E74619">
              <w:rPr>
                <w:b w:val="0"/>
                <w:i w:val="0"/>
                <w:sz w:val="24"/>
                <w:szCs w:val="24"/>
              </w:rPr>
              <w:t>2</w:t>
            </w:r>
          </w:p>
        </w:tc>
        <w:tc>
          <w:tcPr>
            <w:tcW w:w="563" w:type="dxa"/>
            <w:tcBorders>
              <w:top w:val="nil"/>
              <w:left w:val="single" w:sz="4" w:space="0" w:color="auto"/>
              <w:bottom w:val="nil"/>
              <w:right w:val="single" w:sz="4" w:space="0" w:color="auto"/>
            </w:tcBorders>
          </w:tcPr>
          <w:p w14:paraId="7875E8C7" w14:textId="77777777" w:rsidR="006F47C2" w:rsidRPr="00E74619" w:rsidRDefault="006F47C2" w:rsidP="006617C2">
            <w:pPr>
              <w:pStyle w:val="50"/>
              <w:shd w:val="clear" w:color="auto" w:fill="auto"/>
              <w:spacing w:line="240" w:lineRule="auto"/>
              <w:contextualSpacing/>
              <w:jc w:val="center"/>
              <w:rPr>
                <w:b w:val="0"/>
                <w:i w:val="0"/>
                <w:sz w:val="24"/>
                <w:szCs w:val="24"/>
              </w:rPr>
            </w:pPr>
          </w:p>
        </w:tc>
        <w:tc>
          <w:tcPr>
            <w:tcW w:w="565" w:type="dxa"/>
            <w:tcBorders>
              <w:left w:val="single" w:sz="4" w:space="0" w:color="auto"/>
            </w:tcBorders>
          </w:tcPr>
          <w:p w14:paraId="5E702356" w14:textId="77777777" w:rsidR="006F47C2" w:rsidRPr="00E74619" w:rsidRDefault="006F47C2" w:rsidP="006617C2">
            <w:pPr>
              <w:pStyle w:val="50"/>
              <w:shd w:val="clear" w:color="auto" w:fill="auto"/>
              <w:spacing w:line="240" w:lineRule="auto"/>
              <w:contextualSpacing/>
              <w:jc w:val="center"/>
              <w:rPr>
                <w:b w:val="0"/>
                <w:i w:val="0"/>
                <w:sz w:val="24"/>
                <w:szCs w:val="24"/>
              </w:rPr>
            </w:pPr>
            <w:r w:rsidRPr="00E74619">
              <w:rPr>
                <w:b w:val="0"/>
                <w:i w:val="0"/>
                <w:sz w:val="24"/>
                <w:szCs w:val="24"/>
              </w:rPr>
              <w:t>1</w:t>
            </w:r>
          </w:p>
        </w:tc>
        <w:tc>
          <w:tcPr>
            <w:tcW w:w="3980" w:type="dxa"/>
            <w:tcBorders>
              <w:left w:val="single" w:sz="4" w:space="0" w:color="auto"/>
            </w:tcBorders>
          </w:tcPr>
          <w:p w14:paraId="0F087CA0" w14:textId="77777777" w:rsidR="006F47C2" w:rsidRPr="00E74619" w:rsidRDefault="006F47C2" w:rsidP="006617C2">
            <w:pPr>
              <w:pStyle w:val="50"/>
              <w:shd w:val="clear" w:color="auto" w:fill="auto"/>
              <w:spacing w:line="240" w:lineRule="auto"/>
              <w:contextualSpacing/>
              <w:jc w:val="center"/>
              <w:rPr>
                <w:b w:val="0"/>
                <w:i w:val="0"/>
                <w:sz w:val="24"/>
                <w:szCs w:val="24"/>
              </w:rPr>
            </w:pPr>
            <w:r w:rsidRPr="00E74619">
              <w:rPr>
                <w:b w:val="0"/>
                <w:i w:val="0"/>
                <w:sz w:val="24"/>
                <w:szCs w:val="24"/>
              </w:rPr>
              <w:t>2</w:t>
            </w:r>
          </w:p>
        </w:tc>
      </w:tr>
      <w:tr w:rsidR="006F47C2" w:rsidRPr="00E74619" w14:paraId="6E0478A2" w14:textId="77777777" w:rsidTr="00BD6893">
        <w:tc>
          <w:tcPr>
            <w:tcW w:w="445" w:type="dxa"/>
          </w:tcPr>
          <w:p w14:paraId="013159E7" w14:textId="77777777" w:rsidR="006F47C2" w:rsidRPr="00E74619" w:rsidRDefault="006F47C2" w:rsidP="006617C2">
            <w:pPr>
              <w:pStyle w:val="50"/>
              <w:shd w:val="clear" w:color="auto" w:fill="auto"/>
              <w:spacing w:line="240" w:lineRule="auto"/>
              <w:contextualSpacing/>
              <w:rPr>
                <w:b w:val="0"/>
                <w:i w:val="0"/>
                <w:sz w:val="24"/>
                <w:szCs w:val="24"/>
              </w:rPr>
            </w:pPr>
          </w:p>
        </w:tc>
        <w:tc>
          <w:tcPr>
            <w:tcW w:w="4018" w:type="dxa"/>
            <w:tcBorders>
              <w:right w:val="single" w:sz="4" w:space="0" w:color="auto"/>
            </w:tcBorders>
          </w:tcPr>
          <w:p w14:paraId="5D529F20" w14:textId="77777777" w:rsidR="006F47C2" w:rsidRPr="00E74619" w:rsidRDefault="006F47C2" w:rsidP="006617C2">
            <w:pPr>
              <w:pStyle w:val="50"/>
              <w:shd w:val="clear" w:color="auto" w:fill="auto"/>
              <w:spacing w:line="240" w:lineRule="auto"/>
              <w:contextualSpacing/>
              <w:rPr>
                <w:b w:val="0"/>
                <w:i w:val="0"/>
                <w:sz w:val="24"/>
                <w:szCs w:val="24"/>
              </w:rPr>
            </w:pPr>
          </w:p>
        </w:tc>
        <w:tc>
          <w:tcPr>
            <w:tcW w:w="563" w:type="dxa"/>
            <w:tcBorders>
              <w:top w:val="nil"/>
              <w:left w:val="single" w:sz="4" w:space="0" w:color="auto"/>
              <w:bottom w:val="nil"/>
              <w:right w:val="single" w:sz="4" w:space="0" w:color="auto"/>
            </w:tcBorders>
          </w:tcPr>
          <w:p w14:paraId="45AF6EE9" w14:textId="77777777" w:rsidR="006F47C2" w:rsidRPr="00E74619" w:rsidRDefault="006F47C2" w:rsidP="006617C2">
            <w:pPr>
              <w:pStyle w:val="50"/>
              <w:shd w:val="clear" w:color="auto" w:fill="auto"/>
              <w:spacing w:line="240" w:lineRule="auto"/>
              <w:contextualSpacing/>
              <w:rPr>
                <w:b w:val="0"/>
                <w:i w:val="0"/>
                <w:sz w:val="24"/>
                <w:szCs w:val="24"/>
              </w:rPr>
            </w:pPr>
          </w:p>
        </w:tc>
        <w:tc>
          <w:tcPr>
            <w:tcW w:w="565" w:type="dxa"/>
            <w:tcBorders>
              <w:left w:val="single" w:sz="4" w:space="0" w:color="auto"/>
            </w:tcBorders>
          </w:tcPr>
          <w:p w14:paraId="763EAF3E" w14:textId="77777777" w:rsidR="006F47C2" w:rsidRPr="00E74619" w:rsidRDefault="006F47C2" w:rsidP="006617C2">
            <w:pPr>
              <w:pStyle w:val="50"/>
              <w:shd w:val="clear" w:color="auto" w:fill="auto"/>
              <w:spacing w:line="240" w:lineRule="auto"/>
              <w:contextualSpacing/>
              <w:rPr>
                <w:b w:val="0"/>
                <w:i w:val="0"/>
                <w:sz w:val="24"/>
                <w:szCs w:val="24"/>
              </w:rPr>
            </w:pPr>
          </w:p>
        </w:tc>
        <w:tc>
          <w:tcPr>
            <w:tcW w:w="3980" w:type="dxa"/>
            <w:tcBorders>
              <w:left w:val="single" w:sz="4" w:space="0" w:color="auto"/>
            </w:tcBorders>
          </w:tcPr>
          <w:p w14:paraId="5DD5CC1E" w14:textId="77777777" w:rsidR="006F47C2" w:rsidRPr="00E74619" w:rsidRDefault="006F47C2" w:rsidP="006617C2">
            <w:pPr>
              <w:pStyle w:val="50"/>
              <w:shd w:val="clear" w:color="auto" w:fill="auto"/>
              <w:spacing w:line="240" w:lineRule="auto"/>
              <w:contextualSpacing/>
              <w:rPr>
                <w:b w:val="0"/>
                <w:i w:val="0"/>
                <w:sz w:val="24"/>
                <w:szCs w:val="24"/>
              </w:rPr>
            </w:pPr>
          </w:p>
        </w:tc>
      </w:tr>
    </w:tbl>
    <w:p w14:paraId="33CFB9BA" w14:textId="77777777" w:rsidR="006F47C2" w:rsidRPr="00E74619" w:rsidRDefault="006F47C2" w:rsidP="006F47C2">
      <w:pPr>
        <w:pStyle w:val="2"/>
        <w:shd w:val="clear" w:color="auto" w:fill="auto"/>
        <w:tabs>
          <w:tab w:val="left" w:pos="1694"/>
          <w:tab w:val="left" w:pos="9355"/>
        </w:tabs>
        <w:spacing w:before="0" w:line="240" w:lineRule="auto"/>
        <w:ind w:firstLine="709"/>
        <w:contextualSpacing/>
        <w:rPr>
          <w:sz w:val="24"/>
          <w:szCs w:val="24"/>
        </w:rPr>
      </w:pPr>
    </w:p>
    <w:p w14:paraId="4314D515" w14:textId="77777777" w:rsidR="006F47C2" w:rsidRPr="00E74619" w:rsidRDefault="006F47C2" w:rsidP="006F47C2">
      <w:pPr>
        <w:pStyle w:val="2"/>
        <w:shd w:val="clear" w:color="auto" w:fill="auto"/>
        <w:tabs>
          <w:tab w:val="left" w:pos="1694"/>
          <w:tab w:val="left" w:pos="9355"/>
        </w:tabs>
        <w:spacing w:before="0" w:line="240" w:lineRule="auto"/>
        <w:ind w:firstLine="709"/>
        <w:contextualSpacing/>
        <w:rPr>
          <w:sz w:val="24"/>
          <w:szCs w:val="24"/>
        </w:rPr>
      </w:pPr>
      <w:r w:rsidRPr="00E74619">
        <w:rPr>
          <w:sz w:val="24"/>
          <w:szCs w:val="24"/>
        </w:rPr>
        <w:t xml:space="preserve"> 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 допускается. Если цифровые или иные данные в какой-либо строке таблицы не приводят, то в ней ставят прочерк.</w:t>
      </w:r>
    </w:p>
    <w:p w14:paraId="113F6F88" w14:textId="77777777" w:rsidR="006F47C2" w:rsidRPr="00E74619" w:rsidRDefault="006F47C2" w:rsidP="006F47C2">
      <w:pPr>
        <w:pStyle w:val="2"/>
        <w:shd w:val="clear" w:color="auto" w:fill="auto"/>
        <w:tabs>
          <w:tab w:val="left" w:pos="1546"/>
          <w:tab w:val="left" w:pos="9355"/>
        </w:tabs>
        <w:spacing w:before="0" w:line="240" w:lineRule="auto"/>
        <w:ind w:firstLine="709"/>
        <w:contextualSpacing/>
        <w:rPr>
          <w:sz w:val="24"/>
          <w:szCs w:val="24"/>
        </w:rPr>
      </w:pPr>
      <w:r w:rsidRPr="00E74619">
        <w:rPr>
          <w:sz w:val="24"/>
          <w:szCs w:val="24"/>
        </w:rPr>
        <w:t xml:space="preserve"> Таблицы слева, справа и снизу, как правило, ограничивают линиями. Допускается применять в таблице: размер шрифта 10-12 пт., одинарный межстрочный интервал.</w:t>
      </w:r>
    </w:p>
    <w:p w14:paraId="49A67345" w14:textId="77777777" w:rsidR="006F47C2" w:rsidRPr="00E74619" w:rsidRDefault="006F47C2" w:rsidP="006F47C2">
      <w:pPr>
        <w:pStyle w:val="2"/>
        <w:shd w:val="clear" w:color="auto" w:fill="auto"/>
        <w:tabs>
          <w:tab w:val="left" w:pos="1365"/>
        </w:tabs>
        <w:spacing w:before="0" w:line="240" w:lineRule="auto"/>
        <w:ind w:firstLine="709"/>
        <w:rPr>
          <w:b/>
          <w:sz w:val="24"/>
          <w:szCs w:val="24"/>
        </w:rPr>
      </w:pPr>
      <w:r w:rsidRPr="00E74619">
        <w:rPr>
          <w:b/>
          <w:sz w:val="24"/>
          <w:szCs w:val="24"/>
        </w:rPr>
        <w:t xml:space="preserve"> Оформление формул</w:t>
      </w:r>
    </w:p>
    <w:p w14:paraId="11A1071E"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«X».</w:t>
      </w:r>
    </w:p>
    <w:p w14:paraId="699AD6B3" w14:textId="77777777" w:rsidR="006F47C2" w:rsidRPr="00E74619" w:rsidRDefault="006F47C2" w:rsidP="006F47C2">
      <w:pPr>
        <w:pStyle w:val="2"/>
        <w:tabs>
          <w:tab w:val="left" w:pos="1694"/>
          <w:tab w:val="left" w:pos="9355"/>
        </w:tabs>
        <w:spacing w:line="240" w:lineRule="auto"/>
        <w:ind w:right="-1" w:firstLine="709"/>
        <w:contextualSpacing/>
        <w:rPr>
          <w:sz w:val="24"/>
          <w:szCs w:val="24"/>
        </w:rPr>
      </w:pPr>
      <w:r w:rsidRPr="00E74619">
        <w:rPr>
          <w:sz w:val="24"/>
          <w:szCs w:val="24"/>
        </w:rPr>
        <w:t xml:space="preserve">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необходимо приводить с новой строки. Первую строку пояснения начинают со слова «где» без двоеточия с абзаца.</w:t>
      </w:r>
    </w:p>
    <w:p w14:paraId="742B71D5" w14:textId="0C995D44"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w:t>
      </w:r>
      <w:r w:rsidRPr="00EB1BBD">
        <w:rPr>
          <w:b/>
          <w:bCs/>
          <w:sz w:val="24"/>
          <w:szCs w:val="24"/>
        </w:rPr>
        <w:t xml:space="preserve">Формулы в отчете </w:t>
      </w:r>
      <w:r w:rsidR="00EB1BBD" w:rsidRPr="00EB1BBD">
        <w:rPr>
          <w:b/>
          <w:bCs/>
          <w:sz w:val="24"/>
          <w:szCs w:val="24"/>
        </w:rPr>
        <w:t xml:space="preserve"> следует располагать посередине строки</w:t>
      </w:r>
      <w:r w:rsidRPr="00E74619">
        <w:rPr>
          <w:sz w:val="24"/>
          <w:szCs w:val="24"/>
        </w:rPr>
        <w:t xml:space="preserve"> нумеровать порядковой нумерацией в пределах всей работы арабскими цифрами в круглых скобках в крайнем правом положении на строке.</w:t>
      </w:r>
    </w:p>
    <w:p w14:paraId="41BAEC4B"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noProof/>
          <w:sz w:val="24"/>
          <w:szCs w:val="24"/>
        </w:rPr>
        <mc:AlternateContent>
          <mc:Choice Requires="wps">
            <w:drawing>
              <wp:anchor distT="0" distB="0" distL="114300" distR="114300" simplePos="0" relativeHeight="251660288" behindDoc="0" locked="0" layoutInCell="1" allowOverlap="1" wp14:anchorId="7A0BDBE7" wp14:editId="3C60FB8C">
                <wp:simplePos x="0" y="0"/>
                <wp:positionH relativeFrom="column">
                  <wp:posOffset>36146</wp:posOffset>
                </wp:positionH>
                <wp:positionV relativeFrom="page">
                  <wp:posOffset>5011387</wp:posOffset>
                </wp:positionV>
                <wp:extent cx="6009640" cy="1574800"/>
                <wp:effectExtent l="0" t="0" r="10160" b="2540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09640" cy="15748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2110FC" id="Прямоугольник 2" o:spid="_x0000_s1026" style="position:absolute;margin-left:2.85pt;margin-top:394.6pt;width:473.2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" filled="f" strokecolor="black [3213]" strokeweight=".5pt">
                <v:path arrowok="t"/>
                <w10:wrap anchory="page"/>
              </v:rect>
            </w:pict>
          </mc:Fallback>
        </mc:AlternateContent>
      </w:r>
    </w:p>
    <w:p w14:paraId="3B07D316" w14:textId="5A2194D0" w:rsidR="006F47C2" w:rsidRPr="00E74619" w:rsidRDefault="00BD6893" w:rsidP="00BD6893">
      <w:pPr>
        <w:pStyle w:val="2"/>
        <w:shd w:val="clear" w:color="auto" w:fill="auto"/>
        <w:tabs>
          <w:tab w:val="left" w:pos="1694"/>
          <w:tab w:val="left" w:pos="9355"/>
        </w:tabs>
        <w:spacing w:before="0" w:line="240" w:lineRule="auto"/>
        <w:ind w:right="-1" w:firstLine="0"/>
        <w:contextualSpacing/>
        <w:rPr>
          <w:sz w:val="24"/>
          <w:szCs w:val="24"/>
        </w:rPr>
      </w:pPr>
      <w:r>
        <w:rPr>
          <w:sz w:val="24"/>
          <w:szCs w:val="24"/>
        </w:rPr>
        <w:t xml:space="preserve">  </w:t>
      </w:r>
      <w:r w:rsidR="006F47C2" w:rsidRPr="00E74619">
        <w:rPr>
          <w:sz w:val="24"/>
          <w:szCs w:val="24"/>
        </w:rPr>
        <w:t>НАПРИМЕР:</w:t>
      </w:r>
    </w:p>
    <w:p w14:paraId="3639C4AA" w14:textId="59CA9543" w:rsidR="006F47C2" w:rsidRPr="00E74619" w:rsidRDefault="006F47C2" w:rsidP="00BD6893">
      <w:pPr>
        <w:pStyle w:val="2"/>
        <w:shd w:val="clear" w:color="auto" w:fill="auto"/>
        <w:tabs>
          <w:tab w:val="left" w:pos="1694"/>
          <w:tab w:val="left" w:pos="9355"/>
        </w:tabs>
        <w:spacing w:before="0" w:line="240" w:lineRule="auto"/>
        <w:ind w:firstLine="709"/>
        <w:contextualSpacing/>
        <w:jc w:val="right"/>
        <w:rPr>
          <w:sz w:val="24"/>
          <w:szCs w:val="24"/>
        </w:rPr>
      </w:pPr>
      <w:r w:rsidRPr="00E74619">
        <w:rPr>
          <w:sz w:val="24"/>
          <w:szCs w:val="24"/>
        </w:rPr>
        <w:t>А=</w:t>
      </w:r>
      <w:bookmarkStart w:id="0" w:name="_Hlk123224363"/>
      <m:oMath>
        <m:f>
          <m:fPr>
            <m:ctrlPr>
              <w:rPr>
                <w:rFonts w:ascii="Cambria Math" w:hAnsi="Cambria Math"/>
                <w:i/>
                <w:sz w:val="24"/>
                <w:szCs w:val="24"/>
              </w:rPr>
            </m:ctrlPr>
          </m:fPr>
          <m:num>
            <m:r>
              <m:rPr>
                <m:nor/>
              </m:rPr>
              <w:rPr>
                <w:rFonts w:ascii="Cambria Math" w:hAnsi="Cambria Math"/>
                <w:sz w:val="24"/>
                <w:szCs w:val="24"/>
              </w:rPr>
              <m:t>а</m:t>
            </m:r>
          </m:num>
          <m:den>
            <m:r>
              <m:rPr>
                <m:nor/>
              </m:rPr>
              <w:rPr>
                <w:rFonts w:ascii="Cambria Math" w:hAnsi="Cambria Math"/>
                <w:sz w:val="24"/>
                <w:szCs w:val="24"/>
              </w:rPr>
              <m:t>b</m:t>
            </m:r>
          </m:den>
        </m:f>
      </m:oMath>
      <w:bookmarkEnd w:id="0"/>
      <w:r w:rsidRPr="00E74619">
        <w:rPr>
          <w:sz w:val="24"/>
          <w:szCs w:val="24"/>
        </w:rPr>
        <w:t>,</w:t>
      </w:r>
      <w:r w:rsidR="00BD6893">
        <w:rPr>
          <w:sz w:val="24"/>
          <w:szCs w:val="24"/>
        </w:rPr>
        <w:t xml:space="preserve">                                           </w:t>
      </w:r>
      <w:r w:rsidRPr="00E74619">
        <w:rPr>
          <w:sz w:val="24"/>
          <w:szCs w:val="24"/>
        </w:rPr>
        <w:t xml:space="preserve">                                     (1)</w:t>
      </w:r>
    </w:p>
    <w:p w14:paraId="613A8725"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где а –</w:t>
      </w:r>
    </w:p>
    <w:p w14:paraId="1D5F8B08" w14:textId="677E3715" w:rsidR="006F47C2" w:rsidRPr="00E74619" w:rsidRDefault="003B7EF5" w:rsidP="006F47C2">
      <w:pPr>
        <w:pStyle w:val="2"/>
        <w:shd w:val="clear" w:color="auto" w:fill="auto"/>
        <w:tabs>
          <w:tab w:val="left" w:pos="1694"/>
          <w:tab w:val="left" w:pos="9355"/>
        </w:tabs>
        <w:spacing w:before="0" w:line="240" w:lineRule="auto"/>
        <w:ind w:right="-1" w:firstLine="709"/>
        <w:contextualSpacing/>
        <w:rPr>
          <w:sz w:val="24"/>
          <w:szCs w:val="24"/>
        </w:rPr>
      </w:pPr>
      <w:r>
        <w:rPr>
          <w:sz w:val="24"/>
          <w:szCs w:val="24"/>
        </w:rPr>
        <w:t xml:space="preserve">      </w:t>
      </w:r>
      <w:r w:rsidR="006F47C2" w:rsidRPr="00E74619">
        <w:rPr>
          <w:sz w:val="24"/>
          <w:szCs w:val="24"/>
          <w:lang w:val="en-US"/>
        </w:rPr>
        <w:t>b</w:t>
      </w:r>
      <w:r w:rsidR="006F47C2" w:rsidRPr="00E74619">
        <w:rPr>
          <w:sz w:val="24"/>
          <w:szCs w:val="24"/>
        </w:rPr>
        <w:t>–</w:t>
      </w:r>
    </w:p>
    <w:p w14:paraId="75657DA8" w14:textId="13A5A360" w:rsidR="006F47C2" w:rsidRPr="00E74619" w:rsidRDefault="00BD6893" w:rsidP="00BD6893">
      <w:pPr>
        <w:pStyle w:val="2"/>
        <w:shd w:val="clear" w:color="auto" w:fill="auto"/>
        <w:tabs>
          <w:tab w:val="left" w:pos="1694"/>
          <w:tab w:val="left" w:pos="9355"/>
        </w:tabs>
        <w:spacing w:before="0" w:line="240" w:lineRule="auto"/>
        <w:ind w:firstLine="709"/>
        <w:contextualSpacing/>
        <w:jc w:val="right"/>
        <w:rPr>
          <w:sz w:val="24"/>
          <w:szCs w:val="24"/>
        </w:rPr>
      </w:pPr>
      <w:r>
        <w:rPr>
          <w:sz w:val="24"/>
          <w:szCs w:val="24"/>
        </w:rPr>
        <w:t xml:space="preserve">          </w:t>
      </w:r>
      <w:r w:rsidR="006F47C2" w:rsidRPr="00E74619">
        <w:rPr>
          <w:sz w:val="24"/>
          <w:szCs w:val="24"/>
        </w:rPr>
        <w:t>В=</w:t>
      </w:r>
      <m:oMath>
        <m:f>
          <m:fPr>
            <m:ctrlPr>
              <w:rPr>
                <w:rFonts w:ascii="Cambria Math" w:hAnsi="Cambria Math"/>
                <w:sz w:val="24"/>
                <w:szCs w:val="24"/>
                <w:lang w:val="en-US"/>
              </w:rPr>
            </m:ctrlPr>
          </m:fPr>
          <m:num>
            <m:r>
              <m:rPr>
                <m:nor/>
              </m:rPr>
              <w:rPr>
                <w:sz w:val="24"/>
                <w:szCs w:val="24"/>
                <w:lang w:val="en-US"/>
              </w:rPr>
              <m:t>c</m:t>
            </m:r>
          </m:num>
          <m:den>
            <m:r>
              <m:rPr>
                <m:nor/>
              </m:rPr>
              <w:rPr>
                <w:sz w:val="24"/>
                <w:szCs w:val="24"/>
                <w:lang w:val="en-US"/>
              </w:rPr>
              <m:t>e</m:t>
            </m:r>
          </m:den>
        </m:f>
      </m:oMath>
      <w:r>
        <w:rPr>
          <w:sz w:val="24"/>
          <w:szCs w:val="24"/>
        </w:rPr>
        <w:t xml:space="preserve">                                            </w:t>
      </w:r>
      <w:r w:rsidR="006F47C2" w:rsidRPr="00E74619">
        <w:rPr>
          <w:sz w:val="24"/>
          <w:szCs w:val="24"/>
        </w:rPr>
        <w:t xml:space="preserve">                                      (2)</w:t>
      </w:r>
    </w:p>
    <w:p w14:paraId="5192885F"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где с –</w:t>
      </w:r>
    </w:p>
    <w:p w14:paraId="7D86858A" w14:textId="701420D4"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е–</w:t>
      </w:r>
    </w:p>
    <w:p w14:paraId="2CBE07F4"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p>
    <w:p w14:paraId="1143E932"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Одну формулу обозначают (1).</w:t>
      </w:r>
    </w:p>
    <w:p w14:paraId="7555D690"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Формулы, помещаемые в приложениях, должны нумероваться отдельной нумерацией арабскими цифрами в пределах каждого приложения с добавлением перед каждой цифрой обозначения приложения, например формула (В. 1).</w:t>
      </w:r>
    </w:p>
    <w:p w14:paraId="79154360"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Ссылки в тексте на порядковые номера формул дают в скобках. Например - ... в формуле (1).</w:t>
      </w:r>
    </w:p>
    <w:p w14:paraId="3FC6BDD3"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 (3.1). В работе допускается выполнение формул рукописным способом черными чернилами.</w:t>
      </w:r>
    </w:p>
    <w:p w14:paraId="466D1C8C"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b/>
          <w:sz w:val="24"/>
          <w:szCs w:val="24"/>
        </w:rPr>
      </w:pPr>
      <w:r w:rsidRPr="00E74619">
        <w:rPr>
          <w:b/>
          <w:sz w:val="24"/>
          <w:szCs w:val="24"/>
        </w:rPr>
        <w:t>Оформление ссылок</w:t>
      </w:r>
    </w:p>
    <w:p w14:paraId="62ECF8FB"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В ИП допускаются ссылки на нормативные документы,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Все цитаты, таблицы, фактические данные, приводимые в работе, должны быть снабжены сносками. Указание книг и статей в сносках должно соответствовать тем же требованиям, что и при составлении библиографии.</w:t>
      </w:r>
    </w:p>
    <w:p w14:paraId="38189205"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Слишком много цитат в работе приводить не следует, цитирование используется как прием аргументации. В случае необходимости можно излагать чужие мысли своими </w:t>
      </w:r>
      <w:r w:rsidRPr="00E74619">
        <w:rPr>
          <w:sz w:val="24"/>
          <w:szCs w:val="24"/>
        </w:rPr>
        <w:lastRenderedPageBreak/>
        <w:t>словами, но и в этом варианте необходимо делать ссылку на первоисточник.</w:t>
      </w:r>
    </w:p>
    <w:p w14:paraId="21A6A5AE"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 Ссылку можно делать подробную или краткую. Подробная ссылка на первоисточник делается под чертой внизу той страницы, где заканчивается цитата или изложение чужой мысли. При подробной ссылке указывается фамилия, инициалы автора, название работы, издательство, место и год издания, страница. Например: </w:t>
      </w:r>
      <w:r w:rsidRPr="00E74619">
        <w:rPr>
          <w:sz w:val="24"/>
          <w:szCs w:val="24"/>
          <w:vertAlign w:val="superscript"/>
        </w:rPr>
        <w:footnoteReference w:id="1"/>
      </w:r>
    </w:p>
    <w:p w14:paraId="112ED237" w14:textId="77777777"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 xml:space="preserve">Печатают с абзацного отступа. Вид шрифт такой же, как и у основного текста.  Как правило, данная ссылка набирается шрифтом, меньше, чем весь текст. В текстовом редакторе </w:t>
      </w:r>
      <w:proofErr w:type="spellStart"/>
      <w:r w:rsidRPr="00E74619">
        <w:rPr>
          <w:sz w:val="24"/>
          <w:szCs w:val="24"/>
        </w:rPr>
        <w:t>MicrosoftWord</w:t>
      </w:r>
      <w:proofErr w:type="spellEnd"/>
      <w:r w:rsidRPr="00E74619">
        <w:rPr>
          <w:sz w:val="24"/>
          <w:szCs w:val="24"/>
        </w:rPr>
        <w:t xml:space="preserve"> такая ссылка ставится автоматически 10 шрифтом.</w:t>
      </w:r>
    </w:p>
    <w:p w14:paraId="4C433ED4" w14:textId="1BF92A66" w:rsidR="006F47C2" w:rsidRPr="00E74619" w:rsidRDefault="006F47C2" w:rsidP="006F47C2">
      <w:pPr>
        <w:pStyle w:val="2"/>
        <w:shd w:val="clear" w:color="auto" w:fill="auto"/>
        <w:tabs>
          <w:tab w:val="left" w:pos="1694"/>
          <w:tab w:val="left" w:pos="9355"/>
        </w:tabs>
        <w:spacing w:before="0" w:line="240" w:lineRule="auto"/>
        <w:ind w:right="-1" w:firstLine="709"/>
        <w:contextualSpacing/>
        <w:rPr>
          <w:sz w:val="24"/>
          <w:szCs w:val="24"/>
        </w:rPr>
      </w:pPr>
      <w:r w:rsidRPr="00E74619">
        <w:rPr>
          <w:sz w:val="24"/>
          <w:szCs w:val="24"/>
        </w:rPr>
        <w:t>При краткой ссылке она делается сразу после окончания цитаты или изложения чужой мысли в тексте в квадратных скобках с указанием номера источника из списка литературы и страницы (например: [6,32] - шестой источник в списке литературы, страница 32, а подробное описание выходных данных источника делается в списке использованных источников в конце ИП (Приложени</w:t>
      </w:r>
      <w:r w:rsidR="00AE7553">
        <w:rPr>
          <w:sz w:val="24"/>
          <w:szCs w:val="24"/>
        </w:rPr>
        <w:t>е</w:t>
      </w:r>
      <w:r w:rsidRPr="00E74619">
        <w:rPr>
          <w:sz w:val="24"/>
          <w:szCs w:val="24"/>
        </w:rPr>
        <w:t xml:space="preserve"> </w:t>
      </w:r>
      <w:r w:rsidR="00AE7553">
        <w:rPr>
          <w:sz w:val="24"/>
          <w:szCs w:val="24"/>
        </w:rPr>
        <w:t>В</w:t>
      </w:r>
      <w:r w:rsidRPr="00E74619">
        <w:rPr>
          <w:sz w:val="24"/>
          <w:szCs w:val="24"/>
        </w:rPr>
        <w:t>)</w:t>
      </w:r>
    </w:p>
    <w:p w14:paraId="4ACE235B" w14:textId="77777777" w:rsidR="006F47C2" w:rsidRPr="00E74619" w:rsidRDefault="006F47C2" w:rsidP="006F47C2">
      <w:pPr>
        <w:pStyle w:val="2"/>
        <w:shd w:val="clear" w:color="auto" w:fill="auto"/>
        <w:tabs>
          <w:tab w:val="left" w:pos="1016"/>
        </w:tabs>
        <w:spacing w:before="0" w:line="240" w:lineRule="auto"/>
        <w:ind w:firstLine="0"/>
        <w:contextualSpacing/>
        <w:rPr>
          <w:sz w:val="24"/>
          <w:szCs w:val="24"/>
        </w:rPr>
      </w:pPr>
    </w:p>
    <w:p w14:paraId="612F39D1" w14:textId="77777777" w:rsidR="006F47C2" w:rsidRPr="00E74619" w:rsidRDefault="006F47C2" w:rsidP="006F47C2">
      <w:pPr>
        <w:pStyle w:val="2"/>
        <w:shd w:val="clear" w:color="auto" w:fill="auto"/>
        <w:tabs>
          <w:tab w:val="left" w:pos="1016"/>
        </w:tabs>
        <w:spacing w:before="0" w:line="240" w:lineRule="auto"/>
        <w:ind w:firstLine="709"/>
        <w:contextualSpacing/>
        <w:rPr>
          <w:b/>
          <w:sz w:val="24"/>
          <w:szCs w:val="24"/>
        </w:rPr>
      </w:pPr>
      <w:r w:rsidRPr="00E74619">
        <w:rPr>
          <w:b/>
          <w:sz w:val="24"/>
          <w:szCs w:val="24"/>
        </w:rPr>
        <w:t>Оформление приложений</w:t>
      </w:r>
    </w:p>
    <w:p w14:paraId="6BC9E602" w14:textId="77777777" w:rsidR="006F47C2" w:rsidRPr="00E74619" w:rsidRDefault="006F47C2" w:rsidP="006F47C2">
      <w:pPr>
        <w:pStyle w:val="2"/>
        <w:tabs>
          <w:tab w:val="left" w:pos="1416"/>
        </w:tabs>
        <w:spacing w:line="240" w:lineRule="auto"/>
        <w:ind w:firstLine="709"/>
        <w:contextualSpacing/>
        <w:rPr>
          <w:sz w:val="24"/>
          <w:szCs w:val="24"/>
        </w:rPr>
      </w:pPr>
      <w:r w:rsidRPr="00E74619">
        <w:rPr>
          <w:sz w:val="24"/>
          <w:szCs w:val="24"/>
        </w:rPr>
        <w:t xml:space="preserve">Каждое приложение следует начинать с новой страницы с указанием </w:t>
      </w:r>
      <w:r w:rsidRPr="00E74619">
        <w:rPr>
          <w:b/>
          <w:sz w:val="24"/>
          <w:szCs w:val="24"/>
        </w:rPr>
        <w:t>посередине</w:t>
      </w:r>
      <w:r w:rsidRPr="00E74619">
        <w:rPr>
          <w:sz w:val="24"/>
          <w:szCs w:val="24"/>
        </w:rPr>
        <w:t xml:space="preserve"> слова «ПРИЛОЖЕНИЕ А». Приложение должно иметь содержательный заголовок, который записывают с прописной буквы, полужирным шрифтом, отдельной строкой по центру без точки в конце.    </w:t>
      </w:r>
    </w:p>
    <w:p w14:paraId="3B89C7D3" w14:textId="77777777" w:rsidR="006F47C2" w:rsidRPr="00E74619" w:rsidRDefault="006F47C2" w:rsidP="006F47C2">
      <w:pPr>
        <w:pStyle w:val="2"/>
        <w:tabs>
          <w:tab w:val="left" w:pos="1416"/>
        </w:tabs>
        <w:spacing w:line="240" w:lineRule="auto"/>
        <w:ind w:firstLine="426"/>
        <w:contextualSpacing/>
        <w:rPr>
          <w:b/>
          <w:i/>
          <w:sz w:val="24"/>
          <w:szCs w:val="24"/>
        </w:rPr>
      </w:pPr>
      <w:r w:rsidRPr="00E74619">
        <w:rPr>
          <w:b/>
          <w:sz w:val="24"/>
          <w:szCs w:val="24"/>
        </w:rPr>
        <w:t>НАПРИМЕР:</w:t>
      </w:r>
    </w:p>
    <w:p w14:paraId="2FC3AF1D" w14:textId="77777777" w:rsidR="006F47C2" w:rsidRPr="00E74619" w:rsidRDefault="006F47C2" w:rsidP="006F47C2">
      <w:pPr>
        <w:pStyle w:val="2"/>
        <w:shd w:val="clear" w:color="auto" w:fill="auto"/>
        <w:tabs>
          <w:tab w:val="left" w:pos="1416"/>
        </w:tabs>
        <w:spacing w:before="0" w:line="240" w:lineRule="auto"/>
        <w:ind w:right="-1" w:firstLine="709"/>
        <w:contextualSpacing/>
        <w:jc w:val="center"/>
        <w:rPr>
          <w:sz w:val="24"/>
          <w:szCs w:val="24"/>
        </w:rPr>
      </w:pPr>
    </w:p>
    <w:p w14:paraId="0121ADA0" w14:textId="77777777" w:rsidR="006F47C2" w:rsidRPr="00E74619" w:rsidRDefault="006F47C2" w:rsidP="006F47C2">
      <w:pPr>
        <w:pStyle w:val="2"/>
        <w:shd w:val="clear" w:color="auto" w:fill="auto"/>
        <w:tabs>
          <w:tab w:val="left" w:pos="1416"/>
        </w:tabs>
        <w:spacing w:before="0" w:line="240" w:lineRule="auto"/>
        <w:ind w:right="-1" w:firstLine="709"/>
        <w:contextualSpacing/>
        <w:jc w:val="center"/>
        <w:rPr>
          <w:sz w:val="24"/>
          <w:szCs w:val="24"/>
        </w:rPr>
      </w:pPr>
      <w:r w:rsidRPr="00E74619">
        <w:rPr>
          <w:sz w:val="24"/>
          <w:szCs w:val="24"/>
        </w:rPr>
        <w:t>ПРИЛОЖЕНИЕ А</w:t>
      </w:r>
    </w:p>
    <w:p w14:paraId="040E8E8C" w14:textId="77777777" w:rsidR="006F47C2" w:rsidRPr="00E74619" w:rsidRDefault="006F47C2" w:rsidP="006F47C2">
      <w:pPr>
        <w:pStyle w:val="2"/>
        <w:shd w:val="clear" w:color="auto" w:fill="auto"/>
        <w:tabs>
          <w:tab w:val="left" w:pos="1416"/>
        </w:tabs>
        <w:spacing w:before="0" w:line="240" w:lineRule="auto"/>
        <w:ind w:right="-1" w:firstLine="709"/>
        <w:contextualSpacing/>
        <w:jc w:val="center"/>
        <w:rPr>
          <w:b/>
          <w:bCs/>
          <w:sz w:val="24"/>
          <w:szCs w:val="24"/>
        </w:rPr>
      </w:pPr>
      <w:r w:rsidRPr="00E74619">
        <w:rPr>
          <w:b/>
          <w:bCs/>
          <w:sz w:val="24"/>
          <w:szCs w:val="24"/>
        </w:rPr>
        <w:t>Риск загрязнения окружающей среды</w:t>
      </w:r>
    </w:p>
    <w:p w14:paraId="3D7F45E9" w14:textId="77777777" w:rsidR="006F47C2" w:rsidRPr="00E74619" w:rsidRDefault="006F47C2" w:rsidP="006617C2">
      <w:pPr>
        <w:pStyle w:val="2"/>
        <w:shd w:val="clear" w:color="auto" w:fill="auto"/>
        <w:tabs>
          <w:tab w:val="left" w:pos="1416"/>
        </w:tabs>
        <w:spacing w:before="0" w:line="240" w:lineRule="auto"/>
        <w:ind w:right="-1" w:firstLine="0"/>
        <w:contextualSpacing/>
        <w:rPr>
          <w:sz w:val="24"/>
          <w:szCs w:val="24"/>
        </w:rPr>
      </w:pPr>
    </w:p>
    <w:p w14:paraId="56A9D1B2" w14:textId="77777777" w:rsidR="006F47C2" w:rsidRPr="00E74619" w:rsidRDefault="006F47C2" w:rsidP="006F47C2">
      <w:pPr>
        <w:shd w:val="clear" w:color="auto" w:fill="FFFFFF"/>
        <w:autoSpaceDE w:val="0"/>
        <w:autoSpaceDN w:val="0"/>
        <w:adjustRightInd w:val="0"/>
        <w:ind w:firstLine="709"/>
        <w:jc w:val="both"/>
        <w:rPr>
          <w:rFonts w:ascii="Times New Roman" w:hAnsi="Times New Roman"/>
          <w:sz w:val="24"/>
          <w:szCs w:val="24"/>
        </w:rPr>
      </w:pPr>
      <w:r w:rsidRPr="00E74619">
        <w:rPr>
          <w:rFonts w:ascii="Times New Roman" w:hAnsi="Times New Roman"/>
          <w:sz w:val="24"/>
          <w:szCs w:val="24"/>
        </w:rPr>
        <w:t>Приложения обозначают прописными буквами кириллического алфавита, начиная с А, за исключением букв Ё, З, Й, О, Ч, Ъ, Ы, Ь. После слова «ПРИЛОЖЕНИЕ» следует буква, обозначающая его последовательность. Допускается обозначение приложений буквами латинского алфавита, за исключением букв I и O.</w:t>
      </w:r>
    </w:p>
    <w:p w14:paraId="4BDE7048" w14:textId="77777777" w:rsidR="006F47C2" w:rsidRPr="00E74619" w:rsidRDefault="006F47C2" w:rsidP="006F47C2">
      <w:pPr>
        <w:shd w:val="clear" w:color="auto" w:fill="FFFFFF"/>
        <w:autoSpaceDE w:val="0"/>
        <w:autoSpaceDN w:val="0"/>
        <w:adjustRightInd w:val="0"/>
        <w:ind w:firstLine="709"/>
        <w:jc w:val="both"/>
        <w:rPr>
          <w:rFonts w:ascii="Times New Roman" w:hAnsi="Times New Roman"/>
          <w:sz w:val="24"/>
          <w:szCs w:val="24"/>
        </w:rPr>
      </w:pPr>
      <w:r w:rsidRPr="00E74619">
        <w:rPr>
          <w:rFonts w:ascii="Times New Roman" w:hAnsi="Times New Roman"/>
          <w:sz w:val="24"/>
          <w:szCs w:val="24"/>
        </w:rPr>
        <w:t>В случае полного использования букв кириллического или латинского алфавита допускается обозначать приложения арабскими цифрами.</w:t>
      </w:r>
    </w:p>
    <w:p w14:paraId="2F865319" w14:textId="77777777" w:rsidR="006F47C2" w:rsidRPr="00E74619" w:rsidRDefault="006F47C2" w:rsidP="006F47C2">
      <w:pPr>
        <w:shd w:val="clear" w:color="auto" w:fill="FFFFFF"/>
        <w:autoSpaceDE w:val="0"/>
        <w:autoSpaceDN w:val="0"/>
        <w:adjustRightInd w:val="0"/>
        <w:ind w:firstLine="709"/>
        <w:jc w:val="both"/>
        <w:rPr>
          <w:color w:val="4F81BD" w:themeColor="accent1"/>
          <w:sz w:val="24"/>
          <w:szCs w:val="24"/>
        </w:rPr>
      </w:pPr>
      <w:r w:rsidRPr="00E74619">
        <w:rPr>
          <w:rFonts w:ascii="Times New Roman" w:hAnsi="Times New Roman"/>
          <w:sz w:val="24"/>
          <w:szCs w:val="24"/>
        </w:rPr>
        <w:t>Если в отчете одно приложение, оно обозначается «ПРИЛОЖЕНИЕ А».</w:t>
      </w:r>
    </w:p>
    <w:p w14:paraId="4F2EB0DC" w14:textId="77777777" w:rsidR="006F47C2" w:rsidRPr="00E74619" w:rsidRDefault="006F47C2" w:rsidP="006F47C2">
      <w:pPr>
        <w:pStyle w:val="11"/>
        <w:tabs>
          <w:tab w:val="left" w:pos="2786"/>
        </w:tabs>
        <w:ind w:left="1069" w:firstLine="0"/>
        <w:rPr>
          <w:b/>
          <w:sz w:val="24"/>
          <w:szCs w:val="24"/>
        </w:rPr>
      </w:pPr>
      <w:r w:rsidRPr="00E74619">
        <w:rPr>
          <w:b/>
          <w:sz w:val="24"/>
          <w:szCs w:val="24"/>
        </w:rPr>
        <w:t>Список использованных источников</w:t>
      </w:r>
    </w:p>
    <w:p w14:paraId="4D43CC66" w14:textId="6BF65E82" w:rsidR="006F47C2" w:rsidRPr="00E74619" w:rsidRDefault="006F47C2" w:rsidP="006F47C2">
      <w:pPr>
        <w:pStyle w:val="11"/>
        <w:ind w:firstLine="709"/>
        <w:jc w:val="both"/>
        <w:rPr>
          <w:sz w:val="24"/>
          <w:szCs w:val="24"/>
        </w:rPr>
      </w:pPr>
      <w:r w:rsidRPr="00E74619">
        <w:rPr>
          <w:sz w:val="24"/>
          <w:szCs w:val="24"/>
        </w:rPr>
        <w:t xml:space="preserve">Сведения об источниках приводятся в соответствии с требованиями </w:t>
      </w:r>
      <w:r w:rsidR="005560C1" w:rsidRPr="005560C1">
        <w:rPr>
          <w:sz w:val="24"/>
          <w:szCs w:val="24"/>
        </w:rPr>
        <w:t xml:space="preserve">ГОСТ 7.0.100, ГОСТ 7.0.80  </w:t>
      </w:r>
      <w:r w:rsidRPr="00E74619">
        <w:rPr>
          <w:sz w:val="24"/>
          <w:szCs w:val="24"/>
        </w:rPr>
        <w:t xml:space="preserve">(Приложение </w:t>
      </w:r>
      <w:r w:rsidR="003B7EF5">
        <w:rPr>
          <w:sz w:val="24"/>
          <w:szCs w:val="24"/>
        </w:rPr>
        <w:t>Г</w:t>
      </w:r>
      <w:r w:rsidRPr="00E74619">
        <w:rPr>
          <w:sz w:val="24"/>
          <w:szCs w:val="24"/>
        </w:rPr>
        <w:t>).</w:t>
      </w:r>
    </w:p>
    <w:p w14:paraId="29D272ED" w14:textId="77777777" w:rsidR="005560C1" w:rsidRDefault="006F47C2" w:rsidP="006F47C2">
      <w:pPr>
        <w:pStyle w:val="11"/>
        <w:ind w:firstLine="709"/>
        <w:jc w:val="both"/>
        <w:rPr>
          <w:sz w:val="24"/>
          <w:szCs w:val="24"/>
        </w:rPr>
      </w:pPr>
      <w:r w:rsidRPr="00E74619">
        <w:rPr>
          <w:sz w:val="24"/>
          <w:szCs w:val="24"/>
        </w:rPr>
        <w:t xml:space="preserve">Слова и словосочетания, приводимые в библиографическом описании, сокращают (за исключением) основного заглавия произведения, в соответствии с требованиями ГОСТ </w:t>
      </w:r>
      <w:proofErr w:type="spellStart"/>
      <w:r w:rsidR="005560C1" w:rsidRPr="005560C1">
        <w:rPr>
          <w:sz w:val="24"/>
          <w:szCs w:val="24"/>
        </w:rPr>
        <w:t>ГОСТ</w:t>
      </w:r>
      <w:proofErr w:type="spellEnd"/>
      <w:r w:rsidR="005560C1" w:rsidRPr="005560C1">
        <w:rPr>
          <w:sz w:val="24"/>
          <w:szCs w:val="24"/>
        </w:rPr>
        <w:t xml:space="preserve"> 7.11 и ГОСТ 7.0.12.</w:t>
      </w:r>
    </w:p>
    <w:p w14:paraId="10A06275" w14:textId="6DECA067" w:rsidR="006F47C2" w:rsidRPr="00E74619" w:rsidRDefault="006F47C2" w:rsidP="006F47C2">
      <w:pPr>
        <w:pStyle w:val="11"/>
        <w:ind w:firstLine="709"/>
        <w:jc w:val="both"/>
        <w:rPr>
          <w:sz w:val="24"/>
          <w:szCs w:val="24"/>
        </w:rPr>
      </w:pPr>
      <w:r w:rsidRPr="00E74619">
        <w:rPr>
          <w:sz w:val="24"/>
          <w:szCs w:val="24"/>
        </w:rPr>
        <w:t>В состав библиографического описания использованного источника входят следующие обязательные области:</w:t>
      </w:r>
    </w:p>
    <w:p w14:paraId="73EDD933" w14:textId="77777777" w:rsidR="006F47C2" w:rsidRPr="00E74619" w:rsidRDefault="006F47C2" w:rsidP="006F47C2">
      <w:pPr>
        <w:pStyle w:val="11"/>
        <w:numPr>
          <w:ilvl w:val="0"/>
          <w:numId w:val="4"/>
        </w:numPr>
        <w:tabs>
          <w:tab w:val="left" w:pos="1613"/>
        </w:tabs>
        <w:ind w:firstLine="709"/>
        <w:rPr>
          <w:sz w:val="24"/>
          <w:szCs w:val="24"/>
        </w:rPr>
      </w:pPr>
      <w:r w:rsidRPr="00E74619">
        <w:rPr>
          <w:sz w:val="24"/>
          <w:szCs w:val="24"/>
        </w:rPr>
        <w:t>заголовка, содержащего имя лица - автора (Фамилия, инициалы);</w:t>
      </w:r>
    </w:p>
    <w:p w14:paraId="06B26A4C" w14:textId="77777777" w:rsidR="006F47C2" w:rsidRPr="00E74619" w:rsidRDefault="006F47C2" w:rsidP="006F47C2">
      <w:pPr>
        <w:pStyle w:val="11"/>
        <w:numPr>
          <w:ilvl w:val="0"/>
          <w:numId w:val="4"/>
        </w:numPr>
        <w:tabs>
          <w:tab w:val="left" w:pos="1613"/>
        </w:tabs>
        <w:ind w:firstLine="709"/>
        <w:rPr>
          <w:sz w:val="24"/>
          <w:szCs w:val="24"/>
        </w:rPr>
      </w:pPr>
      <w:r w:rsidRPr="00E74619">
        <w:rPr>
          <w:sz w:val="24"/>
          <w:szCs w:val="24"/>
        </w:rPr>
        <w:t>заглавия и сведений об ответственности;</w:t>
      </w:r>
    </w:p>
    <w:p w14:paraId="05A4A753" w14:textId="77777777" w:rsidR="006F47C2" w:rsidRPr="00E74619" w:rsidRDefault="006F47C2" w:rsidP="006F47C2">
      <w:pPr>
        <w:pStyle w:val="11"/>
        <w:numPr>
          <w:ilvl w:val="0"/>
          <w:numId w:val="4"/>
        </w:numPr>
        <w:tabs>
          <w:tab w:val="left" w:pos="1613"/>
        </w:tabs>
        <w:ind w:firstLine="709"/>
        <w:rPr>
          <w:sz w:val="24"/>
          <w:szCs w:val="24"/>
        </w:rPr>
      </w:pPr>
      <w:r w:rsidRPr="00E74619">
        <w:rPr>
          <w:sz w:val="24"/>
          <w:szCs w:val="24"/>
        </w:rPr>
        <w:t>издания;</w:t>
      </w:r>
    </w:p>
    <w:p w14:paraId="18B3DA18" w14:textId="77777777" w:rsidR="006F47C2" w:rsidRPr="00E74619" w:rsidRDefault="006F47C2" w:rsidP="006F47C2">
      <w:pPr>
        <w:pStyle w:val="11"/>
        <w:numPr>
          <w:ilvl w:val="0"/>
          <w:numId w:val="4"/>
        </w:numPr>
        <w:tabs>
          <w:tab w:val="left" w:pos="1613"/>
        </w:tabs>
        <w:ind w:firstLine="709"/>
        <w:rPr>
          <w:sz w:val="24"/>
          <w:szCs w:val="24"/>
        </w:rPr>
      </w:pPr>
      <w:r w:rsidRPr="00E74619">
        <w:rPr>
          <w:sz w:val="24"/>
          <w:szCs w:val="24"/>
        </w:rPr>
        <w:t>выходных данных;</w:t>
      </w:r>
    </w:p>
    <w:p w14:paraId="46C29460" w14:textId="77777777" w:rsidR="006F47C2" w:rsidRPr="00E74619" w:rsidRDefault="006F47C2" w:rsidP="006F47C2">
      <w:pPr>
        <w:pStyle w:val="11"/>
        <w:numPr>
          <w:ilvl w:val="0"/>
          <w:numId w:val="4"/>
        </w:numPr>
        <w:tabs>
          <w:tab w:val="left" w:pos="1613"/>
        </w:tabs>
        <w:ind w:firstLine="709"/>
        <w:rPr>
          <w:sz w:val="24"/>
          <w:szCs w:val="24"/>
        </w:rPr>
      </w:pPr>
      <w:r w:rsidRPr="00E74619">
        <w:rPr>
          <w:sz w:val="24"/>
          <w:szCs w:val="24"/>
        </w:rPr>
        <w:t>физические характеристики;</w:t>
      </w:r>
    </w:p>
    <w:p w14:paraId="31C2EF8E" w14:textId="77777777" w:rsidR="006F47C2" w:rsidRPr="00E74619" w:rsidRDefault="006F47C2" w:rsidP="006F47C2">
      <w:pPr>
        <w:pStyle w:val="11"/>
        <w:numPr>
          <w:ilvl w:val="0"/>
          <w:numId w:val="4"/>
        </w:numPr>
        <w:tabs>
          <w:tab w:val="left" w:pos="1613"/>
        </w:tabs>
        <w:ind w:firstLine="709"/>
        <w:rPr>
          <w:sz w:val="24"/>
          <w:szCs w:val="24"/>
        </w:rPr>
      </w:pPr>
      <w:r w:rsidRPr="00E74619">
        <w:rPr>
          <w:sz w:val="24"/>
          <w:szCs w:val="24"/>
        </w:rPr>
        <w:t>серии.</w:t>
      </w:r>
    </w:p>
    <w:p w14:paraId="1E6CFBC5" w14:textId="77777777" w:rsidR="006F47C2" w:rsidRPr="00E74619" w:rsidRDefault="006F47C2" w:rsidP="006F47C2">
      <w:pPr>
        <w:pStyle w:val="11"/>
        <w:ind w:firstLine="709"/>
        <w:rPr>
          <w:sz w:val="24"/>
          <w:szCs w:val="24"/>
        </w:rPr>
      </w:pPr>
      <w:r w:rsidRPr="00E74619">
        <w:rPr>
          <w:sz w:val="24"/>
          <w:szCs w:val="24"/>
        </w:rPr>
        <w:t xml:space="preserve">Нумерация в списке использованных источников ведется арабскими цифрами в </w:t>
      </w:r>
      <w:r w:rsidRPr="00E74619">
        <w:rPr>
          <w:sz w:val="24"/>
          <w:szCs w:val="24"/>
        </w:rPr>
        <w:lastRenderedPageBreak/>
        <w:t>алфавитном порядке по фамилии авторов.</w:t>
      </w:r>
    </w:p>
    <w:p w14:paraId="56037E98" w14:textId="77777777" w:rsidR="006F47C2" w:rsidRPr="00E74619" w:rsidRDefault="006F47C2" w:rsidP="006F47C2">
      <w:pPr>
        <w:pStyle w:val="11"/>
        <w:ind w:firstLine="709"/>
        <w:rPr>
          <w:sz w:val="24"/>
          <w:szCs w:val="24"/>
        </w:rPr>
      </w:pPr>
      <w:r w:rsidRPr="00E74619">
        <w:rPr>
          <w:sz w:val="24"/>
          <w:szCs w:val="24"/>
        </w:rPr>
        <w:t xml:space="preserve"> В состав материалов готового проекта в обязательном порядке включаются:</w:t>
      </w:r>
    </w:p>
    <w:p w14:paraId="5F1C78BD" w14:textId="77777777" w:rsidR="006F47C2" w:rsidRPr="00E74619" w:rsidRDefault="006F47C2" w:rsidP="006F47C2">
      <w:pPr>
        <w:pStyle w:val="11"/>
        <w:ind w:firstLine="709"/>
        <w:jc w:val="both"/>
        <w:rPr>
          <w:sz w:val="24"/>
          <w:szCs w:val="24"/>
        </w:rPr>
      </w:pPr>
      <w:r w:rsidRPr="00E74619">
        <w:rPr>
          <w:color w:val="1A1A1A"/>
          <w:sz w:val="24"/>
          <w:szCs w:val="24"/>
        </w:rPr>
        <w:t xml:space="preserve">1) выносимый на защиту </w:t>
      </w:r>
      <w:r w:rsidRPr="00E74619">
        <w:rPr>
          <w:i/>
          <w:iCs/>
          <w:color w:val="1A1A1A"/>
          <w:sz w:val="24"/>
          <w:szCs w:val="24"/>
        </w:rPr>
        <w:t xml:space="preserve">продукт проектной деятельности, </w:t>
      </w:r>
      <w:r w:rsidRPr="00E74619">
        <w:rPr>
          <w:color w:val="1A1A1A"/>
          <w:sz w:val="24"/>
          <w:szCs w:val="24"/>
        </w:rPr>
        <w:t>представленный в одной из описанных выше форм;</w:t>
      </w:r>
    </w:p>
    <w:p w14:paraId="6250DD99" w14:textId="77777777" w:rsidR="006F47C2" w:rsidRPr="00E74619" w:rsidRDefault="006F47C2" w:rsidP="006F47C2">
      <w:pPr>
        <w:pStyle w:val="11"/>
        <w:ind w:firstLine="709"/>
        <w:jc w:val="both"/>
        <w:rPr>
          <w:sz w:val="24"/>
          <w:szCs w:val="24"/>
        </w:rPr>
      </w:pPr>
      <w:r w:rsidRPr="00E74619">
        <w:rPr>
          <w:color w:val="1A1A1A"/>
          <w:sz w:val="24"/>
          <w:szCs w:val="24"/>
        </w:rPr>
        <w:t xml:space="preserve">2) подготовленная учащимся </w:t>
      </w:r>
      <w:r w:rsidRPr="00E74619">
        <w:rPr>
          <w:i/>
          <w:iCs/>
          <w:color w:val="1A1A1A"/>
          <w:sz w:val="24"/>
          <w:szCs w:val="24"/>
        </w:rPr>
        <w:t>краткая пояснительная записка к проекту</w:t>
      </w:r>
      <w:r w:rsidRPr="00E74619">
        <w:rPr>
          <w:color w:val="1A1A1A"/>
          <w:sz w:val="24"/>
          <w:szCs w:val="24"/>
        </w:rPr>
        <w:t xml:space="preserve"> (объемом не более одной печатной страницы) с указанием </w:t>
      </w:r>
      <w:r w:rsidRPr="00E74619">
        <w:rPr>
          <w:color w:val="1A1A1A"/>
          <w:sz w:val="24"/>
          <w:szCs w:val="24"/>
          <w:u w:val="single"/>
        </w:rPr>
        <w:t>для всех проектов</w:t>
      </w:r>
      <w:r w:rsidRPr="00E74619">
        <w:rPr>
          <w:color w:val="1A1A1A"/>
          <w:sz w:val="24"/>
          <w:szCs w:val="24"/>
        </w:rPr>
        <w:t>:</w:t>
      </w:r>
    </w:p>
    <w:p w14:paraId="535228D9" w14:textId="77777777" w:rsidR="006F47C2" w:rsidRPr="00E74619" w:rsidRDefault="006F47C2" w:rsidP="006F47C2">
      <w:pPr>
        <w:pStyle w:val="11"/>
        <w:tabs>
          <w:tab w:val="left" w:pos="1726"/>
        </w:tabs>
        <w:ind w:left="709" w:firstLine="0"/>
        <w:rPr>
          <w:sz w:val="24"/>
          <w:szCs w:val="24"/>
        </w:rPr>
      </w:pPr>
      <w:r w:rsidRPr="00E74619">
        <w:rPr>
          <w:color w:val="1A1A1A"/>
          <w:sz w:val="24"/>
          <w:szCs w:val="24"/>
        </w:rPr>
        <w:t>А) исходного замысла, цели и назначения проекта;</w:t>
      </w:r>
    </w:p>
    <w:p w14:paraId="11F5E6C0" w14:textId="77777777" w:rsidR="006F47C2" w:rsidRPr="00E74619" w:rsidRDefault="006F47C2" w:rsidP="006F47C2">
      <w:pPr>
        <w:pStyle w:val="11"/>
        <w:tabs>
          <w:tab w:val="left" w:pos="1846"/>
        </w:tabs>
        <w:ind w:left="709" w:firstLine="0"/>
        <w:jc w:val="both"/>
        <w:rPr>
          <w:sz w:val="24"/>
          <w:szCs w:val="24"/>
        </w:rPr>
      </w:pPr>
      <w:r w:rsidRPr="00E74619">
        <w:rPr>
          <w:color w:val="1A1A1A"/>
          <w:sz w:val="24"/>
          <w:szCs w:val="24"/>
        </w:rPr>
        <w:t>Б) краткого описания хода выполнения проекта и полученных результатов;</w:t>
      </w:r>
    </w:p>
    <w:p w14:paraId="21A20607" w14:textId="77777777" w:rsidR="006F47C2" w:rsidRPr="00E74619" w:rsidRDefault="006F47C2" w:rsidP="006F47C2">
      <w:pPr>
        <w:pStyle w:val="11"/>
        <w:tabs>
          <w:tab w:val="left" w:pos="1740"/>
        </w:tabs>
        <w:ind w:left="709" w:firstLine="0"/>
        <w:rPr>
          <w:sz w:val="24"/>
          <w:szCs w:val="24"/>
        </w:rPr>
      </w:pPr>
      <w:r w:rsidRPr="00E74619">
        <w:rPr>
          <w:color w:val="1A1A1A"/>
          <w:sz w:val="24"/>
          <w:szCs w:val="24"/>
        </w:rPr>
        <w:t>В) списка использованных источников.</w:t>
      </w:r>
    </w:p>
    <w:p w14:paraId="5FCE0FCF" w14:textId="77777777" w:rsidR="006F47C2" w:rsidRPr="00E74619" w:rsidRDefault="006F47C2" w:rsidP="006617C2">
      <w:pPr>
        <w:rPr>
          <w:rFonts w:ascii="Times New Roman" w:hAnsi="Times New Roman"/>
          <w:b/>
          <w:sz w:val="24"/>
          <w:szCs w:val="24"/>
        </w:rPr>
      </w:pPr>
    </w:p>
    <w:p w14:paraId="1635A4DD" w14:textId="77777777" w:rsidR="00AE7553" w:rsidRDefault="00AE7553" w:rsidP="006617C2">
      <w:pPr>
        <w:ind w:firstLine="709"/>
        <w:jc w:val="center"/>
        <w:rPr>
          <w:rFonts w:ascii="Times New Roman" w:hAnsi="Times New Roman"/>
          <w:b/>
          <w:sz w:val="24"/>
          <w:szCs w:val="24"/>
        </w:rPr>
      </w:pPr>
      <w:r>
        <w:rPr>
          <w:rFonts w:ascii="Times New Roman" w:hAnsi="Times New Roman"/>
          <w:b/>
          <w:sz w:val="24"/>
          <w:szCs w:val="24"/>
        </w:rPr>
        <w:br w:type="page"/>
      </w:r>
    </w:p>
    <w:p w14:paraId="7F416D29" w14:textId="58AA3EBC" w:rsidR="006F47C2" w:rsidRPr="00E74619" w:rsidRDefault="00E37A5B" w:rsidP="006617C2">
      <w:pPr>
        <w:ind w:firstLine="709"/>
        <w:jc w:val="center"/>
        <w:rPr>
          <w:rFonts w:ascii="Times New Roman" w:hAnsi="Times New Roman"/>
          <w:b/>
          <w:sz w:val="24"/>
          <w:szCs w:val="24"/>
        </w:rPr>
      </w:pPr>
      <w:r>
        <w:rPr>
          <w:rFonts w:ascii="Times New Roman" w:hAnsi="Times New Roman"/>
          <w:b/>
          <w:sz w:val="24"/>
          <w:szCs w:val="24"/>
        </w:rPr>
        <w:lastRenderedPageBreak/>
        <w:t>ПРИЛОЖЕНИЕ В</w:t>
      </w:r>
    </w:p>
    <w:p w14:paraId="0C05AC7E" w14:textId="77777777" w:rsidR="006F47C2" w:rsidRPr="00E74619" w:rsidRDefault="006F47C2" w:rsidP="006F47C2">
      <w:pPr>
        <w:ind w:firstLine="709"/>
        <w:jc w:val="center"/>
        <w:rPr>
          <w:rFonts w:ascii="Times New Roman" w:hAnsi="Times New Roman"/>
          <w:b/>
          <w:sz w:val="24"/>
          <w:szCs w:val="24"/>
        </w:rPr>
      </w:pPr>
      <w:r w:rsidRPr="00E74619">
        <w:rPr>
          <w:rFonts w:ascii="Times New Roman" w:hAnsi="Times New Roman"/>
          <w:b/>
          <w:sz w:val="24"/>
          <w:szCs w:val="24"/>
        </w:rPr>
        <w:t>Оформление библиографических ссылок</w:t>
      </w:r>
    </w:p>
    <w:p w14:paraId="3993439D"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1 Библиографическая ссылка – совокупность библиографических сведений о цитируемом или упоминаемом документе. Работа не должна быть переполнена цитатами, которые плохо связаны между собой.</w:t>
      </w:r>
    </w:p>
    <w:p w14:paraId="6195BBB2"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На одной странице текста не должно быть более трех цитат. Если же требуется большее количество цитат, то их лучше давать в пересказе с указанием на источник.</w:t>
      </w:r>
    </w:p>
    <w:p w14:paraId="484E7773"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2 Указание источников цитат осуществляется тремя способами: в подстрочных примечаниях, </w:t>
      </w:r>
      <w:proofErr w:type="spellStart"/>
      <w:r w:rsidRPr="00AE7553">
        <w:rPr>
          <w:rFonts w:ascii="Times New Roman" w:hAnsi="Times New Roman"/>
          <w:sz w:val="24"/>
          <w:szCs w:val="24"/>
        </w:rPr>
        <w:t>внутритекстовых</w:t>
      </w:r>
      <w:proofErr w:type="spellEnd"/>
      <w:r w:rsidRPr="00AE7553">
        <w:rPr>
          <w:rFonts w:ascii="Times New Roman" w:hAnsi="Times New Roman"/>
          <w:sz w:val="24"/>
          <w:szCs w:val="24"/>
        </w:rPr>
        <w:t xml:space="preserve"> и </w:t>
      </w:r>
      <w:proofErr w:type="spellStart"/>
      <w:r w:rsidRPr="00AE7553">
        <w:rPr>
          <w:rFonts w:ascii="Times New Roman" w:hAnsi="Times New Roman"/>
          <w:sz w:val="24"/>
          <w:szCs w:val="24"/>
        </w:rPr>
        <w:t>затекстовых</w:t>
      </w:r>
      <w:proofErr w:type="spellEnd"/>
      <w:r w:rsidRPr="00AE7553">
        <w:rPr>
          <w:rFonts w:ascii="Times New Roman" w:hAnsi="Times New Roman"/>
          <w:sz w:val="24"/>
          <w:szCs w:val="24"/>
        </w:rPr>
        <w:t xml:space="preserve"> ссылках. Библиографические ссылки употребляют: </w:t>
      </w:r>
    </w:p>
    <w:p w14:paraId="0549642D" w14:textId="77777777" w:rsidR="00AE7553" w:rsidRPr="00AE7553" w:rsidRDefault="00AE7553" w:rsidP="00AE7553">
      <w:pPr>
        <w:pStyle w:val="a3"/>
        <w:numPr>
          <w:ilvl w:val="0"/>
          <w:numId w:val="5"/>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AE7553">
        <w:rPr>
          <w:rFonts w:ascii="Times New Roman" w:hAnsi="Times New Roman"/>
          <w:sz w:val="24"/>
          <w:szCs w:val="24"/>
        </w:rPr>
        <w:t xml:space="preserve"> при цитировании;</w:t>
      </w:r>
    </w:p>
    <w:p w14:paraId="6B94CD50" w14:textId="77777777" w:rsidR="00AE7553" w:rsidRPr="00AE7553" w:rsidRDefault="00AE7553" w:rsidP="00AE7553">
      <w:pPr>
        <w:pStyle w:val="a3"/>
        <w:numPr>
          <w:ilvl w:val="0"/>
          <w:numId w:val="5"/>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AE7553">
        <w:rPr>
          <w:rFonts w:ascii="Times New Roman" w:hAnsi="Times New Roman"/>
          <w:sz w:val="24"/>
          <w:szCs w:val="24"/>
        </w:rPr>
        <w:t xml:space="preserve"> при заимствовании положений, формул, таблиц, иллюстраций;</w:t>
      </w:r>
    </w:p>
    <w:p w14:paraId="46957464" w14:textId="77777777" w:rsidR="00AE7553" w:rsidRPr="00AE7553" w:rsidRDefault="00AE7553" w:rsidP="00AE7553">
      <w:pPr>
        <w:pStyle w:val="a3"/>
        <w:numPr>
          <w:ilvl w:val="0"/>
          <w:numId w:val="5"/>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AE7553">
        <w:rPr>
          <w:rFonts w:ascii="Times New Roman" w:hAnsi="Times New Roman"/>
          <w:sz w:val="24"/>
          <w:szCs w:val="24"/>
        </w:rPr>
        <w:t xml:space="preserve"> при необходимости отсылки к другому изданию, где более полно изложен вопрос;</w:t>
      </w:r>
    </w:p>
    <w:p w14:paraId="6E9F03C1" w14:textId="77777777" w:rsidR="00AE7553" w:rsidRPr="00AE7553" w:rsidRDefault="00AE7553" w:rsidP="00AE7553">
      <w:pPr>
        <w:pStyle w:val="a3"/>
        <w:numPr>
          <w:ilvl w:val="0"/>
          <w:numId w:val="5"/>
        </w:numPr>
        <w:shd w:val="clear" w:color="auto" w:fill="FFFFFF"/>
        <w:autoSpaceDE w:val="0"/>
        <w:autoSpaceDN w:val="0"/>
        <w:adjustRightInd w:val="0"/>
        <w:spacing w:after="0" w:line="240" w:lineRule="auto"/>
        <w:ind w:left="0" w:firstLine="709"/>
        <w:jc w:val="both"/>
        <w:rPr>
          <w:rFonts w:ascii="Times New Roman" w:hAnsi="Times New Roman"/>
          <w:sz w:val="24"/>
          <w:szCs w:val="24"/>
        </w:rPr>
      </w:pPr>
      <w:r w:rsidRPr="00AE7553">
        <w:rPr>
          <w:rFonts w:ascii="Times New Roman" w:hAnsi="Times New Roman"/>
          <w:sz w:val="24"/>
          <w:szCs w:val="24"/>
        </w:rPr>
        <w:t>при анализе в тексте опубликованных работ.</w:t>
      </w:r>
    </w:p>
    <w:p w14:paraId="656004BD"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Есть два вида библиографических ссылок:</w:t>
      </w:r>
    </w:p>
    <w:p w14:paraId="2FA2A9CB"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2.1 </w:t>
      </w:r>
      <w:proofErr w:type="spellStart"/>
      <w:r w:rsidRPr="00AE7553">
        <w:rPr>
          <w:rFonts w:ascii="Times New Roman" w:hAnsi="Times New Roman"/>
          <w:sz w:val="24"/>
          <w:szCs w:val="24"/>
        </w:rPr>
        <w:t>Внутритекстовые</w:t>
      </w:r>
      <w:proofErr w:type="spellEnd"/>
    </w:p>
    <w:p w14:paraId="0E589024"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Размещают непосредственно в строке после текста, к которому относятся. Оформляются в скобках с указанием номера в списке литературы, например, [31].</w:t>
      </w:r>
    </w:p>
    <w:p w14:paraId="769E5BD0"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 Ссылки на несколько конкретных работ автора могут быть даны, например, в форме [12-17, 19].</w:t>
      </w:r>
    </w:p>
    <w:p w14:paraId="3435373F"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При цитировании, а также в случаях, требующих указания конкретной страницы источника, в скобках дополнительно указываются страница [12. С. 7] или страницы «от – до» [19. С. 7-9].</w:t>
      </w:r>
    </w:p>
    <w:p w14:paraId="789528F3" w14:textId="77777777" w:rsidR="00AE7553" w:rsidRPr="00AE7553" w:rsidRDefault="00AE7553" w:rsidP="00AE7553">
      <w:pPr>
        <w:spacing w:after="0" w:line="240" w:lineRule="auto"/>
        <w:ind w:firstLine="709"/>
        <w:rPr>
          <w:rFonts w:ascii="Times New Roman" w:hAnsi="Times New Roman"/>
          <w:sz w:val="24"/>
          <w:szCs w:val="24"/>
        </w:rPr>
      </w:pPr>
      <w:r w:rsidRPr="00AE7553">
        <w:rPr>
          <w:rFonts w:ascii="Times New Roman" w:hAnsi="Times New Roman"/>
          <w:sz w:val="24"/>
          <w:szCs w:val="24"/>
        </w:rPr>
        <w:t>Пример:</w:t>
      </w:r>
    </w:p>
    <w:p w14:paraId="0D50F3E8" w14:textId="77777777" w:rsidR="00AE7553" w:rsidRPr="00AE7553" w:rsidRDefault="00AE7553" w:rsidP="00AE7553">
      <w:pPr>
        <w:spacing w:after="0" w:line="240" w:lineRule="auto"/>
        <w:ind w:firstLine="709"/>
        <w:rPr>
          <w:rFonts w:ascii="Times New Roman" w:hAnsi="Times New Roman"/>
          <w:sz w:val="24"/>
          <w:szCs w:val="24"/>
        </w:rPr>
      </w:pPr>
      <w:r w:rsidRPr="00AE7553">
        <w:rPr>
          <w:rFonts w:ascii="Times New Roman" w:hAnsi="Times New Roman"/>
          <w:sz w:val="24"/>
          <w:szCs w:val="24"/>
        </w:rPr>
        <w:t>Когда частица пролетает вблизи ядра, на нее действует кулоновская сила отталкивания [14, С. 51].</w:t>
      </w:r>
    </w:p>
    <w:p w14:paraId="75A9C80C" w14:textId="77777777" w:rsidR="00AE7553" w:rsidRPr="00AE7553" w:rsidRDefault="00AE7553" w:rsidP="00AE7553">
      <w:pPr>
        <w:spacing w:after="0" w:line="240" w:lineRule="auto"/>
        <w:ind w:firstLine="709"/>
        <w:rPr>
          <w:rFonts w:ascii="Times New Roman" w:hAnsi="Times New Roman"/>
          <w:sz w:val="24"/>
          <w:szCs w:val="24"/>
        </w:rPr>
      </w:pPr>
      <w:r w:rsidRPr="00AE7553">
        <w:rPr>
          <w:rFonts w:ascii="Times New Roman" w:hAnsi="Times New Roman"/>
          <w:sz w:val="24"/>
          <w:szCs w:val="24"/>
        </w:rPr>
        <w:t>2.2 Подстрочные</w:t>
      </w:r>
    </w:p>
    <w:p w14:paraId="0D6C5A1E"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Размещаются внизу страницы, под строками основного текста, имеют сквозную нумерацию по всему документу.</w:t>
      </w:r>
    </w:p>
    <w:p w14:paraId="10C9D7CA"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Пример: </w:t>
      </w:r>
    </w:p>
    <w:p w14:paraId="2A681E46"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Литературовед </w:t>
      </w:r>
      <w:proofErr w:type="spellStart"/>
      <w:r w:rsidRPr="00AE7553">
        <w:rPr>
          <w:rFonts w:ascii="Times New Roman" w:hAnsi="Times New Roman"/>
          <w:sz w:val="24"/>
          <w:szCs w:val="24"/>
        </w:rPr>
        <w:t>Левидов</w:t>
      </w:r>
      <w:proofErr w:type="spellEnd"/>
      <w:r w:rsidRPr="00AE7553">
        <w:rPr>
          <w:rFonts w:ascii="Times New Roman" w:hAnsi="Times New Roman"/>
          <w:sz w:val="24"/>
          <w:szCs w:val="24"/>
        </w:rPr>
        <w:t xml:space="preserve"> А.М. писал о том, что «не количество прочитанных книг служат показателем культуры чтения, а качество их потребления»*.</w:t>
      </w:r>
    </w:p>
    <w:p w14:paraId="775E3E9D" w14:textId="77777777" w:rsidR="00AE7553" w:rsidRPr="00AE7553" w:rsidRDefault="00AE7553" w:rsidP="00AE7553">
      <w:pPr>
        <w:spacing w:after="0" w:line="240" w:lineRule="auto"/>
        <w:ind w:firstLine="709"/>
        <w:jc w:val="both"/>
        <w:rPr>
          <w:rFonts w:ascii="Times New Roman" w:hAnsi="Times New Roman"/>
          <w:sz w:val="24"/>
          <w:szCs w:val="24"/>
        </w:rPr>
      </w:pPr>
      <w:r w:rsidRPr="00AE7553">
        <w:rPr>
          <w:rFonts w:ascii="Times New Roman" w:hAnsi="Times New Roman"/>
          <w:sz w:val="24"/>
          <w:szCs w:val="24"/>
        </w:rPr>
        <w:t xml:space="preserve">* </w:t>
      </w:r>
      <w:proofErr w:type="spellStart"/>
      <w:r w:rsidRPr="00AE7553">
        <w:rPr>
          <w:rFonts w:ascii="Times New Roman" w:hAnsi="Times New Roman"/>
          <w:sz w:val="24"/>
          <w:szCs w:val="24"/>
        </w:rPr>
        <w:t>Левидов</w:t>
      </w:r>
      <w:proofErr w:type="spellEnd"/>
      <w:r w:rsidRPr="00AE7553">
        <w:rPr>
          <w:rFonts w:ascii="Times New Roman" w:hAnsi="Times New Roman"/>
          <w:sz w:val="24"/>
          <w:szCs w:val="24"/>
        </w:rPr>
        <w:t xml:space="preserve">, А.М. Литература и действительность / А.М. </w:t>
      </w:r>
      <w:proofErr w:type="spellStart"/>
      <w:r w:rsidRPr="00AE7553">
        <w:rPr>
          <w:rFonts w:ascii="Times New Roman" w:hAnsi="Times New Roman"/>
          <w:sz w:val="24"/>
          <w:szCs w:val="24"/>
        </w:rPr>
        <w:t>Левидов</w:t>
      </w:r>
      <w:proofErr w:type="spellEnd"/>
      <w:r w:rsidRPr="00AE7553">
        <w:rPr>
          <w:rFonts w:ascii="Times New Roman" w:hAnsi="Times New Roman"/>
          <w:sz w:val="24"/>
          <w:szCs w:val="24"/>
        </w:rPr>
        <w:t>. – Москва, 2017. – С. 409.</w:t>
      </w:r>
    </w:p>
    <w:p w14:paraId="75950F68" w14:textId="77777777" w:rsidR="00AE7553" w:rsidRPr="00AE7553" w:rsidRDefault="00AE7553" w:rsidP="00AE7553">
      <w:pPr>
        <w:spacing w:after="0" w:line="240" w:lineRule="auto"/>
        <w:ind w:firstLine="709"/>
        <w:contextualSpacing/>
        <w:jc w:val="both"/>
        <w:rPr>
          <w:rFonts w:ascii="Times New Roman" w:hAnsi="Times New Roman"/>
          <w:sz w:val="24"/>
          <w:szCs w:val="24"/>
        </w:rPr>
      </w:pPr>
      <w:r w:rsidRPr="00AE7553">
        <w:rPr>
          <w:rFonts w:ascii="Times New Roman" w:hAnsi="Times New Roman"/>
          <w:iCs/>
          <w:sz w:val="24"/>
          <w:szCs w:val="24"/>
        </w:rPr>
        <w:t>3 Подстрочные примечания</w:t>
      </w:r>
      <w:r w:rsidRPr="00AE7553">
        <w:rPr>
          <w:rFonts w:ascii="Times New Roman" w:hAnsi="Times New Roman"/>
          <w:sz w:val="24"/>
          <w:szCs w:val="24"/>
        </w:rPr>
        <w:t> – помещаются внизу страницы, на которой расположена цитата. После ее завершения ставится цифра, обозначающая ее порядковый номер на данной странице, а в подстрочном примечании (в сноске) повторяется этот же номер и приводится полное библиографическое описание источника, из которого взята цитата.</w:t>
      </w:r>
    </w:p>
    <w:p w14:paraId="727D0B14" w14:textId="77777777" w:rsidR="00AE7553" w:rsidRPr="00AE7553" w:rsidRDefault="00AE7553" w:rsidP="00AE7553">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rPr>
        <w:t>4 При оформлении на компьютере, необходимо войти в меню ВСТАВКА, выбрать ССЫЛКА/СНОСКА (внизу страницы).</w:t>
      </w:r>
      <w:bookmarkStart w:id="1" w:name="_Hlk123227567"/>
      <w:r w:rsidRPr="00AE7553">
        <w:rPr>
          <w:rFonts w:ascii="Times New Roman" w:hAnsi="Times New Roman"/>
          <w:sz w:val="24"/>
          <w:szCs w:val="24"/>
        </w:rPr>
        <w:t xml:space="preserve"> Печатают с абзацного отступа. </w:t>
      </w:r>
      <w:bookmarkEnd w:id="1"/>
      <w:r w:rsidRPr="00AE7553">
        <w:rPr>
          <w:rFonts w:ascii="Times New Roman" w:hAnsi="Times New Roman"/>
          <w:sz w:val="24"/>
          <w:szCs w:val="24"/>
        </w:rPr>
        <w:t xml:space="preserve">Как правило, данная ссылка набирается шрифтом, меньше, чем весь текст. В текстовом редакторе </w:t>
      </w:r>
    </w:p>
    <w:p w14:paraId="421EF9AC" w14:textId="77777777" w:rsidR="00AE7553" w:rsidRPr="00AE7553" w:rsidRDefault="00AE7553" w:rsidP="00AE7553">
      <w:pPr>
        <w:spacing w:after="0" w:line="240" w:lineRule="auto"/>
        <w:ind w:firstLine="709"/>
        <w:contextualSpacing/>
        <w:jc w:val="both"/>
        <w:rPr>
          <w:rFonts w:ascii="Times New Roman" w:hAnsi="Times New Roman"/>
          <w:sz w:val="24"/>
          <w:szCs w:val="24"/>
        </w:rPr>
      </w:pPr>
      <w:proofErr w:type="spellStart"/>
      <w:r w:rsidRPr="00AE7553">
        <w:rPr>
          <w:rFonts w:ascii="Times New Roman" w:hAnsi="Times New Roman"/>
          <w:sz w:val="24"/>
          <w:szCs w:val="24"/>
        </w:rPr>
        <w:t>MicrosoftWord</w:t>
      </w:r>
      <w:proofErr w:type="spellEnd"/>
      <w:r w:rsidRPr="00AE7553">
        <w:rPr>
          <w:rFonts w:ascii="Times New Roman" w:hAnsi="Times New Roman"/>
          <w:sz w:val="24"/>
          <w:szCs w:val="24"/>
        </w:rPr>
        <w:t xml:space="preserve"> такая ссылка ставится автоматически 10 шрифтом. Например, в тексте будет напечатано: </w:t>
      </w:r>
    </w:p>
    <w:p w14:paraId="395D1B9E" w14:textId="77777777" w:rsidR="00AE7553" w:rsidRPr="00AE7553" w:rsidRDefault="00AE7553" w:rsidP="00AE7553">
      <w:pPr>
        <w:spacing w:after="0" w:line="240" w:lineRule="auto"/>
        <w:ind w:firstLine="709"/>
        <w:contextualSpacing/>
        <w:rPr>
          <w:rFonts w:ascii="Times New Roman" w:hAnsi="Times New Roman"/>
          <w:sz w:val="24"/>
          <w:szCs w:val="24"/>
        </w:rPr>
      </w:pPr>
      <w:r w:rsidRPr="00AE7553">
        <w:rPr>
          <w:rFonts w:ascii="Times New Roman" w:hAnsi="Times New Roman"/>
          <w:sz w:val="24"/>
          <w:szCs w:val="24"/>
        </w:rPr>
        <w:t>По мнению Б. Рассела, «религия основана, прежде всего, и главным образом, на страхе»</w:t>
      </w:r>
      <w:r w:rsidRPr="00AE7553">
        <w:rPr>
          <w:rStyle w:val="a7"/>
          <w:rFonts w:ascii="Times New Roman" w:hAnsi="Times New Roman"/>
          <w:sz w:val="24"/>
          <w:szCs w:val="24"/>
        </w:rPr>
        <w:footnoteReference w:id="2"/>
      </w:r>
      <w:r w:rsidRPr="00AE7553">
        <w:rPr>
          <w:rFonts w:ascii="Times New Roman" w:hAnsi="Times New Roman"/>
          <w:sz w:val="24"/>
          <w:szCs w:val="24"/>
        </w:rPr>
        <w:t>.</w:t>
      </w:r>
    </w:p>
    <w:p w14:paraId="43F957F6" w14:textId="77777777" w:rsidR="00AE7553" w:rsidRPr="00AE7553" w:rsidRDefault="00AE7553" w:rsidP="00AE7553">
      <w:pPr>
        <w:spacing w:after="0" w:line="240" w:lineRule="auto"/>
        <w:ind w:firstLine="709"/>
        <w:contextualSpacing/>
        <w:rPr>
          <w:rFonts w:ascii="Times New Roman" w:hAnsi="Times New Roman"/>
          <w:sz w:val="24"/>
          <w:szCs w:val="24"/>
        </w:rPr>
      </w:pPr>
      <w:r w:rsidRPr="00AE7553">
        <w:rPr>
          <w:rFonts w:ascii="Times New Roman" w:hAnsi="Times New Roman"/>
          <w:i/>
          <w:iCs/>
          <w:sz w:val="24"/>
          <w:szCs w:val="24"/>
        </w:rPr>
        <w:lastRenderedPageBreak/>
        <w:t>Если на этой же странице цитируется тот же источник, то во второй и последующих ссылках (подстрочных примечаниях) библиографическое описание не повторяется, а заменяется таким образом:</w:t>
      </w:r>
    </w:p>
    <w:p w14:paraId="4FB050DB" w14:textId="77777777" w:rsidR="00AE7553" w:rsidRPr="00AE7553" w:rsidRDefault="00AE7553" w:rsidP="00AE7553">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rPr>
        <w:t>_____________________________________________________________</w:t>
      </w:r>
    </w:p>
    <w:p w14:paraId="3A1ACF41" w14:textId="77777777" w:rsidR="00AE7553" w:rsidRPr="00AE7553" w:rsidRDefault="00AE7553" w:rsidP="00AE7553">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vertAlign w:val="superscript"/>
        </w:rPr>
        <w:t>2</w:t>
      </w:r>
      <w:r w:rsidRPr="00AE7553">
        <w:rPr>
          <w:rFonts w:ascii="Times New Roman" w:hAnsi="Times New Roman"/>
          <w:sz w:val="24"/>
          <w:szCs w:val="24"/>
        </w:rPr>
        <w:t xml:space="preserve"> Там же. С. 15.</w:t>
      </w:r>
    </w:p>
    <w:p w14:paraId="318DC775" w14:textId="77777777" w:rsidR="00AE7553" w:rsidRPr="00AE7553" w:rsidRDefault="00AE7553" w:rsidP="00AE7553">
      <w:pPr>
        <w:spacing w:after="0" w:line="240" w:lineRule="auto"/>
        <w:ind w:firstLine="709"/>
        <w:contextualSpacing/>
        <w:rPr>
          <w:rFonts w:ascii="Times New Roman" w:hAnsi="Times New Roman"/>
          <w:i/>
          <w:iCs/>
          <w:sz w:val="24"/>
          <w:szCs w:val="24"/>
        </w:rPr>
      </w:pPr>
      <w:r w:rsidRPr="00AE7553">
        <w:rPr>
          <w:rFonts w:ascii="Times New Roman" w:hAnsi="Times New Roman"/>
          <w:i/>
          <w:iCs/>
          <w:sz w:val="24"/>
          <w:szCs w:val="24"/>
        </w:rPr>
        <w:t>Если ссылка на уже упомянутый источник необходима и на последующих страницах, то библиографическое описание сокращается, можно сократить и название книги, если оно очень длинное, например: __________________________________________________________________</w:t>
      </w:r>
    </w:p>
    <w:p w14:paraId="27299AFD" w14:textId="77777777" w:rsidR="00AE7553" w:rsidRPr="00AE7553" w:rsidRDefault="00AE7553" w:rsidP="00AE7553">
      <w:pPr>
        <w:spacing w:after="0" w:line="240" w:lineRule="auto"/>
        <w:ind w:firstLine="709"/>
        <w:contextualSpacing/>
        <w:rPr>
          <w:rFonts w:ascii="Times New Roman" w:hAnsi="Times New Roman"/>
          <w:sz w:val="24"/>
          <w:szCs w:val="24"/>
        </w:rPr>
      </w:pPr>
      <w:r w:rsidRPr="00AE7553">
        <w:rPr>
          <w:rFonts w:ascii="Times New Roman" w:hAnsi="Times New Roman"/>
          <w:sz w:val="24"/>
          <w:szCs w:val="24"/>
          <w:vertAlign w:val="superscript"/>
        </w:rPr>
        <w:t>3</w:t>
      </w:r>
      <w:r w:rsidRPr="00AE7553">
        <w:rPr>
          <w:rFonts w:ascii="Times New Roman" w:hAnsi="Times New Roman"/>
          <w:sz w:val="24"/>
          <w:szCs w:val="24"/>
        </w:rPr>
        <w:t xml:space="preserve"> Тураев В. Концепция личности….- С. 28.</w:t>
      </w:r>
    </w:p>
    <w:p w14:paraId="022B9A54" w14:textId="77777777" w:rsidR="00AE7553" w:rsidRPr="00AE7553" w:rsidRDefault="00AE7553" w:rsidP="00AE7553">
      <w:pPr>
        <w:spacing w:after="0" w:line="240" w:lineRule="auto"/>
        <w:ind w:firstLine="709"/>
        <w:contextualSpacing/>
        <w:rPr>
          <w:rFonts w:ascii="Times New Roman" w:hAnsi="Times New Roman"/>
          <w:sz w:val="24"/>
          <w:szCs w:val="24"/>
          <w:vertAlign w:val="superscript"/>
        </w:rPr>
      </w:pPr>
      <w:r w:rsidRPr="00AE7553">
        <w:rPr>
          <w:rFonts w:ascii="Times New Roman" w:hAnsi="Times New Roman"/>
          <w:i/>
          <w:iCs/>
          <w:sz w:val="24"/>
          <w:szCs w:val="24"/>
        </w:rPr>
        <w:t>Если в тексте своей работы вы цитируете статью из журнала и упоминаете автора и заглавие статьи, то в ссылке можно ограничиться описанием самого источника, например: </w:t>
      </w:r>
      <w:r w:rsidRPr="00AE7553">
        <w:rPr>
          <w:rFonts w:ascii="Times New Roman" w:hAnsi="Times New Roman"/>
          <w:sz w:val="24"/>
          <w:szCs w:val="24"/>
        </w:rPr>
        <w:br/>
        <w:t>В статье Н.Н. Полякова «Универсальный эволюционизм» утверждается, что «…коллективный интеллект представляет определенный шанс человечеству сохранить себя в биосфере…»</w:t>
      </w:r>
      <w:r w:rsidRPr="00AE7553">
        <w:rPr>
          <w:rFonts w:ascii="Times New Roman" w:hAnsi="Times New Roman"/>
          <w:sz w:val="24"/>
          <w:szCs w:val="24"/>
          <w:vertAlign w:val="superscript"/>
        </w:rPr>
        <w:t>4</w:t>
      </w:r>
    </w:p>
    <w:p w14:paraId="5DCC47C1" w14:textId="7FECB331" w:rsidR="00AE7553" w:rsidRPr="00AE7553" w:rsidRDefault="00AE7553" w:rsidP="00AE7553">
      <w:pPr>
        <w:spacing w:after="0" w:line="240" w:lineRule="auto"/>
        <w:ind w:firstLine="709"/>
        <w:contextualSpacing/>
        <w:rPr>
          <w:rFonts w:ascii="Times New Roman" w:hAnsi="Times New Roman"/>
          <w:sz w:val="24"/>
          <w:szCs w:val="24"/>
        </w:rPr>
      </w:pPr>
      <w:r w:rsidRPr="00AE7553">
        <w:rPr>
          <w:rFonts w:ascii="Times New Roman" w:hAnsi="Times New Roman"/>
          <w:sz w:val="24"/>
          <w:szCs w:val="24"/>
        </w:rPr>
        <w:t>_____________________________________________________________</w:t>
      </w:r>
    </w:p>
    <w:p w14:paraId="00E99CA6" w14:textId="77777777" w:rsidR="00AE7553" w:rsidRPr="00AE7553" w:rsidRDefault="00AE7553" w:rsidP="00AE7553">
      <w:pPr>
        <w:spacing w:after="0" w:line="240" w:lineRule="auto"/>
        <w:ind w:firstLine="709"/>
        <w:contextualSpacing/>
        <w:rPr>
          <w:rFonts w:ascii="Times New Roman" w:hAnsi="Times New Roman"/>
          <w:sz w:val="24"/>
          <w:szCs w:val="24"/>
        </w:rPr>
      </w:pPr>
      <w:r w:rsidRPr="00AE7553">
        <w:rPr>
          <w:rFonts w:ascii="Times New Roman" w:hAnsi="Times New Roman"/>
          <w:sz w:val="24"/>
          <w:szCs w:val="24"/>
          <w:vertAlign w:val="superscript"/>
        </w:rPr>
        <w:t>4</w:t>
      </w:r>
      <w:r w:rsidRPr="00AE7553">
        <w:rPr>
          <w:rFonts w:ascii="Times New Roman" w:hAnsi="Times New Roman"/>
          <w:sz w:val="24"/>
          <w:szCs w:val="24"/>
        </w:rPr>
        <w:t xml:space="preserve"> Вопросы философии.- 2016.- 3.- С.14.</w:t>
      </w:r>
    </w:p>
    <w:p w14:paraId="1DA27FB2" w14:textId="230281B6" w:rsidR="00AE7553" w:rsidRPr="00AE7553" w:rsidRDefault="00AE7553" w:rsidP="00AE7553">
      <w:pPr>
        <w:spacing w:after="0" w:line="240" w:lineRule="auto"/>
        <w:ind w:firstLine="709"/>
        <w:contextualSpacing/>
        <w:rPr>
          <w:rFonts w:ascii="Times New Roman" w:hAnsi="Times New Roman"/>
          <w:sz w:val="24"/>
          <w:szCs w:val="24"/>
        </w:rPr>
      </w:pPr>
      <w:proofErr w:type="spellStart"/>
      <w:r w:rsidRPr="00AE7553">
        <w:rPr>
          <w:rFonts w:ascii="Times New Roman" w:hAnsi="Times New Roman"/>
          <w:i/>
          <w:iCs/>
          <w:sz w:val="24"/>
          <w:szCs w:val="24"/>
        </w:rPr>
        <w:t>Внутритекстовые</w:t>
      </w:r>
      <w:proofErr w:type="spellEnd"/>
      <w:r w:rsidRPr="00AE7553">
        <w:rPr>
          <w:rFonts w:ascii="Times New Roman" w:hAnsi="Times New Roman"/>
          <w:sz w:val="24"/>
          <w:szCs w:val="24"/>
        </w:rPr>
        <w:t xml:space="preserve"> ссылки применяются в тех случаях, когда цитируемый материал является неотъемлемой частью работы.</w:t>
      </w:r>
    </w:p>
    <w:p w14:paraId="7E0997EE" w14:textId="77777777" w:rsidR="00AE7553" w:rsidRPr="00AE7553" w:rsidRDefault="00AE7553" w:rsidP="00AE7553">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rPr>
        <w:t xml:space="preserve">Например: </w:t>
      </w:r>
    </w:p>
    <w:p w14:paraId="511679DC" w14:textId="77777777" w:rsidR="00AE7553" w:rsidRPr="00AE7553" w:rsidRDefault="00AE7553" w:rsidP="00AE7553">
      <w:pPr>
        <w:spacing w:after="0" w:line="240" w:lineRule="auto"/>
        <w:ind w:firstLine="709"/>
        <w:contextualSpacing/>
        <w:jc w:val="both"/>
        <w:rPr>
          <w:rFonts w:ascii="Times New Roman" w:hAnsi="Times New Roman"/>
          <w:sz w:val="24"/>
          <w:szCs w:val="24"/>
        </w:rPr>
      </w:pPr>
      <w:r w:rsidRPr="00AE7553">
        <w:rPr>
          <w:rFonts w:ascii="Times New Roman" w:hAnsi="Times New Roman"/>
          <w:sz w:val="24"/>
          <w:szCs w:val="24"/>
        </w:rPr>
        <w:t>Методологическая основа научной деятельности так характеризуется в книге Ф.А. Кузина «Кандидатская диссертация» (М., 2017): «Методологическими источниками исследования в наши дни все чаще становятся труды ведущих отечественных и зарубежных ученых, свободных от идеологических установок…» [С.12].</w:t>
      </w:r>
    </w:p>
    <w:p w14:paraId="664DE0D5" w14:textId="77777777" w:rsidR="00AE7553" w:rsidRPr="00AE7553" w:rsidRDefault="00AE7553" w:rsidP="00AE7553">
      <w:pPr>
        <w:spacing w:after="0" w:line="240" w:lineRule="auto"/>
        <w:ind w:firstLine="709"/>
        <w:contextualSpacing/>
        <w:jc w:val="both"/>
        <w:rPr>
          <w:rFonts w:ascii="Times New Roman" w:hAnsi="Times New Roman"/>
          <w:sz w:val="24"/>
          <w:szCs w:val="24"/>
        </w:rPr>
      </w:pPr>
      <w:proofErr w:type="spellStart"/>
      <w:r w:rsidRPr="00AE7553">
        <w:rPr>
          <w:rFonts w:ascii="Times New Roman" w:hAnsi="Times New Roman"/>
          <w:sz w:val="24"/>
          <w:szCs w:val="24"/>
        </w:rPr>
        <w:t>Внутритекстовые</w:t>
      </w:r>
      <w:proofErr w:type="spellEnd"/>
      <w:r w:rsidRPr="00AE7553">
        <w:rPr>
          <w:rFonts w:ascii="Times New Roman" w:hAnsi="Times New Roman"/>
          <w:sz w:val="24"/>
          <w:szCs w:val="24"/>
        </w:rPr>
        <w:t xml:space="preserve"> ссылки удобны тем, что не отрывают читателя от текста.</w:t>
      </w:r>
    </w:p>
    <w:p w14:paraId="54B74B81" w14:textId="77777777" w:rsidR="00AE7553" w:rsidRPr="00AE7553" w:rsidRDefault="00AE7553" w:rsidP="00AE7553">
      <w:pPr>
        <w:spacing w:after="0" w:line="240" w:lineRule="auto"/>
        <w:ind w:firstLine="709"/>
        <w:contextualSpacing/>
        <w:jc w:val="both"/>
        <w:rPr>
          <w:rFonts w:ascii="Times New Roman" w:hAnsi="Times New Roman"/>
          <w:sz w:val="24"/>
          <w:szCs w:val="24"/>
        </w:rPr>
      </w:pPr>
      <w:proofErr w:type="spellStart"/>
      <w:r w:rsidRPr="00AE7553">
        <w:rPr>
          <w:rFonts w:ascii="Times New Roman" w:hAnsi="Times New Roman"/>
          <w:iCs/>
          <w:sz w:val="24"/>
          <w:szCs w:val="24"/>
        </w:rPr>
        <w:t>Затекстовые</w:t>
      </w:r>
      <w:proofErr w:type="spellEnd"/>
      <w:r w:rsidRPr="00AE7553">
        <w:rPr>
          <w:rFonts w:ascii="Times New Roman" w:hAnsi="Times New Roman"/>
          <w:sz w:val="24"/>
          <w:szCs w:val="24"/>
        </w:rPr>
        <w:t> ссылки подразумевают сплошную нумерацию цитат с указанием страницы источника, из которого эта выдержка берется. При этом ссылка на источник оформляется после цитаты следующим образом: [24, с. 52], где 24 – означает порядковый номер цитируемого произведения в списке использованной литературы, а с.52 – страницу, на которой расположена цитата в источнике.</w:t>
      </w:r>
    </w:p>
    <w:p w14:paraId="16D884EF" w14:textId="77777777" w:rsidR="00AE7553" w:rsidRPr="00F83492" w:rsidRDefault="00AE7553" w:rsidP="00AE7553">
      <w:pPr>
        <w:spacing w:after="0" w:line="360" w:lineRule="auto"/>
        <w:ind w:firstLine="709"/>
        <w:contextualSpacing/>
        <w:jc w:val="center"/>
        <w:rPr>
          <w:rFonts w:ascii="Times New Roman" w:hAnsi="Times New Roman"/>
          <w:b/>
          <w:color w:val="4F81BD" w:themeColor="accent1"/>
          <w:sz w:val="28"/>
          <w:szCs w:val="28"/>
        </w:rPr>
      </w:pPr>
    </w:p>
    <w:p w14:paraId="0B707BFA" w14:textId="77777777" w:rsidR="00AE7553" w:rsidRDefault="00AE7553" w:rsidP="00AE7553">
      <w:pPr>
        <w:spacing w:after="0" w:line="360" w:lineRule="auto"/>
        <w:ind w:firstLine="709"/>
        <w:contextualSpacing/>
        <w:jc w:val="center"/>
        <w:rPr>
          <w:rFonts w:ascii="Times New Roman" w:hAnsi="Times New Roman"/>
          <w:b/>
          <w:sz w:val="28"/>
          <w:szCs w:val="28"/>
        </w:rPr>
      </w:pPr>
    </w:p>
    <w:p w14:paraId="637542D0" w14:textId="77777777" w:rsidR="006F47C2" w:rsidRPr="00E74619" w:rsidRDefault="006F47C2" w:rsidP="006F47C2">
      <w:pPr>
        <w:spacing w:line="360" w:lineRule="auto"/>
        <w:contextualSpacing/>
        <w:jc w:val="center"/>
        <w:rPr>
          <w:rFonts w:ascii="Times New Roman" w:hAnsi="Times New Roman"/>
          <w:b/>
          <w:color w:val="4F81BD" w:themeColor="accent1"/>
          <w:sz w:val="24"/>
          <w:szCs w:val="24"/>
        </w:rPr>
      </w:pPr>
    </w:p>
    <w:p w14:paraId="24910C37" w14:textId="77777777" w:rsidR="006F47C2" w:rsidRPr="00E74619" w:rsidRDefault="006F47C2" w:rsidP="006F47C2">
      <w:pPr>
        <w:spacing w:line="360" w:lineRule="auto"/>
        <w:contextualSpacing/>
        <w:jc w:val="center"/>
        <w:rPr>
          <w:rFonts w:ascii="Times New Roman" w:hAnsi="Times New Roman"/>
          <w:b/>
          <w:color w:val="4F81BD" w:themeColor="accent1"/>
          <w:sz w:val="24"/>
          <w:szCs w:val="24"/>
        </w:rPr>
      </w:pPr>
    </w:p>
    <w:p w14:paraId="4C4C390C" w14:textId="77777777" w:rsidR="00AE7553" w:rsidRDefault="00AE7553" w:rsidP="006F47C2">
      <w:pPr>
        <w:spacing w:line="360" w:lineRule="auto"/>
        <w:contextualSpacing/>
        <w:jc w:val="center"/>
        <w:rPr>
          <w:rFonts w:ascii="Times New Roman" w:hAnsi="Times New Roman"/>
          <w:b/>
          <w:sz w:val="24"/>
          <w:szCs w:val="24"/>
        </w:rPr>
      </w:pPr>
      <w:r>
        <w:rPr>
          <w:rFonts w:ascii="Times New Roman" w:hAnsi="Times New Roman"/>
          <w:b/>
          <w:sz w:val="24"/>
          <w:szCs w:val="24"/>
        </w:rPr>
        <w:br w:type="page"/>
      </w:r>
    </w:p>
    <w:p w14:paraId="6B8E6DF9" w14:textId="509DAEEA" w:rsidR="006F47C2" w:rsidRPr="00E74619" w:rsidRDefault="00E37A5B" w:rsidP="006F47C2">
      <w:pPr>
        <w:spacing w:line="360" w:lineRule="auto"/>
        <w:contextualSpacing/>
        <w:jc w:val="center"/>
        <w:rPr>
          <w:rFonts w:ascii="Times New Roman" w:hAnsi="Times New Roman"/>
          <w:b/>
          <w:sz w:val="24"/>
          <w:szCs w:val="24"/>
        </w:rPr>
      </w:pPr>
      <w:r>
        <w:rPr>
          <w:rFonts w:ascii="Times New Roman" w:hAnsi="Times New Roman"/>
          <w:b/>
          <w:sz w:val="24"/>
          <w:szCs w:val="24"/>
        </w:rPr>
        <w:lastRenderedPageBreak/>
        <w:t>Приложение Г</w:t>
      </w:r>
    </w:p>
    <w:p w14:paraId="521DDB0C" w14:textId="77777777" w:rsidR="006F47C2" w:rsidRPr="00E74619" w:rsidRDefault="006F47C2" w:rsidP="006F47C2">
      <w:pPr>
        <w:jc w:val="center"/>
        <w:rPr>
          <w:rFonts w:ascii="Times New Roman" w:hAnsi="Times New Roman"/>
          <w:b/>
          <w:sz w:val="24"/>
          <w:szCs w:val="24"/>
        </w:rPr>
      </w:pPr>
      <w:r w:rsidRPr="00E74619">
        <w:rPr>
          <w:rFonts w:ascii="Times New Roman" w:hAnsi="Times New Roman"/>
          <w:b/>
          <w:sz w:val="24"/>
          <w:szCs w:val="24"/>
        </w:rPr>
        <w:t xml:space="preserve">Требования к оформлению библиографического списка </w:t>
      </w:r>
    </w:p>
    <w:p w14:paraId="748195A1"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1.1. Список литературы оформляется в соответствии с требованиями ГОСТ Р 7.0.100 -2018 «Библиографическая запись. Библиографическое описание». </w:t>
      </w:r>
    </w:p>
    <w:p w14:paraId="2A56334E"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1.2. Рекомендуется представлять единый список литературы и источников к работе в целом. В этом случае каждый источник упоминается в списке один раз, вне зависимости от того, как часто на него делается ссылка в тексте работы. </w:t>
      </w:r>
    </w:p>
    <w:p w14:paraId="47FB0DE1"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1.3. Наиболее удобным является расположение источников без разделения на части по видовому признаку в алфавитном порядке. Отдельным списком составляются законодательные акты и стандарты, а также источники на иностранном языке. </w:t>
      </w:r>
    </w:p>
    <w:p w14:paraId="055042B7"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1.4 Литература на иностранных языках ставится в конце списка после литературы на русском языке, образуя дополнительный алфавитный ряд. </w:t>
      </w:r>
    </w:p>
    <w:p w14:paraId="731C0F04"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1.5 Нумерация всей использованной литературы сплошная от первого до последнего источника</w:t>
      </w:r>
    </w:p>
    <w:p w14:paraId="1678F08F"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1.6 Библиографическое описание содержит библиографические сведения о ресурсе, которые приведены по определенным правилам, устанавливающим наполнение и порядок следования областей и элементов, и предназначены для идентификации и общей характеристики ресурса. </w:t>
      </w:r>
    </w:p>
    <w:p w14:paraId="38B16B33"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1.7 Для разграничения областей и элементов описания принята единая система УРЗ (условных разделительных знаков), применение которых обязательно. Использование УРЗ не связано с нормами языка. В качестве условных разделительных знаков используются знаки препинания и математические знаки: точка (.), точка и тире (. –), запятая (,), двоеточие (:), точка с запятой (;), многоточие (...), косая черта (/), две косые черты (//), круглые скобки (()), квадратные скобки ([]), знак плюс (+), знак равенства (=). </w:t>
      </w:r>
    </w:p>
    <w:p w14:paraId="096A67C9"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Для разделения областей и элементов, а также для различения предписанной и грамматической пунктуации применяют пробелы в один печатный знак до и после предписанного знака. Исключение составляют знаки «точка» и «запятая», пробелы оставляют только после них. В конце библиографического описания ставят точку.</w:t>
      </w:r>
    </w:p>
    <w:p w14:paraId="521C3ED8"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 При составлении библиографического описания к печатным материалам рекомендуется использовать в качестве источника описания информацию, расположенную на обороте титульного листа данного издания. </w:t>
      </w:r>
    </w:p>
    <w:p w14:paraId="20A3C07C"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1.8.1.Если у издания есть автор, то описание начинается с фамилии и инициалов. После фамилии автора ставится запятая. </w:t>
      </w:r>
    </w:p>
    <w:p w14:paraId="451C0A9F"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Пример: Антонов, В.А….</w:t>
      </w:r>
    </w:p>
    <w:p w14:paraId="5FD04ABB"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1.8.2.Если у издания 2-4 автора, то описание начинается с фамилии и инициалов первого автора, затем через запятую пишутся фамилии и инициалы остальных авторов. Если у издания 5 и более авторов, то приводятся фамилии и инициалы первых трех авторов и в квадратных скобках указывается [и др.]. </w:t>
      </w:r>
    </w:p>
    <w:p w14:paraId="54CFC106"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Пример: Иванов, И.Г., Шмелёв, В.Н…- 2-4 автора</w:t>
      </w:r>
    </w:p>
    <w:p w14:paraId="412CDBE5"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Смирнов, Л.И., Осокина, М.А., Ветров, Н.Г. [и др.] – 5 авторов</w:t>
      </w:r>
    </w:p>
    <w:p w14:paraId="70FCBC6D"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1.8.3.После указания авторов приводится название источника. Бывают двойные названия источников, когда после первой части ставится двоеточие и после него вторая часть названия пишется с маленькой буквы. </w:t>
      </w:r>
    </w:p>
    <w:p w14:paraId="2AD59271"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Пример: Гостиничный маркетинг: теория и практика продаж</w:t>
      </w:r>
    </w:p>
    <w:p w14:paraId="5E5FC1CE"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1.8.4.Если после названия источника указывается вид издания (монография, сборник научных статей, учебник и др.), то в этом случае после двоеточия название вида издания пишется с маленькой буквы. </w:t>
      </w:r>
    </w:p>
    <w:p w14:paraId="1A9AE3FD"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Пример: Туристская индустрия: учебник</w:t>
      </w:r>
      <w:r w:rsidRPr="00AE7553">
        <w:rPr>
          <w:rFonts w:ascii="Times New Roman" w:hAnsi="Times New Roman"/>
          <w:sz w:val="24"/>
          <w:szCs w:val="24"/>
        </w:rPr>
        <w:cr/>
        <w:t xml:space="preserve">1.8.5.При составлении описания книги (ресурса), в котором не указаны авторы, приводят сведения о лицах, от имени или при участии которых опубликовано произведение </w:t>
      </w:r>
      <w:r w:rsidRPr="00AE7553">
        <w:rPr>
          <w:rFonts w:ascii="Times New Roman" w:hAnsi="Times New Roman"/>
          <w:sz w:val="24"/>
          <w:szCs w:val="24"/>
        </w:rPr>
        <w:lastRenderedPageBreak/>
        <w:t xml:space="preserve">(составители, редакторы). Эти сведения об ответственности (составители, редакторы…) записываются после заглавия за косой чертой. </w:t>
      </w:r>
    </w:p>
    <w:p w14:paraId="432926D2"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Пример: Товарная экспертиза/ под ред. В.В. Шевченко </w:t>
      </w:r>
    </w:p>
    <w:p w14:paraId="1CC30BD3"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1.8.6. За косой чертой «/» указываются все авторы, при этом инициалы ставятся перед фамилией.</w:t>
      </w:r>
    </w:p>
    <w:p w14:paraId="01A966B6"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Пример: / В.И. Петров, И.П. </w:t>
      </w:r>
      <w:proofErr w:type="spellStart"/>
      <w:r w:rsidRPr="00AE7553">
        <w:rPr>
          <w:rFonts w:ascii="Times New Roman" w:hAnsi="Times New Roman"/>
          <w:sz w:val="24"/>
          <w:szCs w:val="24"/>
        </w:rPr>
        <w:t>Лифиц</w:t>
      </w:r>
      <w:proofErr w:type="spellEnd"/>
      <w:r w:rsidRPr="00AE7553">
        <w:rPr>
          <w:rFonts w:ascii="Times New Roman" w:hAnsi="Times New Roman"/>
          <w:sz w:val="24"/>
          <w:szCs w:val="24"/>
        </w:rPr>
        <w:t>, М.А. Николаева</w:t>
      </w:r>
    </w:p>
    <w:p w14:paraId="5AD60B6A"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1.8.7.После сведений о заглавии и об ответственности может быть указан порядковый номер количества изданий данной книги. Если книга не переиздавалась, данной элемент описания отсутствует. </w:t>
      </w:r>
    </w:p>
    <w:p w14:paraId="6080BD4B"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Пример: .- 3-е издание.-</w:t>
      </w:r>
    </w:p>
    <w:p w14:paraId="45EADF1B"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1.8.8.Обязательным элементом описания является указание места издания (город), названия издательства и года выхода источника. Названия городов пишутся полностью. При указании издательства необходимо только его название без обозначения правовой формы. Название пишется без кавычек. </w:t>
      </w:r>
    </w:p>
    <w:p w14:paraId="5E7DE81F"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Пример</w:t>
      </w:r>
      <w:proofErr w:type="gramStart"/>
      <w:r w:rsidRPr="00AE7553">
        <w:rPr>
          <w:rFonts w:ascii="Times New Roman" w:hAnsi="Times New Roman"/>
          <w:sz w:val="24"/>
          <w:szCs w:val="24"/>
        </w:rPr>
        <w:t>: .</w:t>
      </w:r>
      <w:proofErr w:type="gramEnd"/>
      <w:r w:rsidRPr="00AE7553">
        <w:rPr>
          <w:rFonts w:ascii="Times New Roman" w:hAnsi="Times New Roman"/>
          <w:sz w:val="24"/>
          <w:szCs w:val="24"/>
        </w:rPr>
        <w:t>- Москва: Академия,</w:t>
      </w:r>
    </w:p>
    <w:p w14:paraId="1F3EDAE2"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 – Москва: Проспект; Санкт-Петербург: Питер,</w:t>
      </w:r>
    </w:p>
    <w:p w14:paraId="495FDFFA"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Ростов-на-Дону: Феникс, </w:t>
      </w:r>
    </w:p>
    <w:p w14:paraId="7E20456B"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1.8.9. Обязательным элементом библиографического описания является область физической характеристики источника, для печатных изданий указывается количество страниц, для статей из сборников и журналов - номера страниц, на которых расположена статья. </w:t>
      </w:r>
    </w:p>
    <w:p w14:paraId="371424A4"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Пример: . – 393 с. –. – С. 12-17. -</w:t>
      </w:r>
    </w:p>
    <w:p w14:paraId="1ACE6A58"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1.8.10.Если издание является частью многочастной серии, то обязательным является указание на основное заглавие данной серии (приводится в круглых скобках, после физической характеристики источника). </w:t>
      </w:r>
    </w:p>
    <w:p w14:paraId="7BD25F5F"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Пример: – (Среднее профессиональное образование)</w:t>
      </w:r>
    </w:p>
    <w:p w14:paraId="50A1C290"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1.8.11.Для электронных ресурсов сетевого распространения обязательным является примечание об электронном адресе ресурса в сети Интернет и дате обращения. Электронный адрес ресурса в сети Интернет приводят после аббревиатуры URL (</w:t>
      </w:r>
      <w:proofErr w:type="spellStart"/>
      <w:r w:rsidRPr="00AE7553">
        <w:rPr>
          <w:rFonts w:ascii="Times New Roman" w:hAnsi="Times New Roman"/>
          <w:sz w:val="24"/>
          <w:szCs w:val="24"/>
        </w:rPr>
        <w:t>UniformResourceLocator</w:t>
      </w:r>
      <w:proofErr w:type="spellEnd"/>
      <w:r w:rsidRPr="00AE7553">
        <w:rPr>
          <w:rFonts w:ascii="Times New Roman" w:hAnsi="Times New Roman"/>
          <w:sz w:val="24"/>
          <w:szCs w:val="24"/>
        </w:rPr>
        <w:t>). После электронного адреса в круглых скобках указывают сведения о дате обращения к ресурсу: фразу «дата обращения», число, месяц и год. Для электронных журналов указывается дата публикации (вместо даты обращения).</w:t>
      </w:r>
    </w:p>
    <w:p w14:paraId="68B1DC50"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1.8.12.Список литературы и источников составляется по алфавиту: </w:t>
      </w:r>
    </w:p>
    <w:p w14:paraId="0A5DC647"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а) по фамилиям авторов (при этом инициалы ставятся после фамилий); </w:t>
      </w:r>
    </w:p>
    <w:p w14:paraId="4A8C43C5"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б) по названиям книг, если они написаны коллективом авторов из пяти и более человек; </w:t>
      </w:r>
    </w:p>
    <w:p w14:paraId="0210BC54"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в) в случае совпадения первых букв фамилий или названий учитываются их вторые буквы, при совпадении вторых - третьи и т.д.; если имеются авторы-однофамильцы, то книга ставится в списке по инициалам, какие идут раньше по алфавиту; если однофамильцы мужчина и женщина и их фамилии различаются, то сначала записывается мужчина с более короткой фамилией, а потом автор-женщина с дополнительной буквой в фамилии; когда книги записываются по названиям и первые слова названий совпадают, учитываются алфавитные различия по вторым словам и т.д.</w:t>
      </w:r>
    </w:p>
    <w:p w14:paraId="57159B3C"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1.8.13.Произведения одного автора расставляются в списке по алфавиту заглавий или по годам публикации, в прямом хронологическом порядке. </w:t>
      </w:r>
    </w:p>
    <w:p w14:paraId="72F139E4"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1.8.14.При наличии в списке источников на других языках, кроме русского, образуется дополнительный алфавитный ряд; при этом библиографические записи на иностранных европейских языках объединяются в один ряд. </w:t>
      </w:r>
    </w:p>
    <w:p w14:paraId="2B46E2A8"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1.8.15.В списке литературы все названия пишутся без кавычек (названия книг, статей, издательств, сборников, журналов). </w:t>
      </w:r>
    </w:p>
    <w:p w14:paraId="59720033"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lastRenderedPageBreak/>
        <w:t xml:space="preserve">1.8.16.При записи библиографии используется ряд сокращений, которым нужно следовать. Например: ред. (редактор), сост. (составитель), сб. (сборник), тез. (тезисы), </w:t>
      </w:r>
      <w:proofErr w:type="spellStart"/>
      <w:r w:rsidRPr="00AE7553">
        <w:rPr>
          <w:rFonts w:ascii="Times New Roman" w:hAnsi="Times New Roman"/>
          <w:sz w:val="24"/>
          <w:szCs w:val="24"/>
        </w:rPr>
        <w:t>докл</w:t>
      </w:r>
      <w:proofErr w:type="spellEnd"/>
      <w:r w:rsidRPr="00AE7553">
        <w:rPr>
          <w:rFonts w:ascii="Times New Roman" w:hAnsi="Times New Roman"/>
          <w:sz w:val="24"/>
          <w:szCs w:val="24"/>
        </w:rPr>
        <w:t xml:space="preserve">. (доклады), </w:t>
      </w:r>
      <w:proofErr w:type="spellStart"/>
      <w:r w:rsidRPr="00AE7553">
        <w:rPr>
          <w:rFonts w:ascii="Times New Roman" w:hAnsi="Times New Roman"/>
          <w:sz w:val="24"/>
          <w:szCs w:val="24"/>
        </w:rPr>
        <w:t>конф</w:t>
      </w:r>
      <w:proofErr w:type="spellEnd"/>
      <w:r w:rsidRPr="00AE7553">
        <w:rPr>
          <w:rFonts w:ascii="Times New Roman" w:hAnsi="Times New Roman"/>
          <w:sz w:val="24"/>
          <w:szCs w:val="24"/>
        </w:rPr>
        <w:t xml:space="preserve">. (конференция), соч. (сочинения); т. (том), с. (страница) и др. </w:t>
      </w:r>
    </w:p>
    <w:p w14:paraId="057E9513"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sz w:val="24"/>
          <w:szCs w:val="24"/>
        </w:rPr>
        <w:t xml:space="preserve">1.8.17.При включении в список литературы законодательных материалов (законы РФ, постановления Правительства, кодексы и т.д.), стандартов, нормативно-технической документации (ГОСТы, СНиПы, СанПиНы, </w:t>
      </w:r>
      <w:proofErr w:type="spellStart"/>
      <w:r w:rsidRPr="00AE7553">
        <w:rPr>
          <w:rFonts w:ascii="Times New Roman" w:hAnsi="Times New Roman"/>
          <w:sz w:val="24"/>
          <w:szCs w:val="24"/>
        </w:rPr>
        <w:t>ЕНиРы</w:t>
      </w:r>
      <w:proofErr w:type="spellEnd"/>
      <w:r w:rsidRPr="00AE7553">
        <w:rPr>
          <w:rFonts w:ascii="Times New Roman" w:hAnsi="Times New Roman"/>
          <w:sz w:val="24"/>
          <w:szCs w:val="24"/>
        </w:rPr>
        <w:t xml:space="preserve">, </w:t>
      </w:r>
      <w:proofErr w:type="spellStart"/>
      <w:r w:rsidRPr="00AE7553">
        <w:rPr>
          <w:rFonts w:ascii="Times New Roman" w:hAnsi="Times New Roman"/>
          <w:sz w:val="24"/>
          <w:szCs w:val="24"/>
        </w:rPr>
        <w:t>ТЕРы</w:t>
      </w:r>
      <w:proofErr w:type="spellEnd"/>
      <w:r w:rsidRPr="00AE7553">
        <w:rPr>
          <w:rFonts w:ascii="Times New Roman" w:hAnsi="Times New Roman"/>
          <w:sz w:val="24"/>
          <w:szCs w:val="24"/>
        </w:rPr>
        <w:t xml:space="preserve"> и т.д.) необходимо проверить их статус (действующий).</w:t>
      </w:r>
    </w:p>
    <w:p w14:paraId="6429A6A2" w14:textId="2DB4A569" w:rsidR="00AE7553" w:rsidRDefault="00AE7553" w:rsidP="00AE7553">
      <w:pPr>
        <w:pStyle w:val="a8"/>
        <w:spacing w:line="360" w:lineRule="auto"/>
        <w:ind w:right="-1" w:firstLine="709"/>
        <w:jc w:val="center"/>
        <w:rPr>
          <w:rFonts w:ascii="Times New Roman" w:hAnsi="Times New Roman"/>
          <w:b/>
          <w:sz w:val="28"/>
          <w:szCs w:val="28"/>
        </w:rPr>
      </w:pPr>
    </w:p>
    <w:p w14:paraId="3B2C10E0" w14:textId="77777777" w:rsidR="00AE7553" w:rsidRPr="00F83492" w:rsidRDefault="00AE7553" w:rsidP="00AE7553">
      <w:pPr>
        <w:pStyle w:val="a8"/>
        <w:ind w:right="-1" w:firstLine="709"/>
        <w:jc w:val="center"/>
        <w:rPr>
          <w:rFonts w:ascii="Times New Roman" w:hAnsi="Times New Roman"/>
          <w:sz w:val="28"/>
          <w:szCs w:val="28"/>
          <w:lang w:eastAsia="ru-RU"/>
        </w:rPr>
      </w:pPr>
      <w:r w:rsidRPr="00F83492">
        <w:rPr>
          <w:rFonts w:ascii="Times New Roman" w:hAnsi="Times New Roman"/>
          <w:sz w:val="28"/>
          <w:szCs w:val="28"/>
          <w:lang w:eastAsia="ru-RU"/>
        </w:rPr>
        <w:t>БИБЛИОГРАФИЧЕСКОЕ ОПИСАНИЕ</w:t>
      </w:r>
    </w:p>
    <w:p w14:paraId="2490343F" w14:textId="77777777" w:rsidR="00AE7553" w:rsidRPr="00F83492" w:rsidRDefault="00AE7553" w:rsidP="00AE7553">
      <w:pPr>
        <w:pStyle w:val="a8"/>
        <w:ind w:right="-1" w:firstLine="709"/>
        <w:jc w:val="center"/>
        <w:rPr>
          <w:rFonts w:ascii="Times New Roman" w:hAnsi="Times New Roman"/>
          <w:sz w:val="28"/>
          <w:szCs w:val="28"/>
          <w:lang w:eastAsia="ru-RU"/>
        </w:rPr>
      </w:pPr>
      <w:r w:rsidRPr="00F83492">
        <w:rPr>
          <w:rFonts w:ascii="Times New Roman" w:hAnsi="Times New Roman"/>
          <w:sz w:val="28"/>
          <w:szCs w:val="28"/>
          <w:lang w:eastAsia="ru-RU"/>
        </w:rPr>
        <w:t xml:space="preserve">ОБРАЗЕЦ ОФОРМЛЕНИЯ БИБЛИОГРАФИЧЕСКОГО ОПИСАНИЯ </w:t>
      </w:r>
    </w:p>
    <w:p w14:paraId="383F2E3A" w14:textId="3B2A8815" w:rsidR="00AE7553" w:rsidRPr="00AE7553" w:rsidRDefault="00AE7553" w:rsidP="00AE7553">
      <w:pPr>
        <w:pStyle w:val="a8"/>
        <w:ind w:right="-1" w:firstLine="709"/>
        <w:jc w:val="center"/>
        <w:rPr>
          <w:rFonts w:ascii="Times New Roman" w:hAnsi="Times New Roman"/>
          <w:sz w:val="28"/>
          <w:szCs w:val="28"/>
          <w:lang w:eastAsia="ru-RU"/>
        </w:rPr>
      </w:pPr>
      <w:r w:rsidRPr="00F83492">
        <w:rPr>
          <w:rFonts w:ascii="Times New Roman" w:hAnsi="Times New Roman"/>
          <w:sz w:val="28"/>
          <w:szCs w:val="28"/>
          <w:lang w:eastAsia="ru-RU"/>
        </w:rPr>
        <w:t>ИСПОЛЬЗОВАННЫХ ИСТОЧНИКОВ</w:t>
      </w:r>
    </w:p>
    <w:p w14:paraId="6ADD38D1" w14:textId="77777777" w:rsidR="00AE7553" w:rsidRPr="00AE7553" w:rsidRDefault="00AE7553" w:rsidP="00AE7553">
      <w:pPr>
        <w:pStyle w:val="a8"/>
        <w:ind w:right="-1" w:firstLine="709"/>
        <w:jc w:val="both"/>
        <w:rPr>
          <w:rFonts w:ascii="Times New Roman" w:hAnsi="Times New Roman"/>
          <w:b/>
          <w:sz w:val="24"/>
          <w:szCs w:val="24"/>
        </w:rPr>
      </w:pPr>
      <w:r w:rsidRPr="00AE7553">
        <w:rPr>
          <w:rFonts w:ascii="Times New Roman" w:hAnsi="Times New Roman"/>
          <w:b/>
          <w:sz w:val="24"/>
          <w:szCs w:val="24"/>
        </w:rPr>
        <w:t>1. Законодательные материалы</w:t>
      </w:r>
    </w:p>
    <w:p w14:paraId="43D98A49"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Российская Федерация. Конституция (1993).</w:t>
      </w:r>
      <w:r w:rsidRPr="00AE7553">
        <w:rPr>
          <w:rFonts w:ascii="Times New Roman" w:hAnsi="Times New Roman"/>
          <w:sz w:val="24"/>
          <w:szCs w:val="24"/>
        </w:rPr>
        <w:t xml:space="preserve"> Конституция Российской Федерации: принята всенародным голосованием 12 декабря 1993 года / Российская Федерация. Конституция (1993). — Москва: АСТ: Астрель, 2020. — 63 с. — Текст: непосредственный.</w:t>
      </w:r>
    </w:p>
    <w:p w14:paraId="0B9ADCC7"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Российская Федерация. Законы.</w:t>
      </w:r>
      <w:r w:rsidRPr="00AE7553">
        <w:rPr>
          <w:rFonts w:ascii="Times New Roman" w:hAnsi="Times New Roman"/>
          <w:sz w:val="24"/>
          <w:szCs w:val="24"/>
        </w:rPr>
        <w:t xml:space="preserve"> Об общих принципах организации местного самоуправления в Российской Федерации: Федеральный закон № 131-ФЗ: [принят Государственной думой 16 сентября 2003 года: одобрен Советом Федерации 24 сентября 2003 года]. – Москва: Проспект; Санкт-Петербург: Кодекс, 2017. – 158 с. – ISBN 978-5-392-26365-3. – Текст: непосредственный.</w:t>
      </w:r>
    </w:p>
    <w:p w14:paraId="4F1471FE" w14:textId="77777777" w:rsidR="00AE7553" w:rsidRPr="00AE7553" w:rsidRDefault="00AE7553" w:rsidP="00AE7553">
      <w:pPr>
        <w:pStyle w:val="a8"/>
        <w:ind w:right="-1" w:firstLine="709"/>
        <w:jc w:val="both"/>
        <w:rPr>
          <w:rFonts w:ascii="Times New Roman" w:hAnsi="Times New Roman"/>
          <w:b/>
          <w:sz w:val="24"/>
          <w:szCs w:val="24"/>
        </w:rPr>
      </w:pPr>
      <w:r w:rsidRPr="00AE7553">
        <w:rPr>
          <w:rFonts w:ascii="Times New Roman" w:hAnsi="Times New Roman"/>
          <w:b/>
          <w:sz w:val="24"/>
          <w:szCs w:val="24"/>
        </w:rPr>
        <w:t>2. Библиографическое описание книги одного автора</w:t>
      </w:r>
    </w:p>
    <w:p w14:paraId="5E6603D9" w14:textId="77777777" w:rsidR="00AE7553" w:rsidRPr="00AE7553" w:rsidRDefault="00AE7553" w:rsidP="00AE7553">
      <w:pPr>
        <w:pStyle w:val="a8"/>
        <w:ind w:right="-1" w:firstLine="709"/>
        <w:jc w:val="both"/>
        <w:rPr>
          <w:rFonts w:ascii="Times New Roman" w:hAnsi="Times New Roman"/>
          <w:sz w:val="24"/>
          <w:szCs w:val="24"/>
        </w:rPr>
      </w:pPr>
      <w:proofErr w:type="spellStart"/>
      <w:r w:rsidRPr="00AE7553">
        <w:rPr>
          <w:rFonts w:ascii="Times New Roman" w:hAnsi="Times New Roman"/>
          <w:b/>
          <w:sz w:val="24"/>
          <w:szCs w:val="24"/>
        </w:rPr>
        <w:t>Ватульян</w:t>
      </w:r>
      <w:proofErr w:type="spellEnd"/>
      <w:r w:rsidRPr="00AE7553">
        <w:rPr>
          <w:rFonts w:ascii="Times New Roman" w:hAnsi="Times New Roman"/>
          <w:sz w:val="24"/>
          <w:szCs w:val="24"/>
        </w:rPr>
        <w:t xml:space="preserve">, </w:t>
      </w:r>
      <w:r w:rsidRPr="00AE7553">
        <w:rPr>
          <w:rFonts w:ascii="Times New Roman" w:hAnsi="Times New Roman"/>
          <w:b/>
          <w:sz w:val="24"/>
          <w:szCs w:val="24"/>
        </w:rPr>
        <w:t xml:space="preserve">А. О. </w:t>
      </w:r>
      <w:r w:rsidRPr="00AE7553">
        <w:rPr>
          <w:rFonts w:ascii="Times New Roman" w:hAnsi="Times New Roman"/>
          <w:sz w:val="24"/>
          <w:szCs w:val="24"/>
        </w:rPr>
        <w:t xml:space="preserve">Коэффициентные обратные задачи механики / А. О. </w:t>
      </w:r>
      <w:proofErr w:type="spellStart"/>
      <w:r w:rsidRPr="00AE7553">
        <w:rPr>
          <w:rFonts w:ascii="Times New Roman" w:hAnsi="Times New Roman"/>
          <w:sz w:val="24"/>
          <w:szCs w:val="24"/>
        </w:rPr>
        <w:t>Ватульян</w:t>
      </w:r>
      <w:proofErr w:type="spellEnd"/>
      <w:r w:rsidRPr="00AE7553">
        <w:rPr>
          <w:rFonts w:ascii="Times New Roman" w:hAnsi="Times New Roman"/>
          <w:sz w:val="24"/>
          <w:szCs w:val="24"/>
        </w:rPr>
        <w:t>. – Москва: ФИЗМАТЛИТ, 2019. – 271 с. – ISBN 978-5-9221-1826-2. – Текст: непосредственный.</w:t>
      </w:r>
    </w:p>
    <w:p w14:paraId="0AAE8F3A" w14:textId="77777777" w:rsidR="00AE7553" w:rsidRPr="00AE7553" w:rsidRDefault="00AE7553" w:rsidP="00AE7553">
      <w:pPr>
        <w:pStyle w:val="a8"/>
        <w:ind w:right="-1" w:firstLine="709"/>
        <w:jc w:val="both"/>
        <w:rPr>
          <w:rFonts w:ascii="Times New Roman" w:hAnsi="Times New Roman"/>
          <w:b/>
          <w:sz w:val="24"/>
          <w:szCs w:val="24"/>
        </w:rPr>
      </w:pPr>
      <w:r w:rsidRPr="00AE7553">
        <w:rPr>
          <w:rFonts w:ascii="Times New Roman" w:hAnsi="Times New Roman"/>
          <w:b/>
          <w:sz w:val="24"/>
          <w:szCs w:val="24"/>
        </w:rPr>
        <w:t>3. Библиографическое описание книги двух авторов</w:t>
      </w:r>
    </w:p>
    <w:p w14:paraId="65B94D0E"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Ситник, С. М.</w:t>
      </w:r>
      <w:r w:rsidRPr="00AE7553">
        <w:rPr>
          <w:rFonts w:ascii="Times New Roman" w:hAnsi="Times New Roman"/>
          <w:sz w:val="24"/>
          <w:szCs w:val="24"/>
        </w:rPr>
        <w:t xml:space="preserve"> Метод операторов преобразования для дифференциальных уравнений с операторами Бесселя / С. М. Ситник, Э. Л. Шишкина. – Москва: ФИЗМАТЛИТ, 2019. – 221 с. –ISBN 978-5-9221-1819-4. – Текст: непосредственный.</w:t>
      </w:r>
    </w:p>
    <w:p w14:paraId="10CDF9A4" w14:textId="77777777" w:rsidR="00AE7553" w:rsidRPr="00AE7553" w:rsidRDefault="00AE7553" w:rsidP="00AE7553">
      <w:pPr>
        <w:pStyle w:val="a8"/>
        <w:ind w:right="-1" w:firstLine="709"/>
        <w:jc w:val="both"/>
        <w:rPr>
          <w:rFonts w:ascii="Times New Roman" w:hAnsi="Times New Roman"/>
          <w:b/>
          <w:sz w:val="24"/>
          <w:szCs w:val="24"/>
        </w:rPr>
      </w:pPr>
      <w:r w:rsidRPr="00AE7553">
        <w:rPr>
          <w:rFonts w:ascii="Times New Roman" w:hAnsi="Times New Roman"/>
          <w:b/>
          <w:sz w:val="24"/>
          <w:szCs w:val="24"/>
        </w:rPr>
        <w:t>4. Библиографическое описание книги трех авторов</w:t>
      </w:r>
    </w:p>
    <w:p w14:paraId="48EEBD1A"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Терентьев, В. И.</w:t>
      </w:r>
      <w:r w:rsidRPr="00AE7553">
        <w:rPr>
          <w:rFonts w:ascii="Times New Roman" w:hAnsi="Times New Roman"/>
          <w:sz w:val="24"/>
          <w:szCs w:val="24"/>
        </w:rPr>
        <w:t xml:space="preserve"> Борьба с коррозией в системах водоснабжения / В. И. Терентьев, С. В. Караван, Н. М. Павловец; </w:t>
      </w:r>
      <w:proofErr w:type="spellStart"/>
      <w:r w:rsidRPr="00AE7553">
        <w:rPr>
          <w:rFonts w:ascii="Times New Roman" w:hAnsi="Times New Roman"/>
          <w:sz w:val="24"/>
          <w:szCs w:val="24"/>
        </w:rPr>
        <w:t>Рос.академия</w:t>
      </w:r>
      <w:proofErr w:type="spellEnd"/>
      <w:r w:rsidRPr="00AE7553">
        <w:rPr>
          <w:rFonts w:ascii="Times New Roman" w:hAnsi="Times New Roman"/>
          <w:sz w:val="24"/>
          <w:szCs w:val="24"/>
        </w:rPr>
        <w:t xml:space="preserve"> естественных наук. – 2-е издание. – Санкт-Петербург: Проспект Науки, 2018. – 324 с. –ISBN 978-5-903090-11-2. – Текст: непосредственный.</w:t>
      </w:r>
    </w:p>
    <w:p w14:paraId="09D974F3" w14:textId="77777777" w:rsidR="00AE7553" w:rsidRPr="00AE7553" w:rsidRDefault="00AE7553" w:rsidP="00AE7553">
      <w:pPr>
        <w:pStyle w:val="a8"/>
        <w:ind w:right="-1" w:firstLine="709"/>
        <w:jc w:val="left"/>
        <w:rPr>
          <w:rFonts w:ascii="Times New Roman" w:hAnsi="Times New Roman"/>
          <w:b/>
          <w:sz w:val="24"/>
          <w:szCs w:val="24"/>
        </w:rPr>
      </w:pPr>
      <w:r w:rsidRPr="00AE7553">
        <w:rPr>
          <w:rFonts w:ascii="Times New Roman" w:hAnsi="Times New Roman"/>
          <w:b/>
          <w:sz w:val="24"/>
          <w:szCs w:val="24"/>
        </w:rPr>
        <w:t>5. Библиографическое описание книги четырех авторов</w:t>
      </w:r>
    </w:p>
    <w:p w14:paraId="76685455"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Оценка качества цифровых изображений и видеоданных</w:t>
      </w:r>
      <w:r w:rsidRPr="00AE7553">
        <w:rPr>
          <w:rFonts w:ascii="Times New Roman" w:hAnsi="Times New Roman"/>
          <w:sz w:val="24"/>
          <w:szCs w:val="24"/>
        </w:rPr>
        <w:t>: учебно-методическое пособие / Д. В. Матвеев, А. Г. Седов, В. В. Хрящев, А. Л. Приоров; Ярославский государственный университет им. П. Г. Демидова. –Ярославль: ЯрГУ, 2018. – 75 с. – Текст: непосредственный.</w:t>
      </w:r>
    </w:p>
    <w:p w14:paraId="1B783AB7" w14:textId="77777777" w:rsidR="00AE7553" w:rsidRPr="00AE7553" w:rsidRDefault="00AE7553" w:rsidP="00AE7553">
      <w:pPr>
        <w:pStyle w:val="a8"/>
        <w:ind w:right="-1" w:firstLine="709"/>
        <w:jc w:val="left"/>
        <w:rPr>
          <w:rFonts w:ascii="Times New Roman" w:hAnsi="Times New Roman"/>
          <w:b/>
          <w:sz w:val="24"/>
          <w:szCs w:val="24"/>
        </w:rPr>
      </w:pPr>
      <w:r w:rsidRPr="00AE7553">
        <w:rPr>
          <w:rFonts w:ascii="Times New Roman" w:hAnsi="Times New Roman"/>
          <w:b/>
          <w:sz w:val="24"/>
          <w:szCs w:val="24"/>
        </w:rPr>
        <w:t>6. Библиографическое описание книги пяти и более авторов</w:t>
      </w:r>
    </w:p>
    <w:p w14:paraId="6E713F71"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 xml:space="preserve">Распределенные интеллектуальные информационные системы и </w:t>
      </w:r>
      <w:proofErr w:type="gramStart"/>
      <w:r w:rsidRPr="00AE7553">
        <w:rPr>
          <w:rFonts w:ascii="Times New Roman" w:hAnsi="Times New Roman"/>
          <w:b/>
          <w:sz w:val="24"/>
          <w:szCs w:val="24"/>
        </w:rPr>
        <w:t>среды</w:t>
      </w:r>
      <w:r w:rsidRPr="00AE7553">
        <w:rPr>
          <w:rFonts w:ascii="Times New Roman" w:hAnsi="Times New Roman"/>
          <w:sz w:val="24"/>
          <w:szCs w:val="24"/>
        </w:rPr>
        <w:t xml:space="preserve"> :</w:t>
      </w:r>
      <w:proofErr w:type="gramEnd"/>
      <w:r w:rsidRPr="00AE7553">
        <w:rPr>
          <w:rFonts w:ascii="Times New Roman" w:hAnsi="Times New Roman"/>
          <w:sz w:val="24"/>
          <w:szCs w:val="24"/>
        </w:rPr>
        <w:t xml:space="preserve"> монография / А. Н. Швецов, А. А. Суконщиков, Д. В. Кочкин [и др.]; Министерство образования и науки Российской Федерации, Вологодский государственный университет. – Курск: Университетская книга, 2017. –196 с. – ISBN 978-5-9909988-3-4. – Текст: непосредственный.</w:t>
      </w:r>
    </w:p>
    <w:p w14:paraId="099BBE67" w14:textId="77777777" w:rsidR="00AE7553" w:rsidRPr="00AE7553" w:rsidRDefault="00AE7553" w:rsidP="00AE7553">
      <w:pPr>
        <w:pStyle w:val="a8"/>
        <w:ind w:right="-1" w:firstLine="709"/>
        <w:jc w:val="left"/>
        <w:rPr>
          <w:rFonts w:ascii="Times New Roman" w:hAnsi="Times New Roman"/>
          <w:b/>
          <w:sz w:val="24"/>
          <w:szCs w:val="24"/>
        </w:rPr>
      </w:pPr>
      <w:r w:rsidRPr="00AE7553">
        <w:rPr>
          <w:rFonts w:ascii="Times New Roman" w:hAnsi="Times New Roman"/>
          <w:b/>
          <w:sz w:val="24"/>
          <w:szCs w:val="24"/>
        </w:rPr>
        <w:t>7. Библиографическое описание книги под заглавием</w:t>
      </w:r>
    </w:p>
    <w:p w14:paraId="36E41BB5"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Деньги, кредит, банки</w:t>
      </w:r>
      <w:r w:rsidRPr="00AE7553">
        <w:rPr>
          <w:rFonts w:ascii="Times New Roman" w:hAnsi="Times New Roman"/>
          <w:sz w:val="24"/>
          <w:szCs w:val="24"/>
        </w:rPr>
        <w:t xml:space="preserve">: учебник / под редакцией О. И. Лаврушина; Финансовый университет при Правительстве Российской Федерации. —11-е издание, переработанное и дополненное. — Москва: </w:t>
      </w:r>
      <w:proofErr w:type="spellStart"/>
      <w:r w:rsidRPr="00AE7553">
        <w:rPr>
          <w:rFonts w:ascii="Times New Roman" w:hAnsi="Times New Roman"/>
          <w:sz w:val="24"/>
          <w:szCs w:val="24"/>
        </w:rPr>
        <w:t>КноРус</w:t>
      </w:r>
      <w:proofErr w:type="spellEnd"/>
      <w:r w:rsidRPr="00AE7553">
        <w:rPr>
          <w:rFonts w:ascii="Times New Roman" w:hAnsi="Times New Roman"/>
          <w:sz w:val="24"/>
          <w:szCs w:val="24"/>
        </w:rPr>
        <w:t>, 2018. — 448 с. — Текст: непосредственный.</w:t>
      </w:r>
    </w:p>
    <w:p w14:paraId="6807C19F" w14:textId="77777777" w:rsidR="00AE7553" w:rsidRPr="00AE7553" w:rsidRDefault="00AE7553" w:rsidP="00AE7553">
      <w:pPr>
        <w:pStyle w:val="a8"/>
        <w:ind w:right="-1" w:firstLine="709"/>
        <w:jc w:val="left"/>
        <w:rPr>
          <w:rFonts w:ascii="Times New Roman" w:hAnsi="Times New Roman"/>
          <w:b/>
          <w:sz w:val="24"/>
          <w:szCs w:val="24"/>
        </w:rPr>
      </w:pPr>
      <w:r w:rsidRPr="00AE7553">
        <w:rPr>
          <w:rFonts w:ascii="Times New Roman" w:hAnsi="Times New Roman"/>
          <w:b/>
          <w:sz w:val="24"/>
          <w:szCs w:val="24"/>
        </w:rPr>
        <w:t>8. Аналитическое библиографическое описание статьи из сборника / журнала</w:t>
      </w:r>
    </w:p>
    <w:p w14:paraId="0C9BECEC"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lastRenderedPageBreak/>
        <w:t>Лютенков, А. В.</w:t>
      </w:r>
      <w:r w:rsidRPr="00AE7553">
        <w:rPr>
          <w:rFonts w:ascii="Times New Roman" w:hAnsi="Times New Roman"/>
          <w:sz w:val="24"/>
          <w:szCs w:val="24"/>
        </w:rPr>
        <w:t xml:space="preserve"> Минимальные нормы интерполяционных проекторов / А. В. Лютенков. – Текст: непосредственный // Современные проблемы математики и информатики: сборник научных трудов молодых ученых, аспирантов и студентов / отв. ред. Д. В. Глазков. – Ярославль, 2018. – </w:t>
      </w:r>
      <w:proofErr w:type="spellStart"/>
      <w:r w:rsidRPr="00AE7553">
        <w:rPr>
          <w:rFonts w:ascii="Times New Roman" w:hAnsi="Times New Roman"/>
          <w:sz w:val="24"/>
          <w:szCs w:val="24"/>
        </w:rPr>
        <w:t>Вып</w:t>
      </w:r>
      <w:proofErr w:type="spellEnd"/>
      <w:r w:rsidRPr="00AE7553">
        <w:rPr>
          <w:rFonts w:ascii="Times New Roman" w:hAnsi="Times New Roman"/>
          <w:sz w:val="24"/>
          <w:szCs w:val="24"/>
        </w:rPr>
        <w:t>. 18. – С. 34-38.</w:t>
      </w:r>
    </w:p>
    <w:p w14:paraId="54DCCC63"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Иванов, А. Б.</w:t>
      </w:r>
      <w:r w:rsidRPr="00AE7553">
        <w:rPr>
          <w:rFonts w:ascii="Times New Roman" w:hAnsi="Times New Roman"/>
          <w:sz w:val="24"/>
          <w:szCs w:val="24"/>
        </w:rPr>
        <w:t xml:space="preserve"> Проблемы кодификации трудового права в фокусе внимания советской юридической доктрины / А. Б. Иванов. – Текст: непосредственный // Вестник Ярославского государственного университета. Серия Гуманитарные науки. – 2019. - № 1 (47), январь-март. – С. 47-52.</w:t>
      </w:r>
    </w:p>
    <w:p w14:paraId="3599C3B6" w14:textId="77777777" w:rsidR="00AE7553" w:rsidRPr="00AE7553" w:rsidRDefault="00AE7553" w:rsidP="00AE7553">
      <w:pPr>
        <w:pStyle w:val="a8"/>
        <w:ind w:right="-1" w:firstLine="709"/>
        <w:jc w:val="left"/>
        <w:rPr>
          <w:rFonts w:ascii="Times New Roman" w:hAnsi="Times New Roman"/>
          <w:b/>
          <w:sz w:val="24"/>
          <w:szCs w:val="24"/>
        </w:rPr>
      </w:pPr>
      <w:r w:rsidRPr="00AE7553">
        <w:rPr>
          <w:rFonts w:ascii="Times New Roman" w:hAnsi="Times New Roman"/>
          <w:b/>
          <w:sz w:val="24"/>
          <w:szCs w:val="24"/>
        </w:rPr>
        <w:t>9. Официальные документы из СПС КонсультантПлюс, Гарант</w:t>
      </w:r>
    </w:p>
    <w:p w14:paraId="66F5FD79"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Российская Федерация. Законы.</w:t>
      </w:r>
      <w:r w:rsidRPr="00AE7553">
        <w:rPr>
          <w:rFonts w:ascii="Times New Roman" w:hAnsi="Times New Roman"/>
          <w:sz w:val="24"/>
          <w:szCs w:val="24"/>
        </w:rPr>
        <w:t xml:space="preserve"> О садоводческих, огороднических и дачных некоммерческих объединениях граждан: Федеральный закон от 15.04.1998 года № 66-ФЗ / Российская Федерация. Законы. — Текст: электронный // КонсультантПлюс. </w:t>
      </w:r>
      <w:proofErr w:type="spellStart"/>
      <w:r w:rsidRPr="00AE7553">
        <w:rPr>
          <w:rFonts w:ascii="Times New Roman" w:hAnsi="Times New Roman"/>
          <w:sz w:val="24"/>
          <w:szCs w:val="24"/>
        </w:rPr>
        <w:t>ВерсияПроф</w:t>
      </w:r>
      <w:proofErr w:type="spellEnd"/>
      <w:r w:rsidRPr="00AE7553">
        <w:rPr>
          <w:rFonts w:ascii="Times New Roman" w:hAnsi="Times New Roman"/>
          <w:sz w:val="24"/>
          <w:szCs w:val="24"/>
        </w:rPr>
        <w:t>. — Москва, 2011. — 1 CD-ROM.</w:t>
      </w:r>
    </w:p>
    <w:p w14:paraId="0609FB6E" w14:textId="77777777" w:rsidR="00AE7553" w:rsidRPr="00AE7553" w:rsidRDefault="00AE7553" w:rsidP="00AE7553">
      <w:pPr>
        <w:pStyle w:val="a8"/>
        <w:ind w:right="-1" w:firstLine="709"/>
        <w:jc w:val="both"/>
        <w:rPr>
          <w:rFonts w:ascii="Times New Roman" w:hAnsi="Times New Roman"/>
          <w:b/>
          <w:sz w:val="24"/>
          <w:szCs w:val="24"/>
        </w:rPr>
      </w:pPr>
      <w:r w:rsidRPr="00AE7553">
        <w:rPr>
          <w:rFonts w:ascii="Times New Roman" w:hAnsi="Times New Roman"/>
          <w:b/>
          <w:sz w:val="24"/>
          <w:szCs w:val="24"/>
        </w:rPr>
        <w:t>Российская Федерация. Законы.</w:t>
      </w:r>
      <w:r w:rsidRPr="00AE7553">
        <w:rPr>
          <w:rFonts w:ascii="Times New Roman" w:hAnsi="Times New Roman"/>
          <w:sz w:val="24"/>
          <w:szCs w:val="24"/>
        </w:rPr>
        <w:t xml:space="preserve"> Уголовный кодекс Российской Федерации: УК: текст с изменениями и дополнениями на 1 августа 2020 года: [принят Государственной думой 24 мая 1996 года: одобрен Советом Федерации 5 июня 1996 года] / Российская Федерация. Законы. — Доступ из СПС Гарант (дата обращения: 02.04.2021). — Текст: электронный.</w:t>
      </w:r>
      <w:r w:rsidRPr="00AE7553">
        <w:rPr>
          <w:rFonts w:ascii="Times New Roman" w:hAnsi="Times New Roman"/>
          <w:sz w:val="24"/>
          <w:szCs w:val="24"/>
        </w:rPr>
        <w:cr/>
      </w:r>
      <w:r w:rsidRPr="00AE7553">
        <w:rPr>
          <w:rFonts w:ascii="Times New Roman" w:hAnsi="Times New Roman"/>
          <w:b/>
          <w:sz w:val="24"/>
          <w:szCs w:val="24"/>
        </w:rPr>
        <w:t>10. Ресурсы удаленного доступа</w:t>
      </w:r>
    </w:p>
    <w:p w14:paraId="47FF50BA"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Шадриков, В. Д</w:t>
      </w:r>
      <w:r w:rsidRPr="00AE7553">
        <w:rPr>
          <w:rFonts w:ascii="Times New Roman" w:hAnsi="Times New Roman"/>
          <w:sz w:val="24"/>
          <w:szCs w:val="24"/>
        </w:rPr>
        <w:t>. К новой психологической теории способностей и одаренности / В. Д. Шадриков. – Текст: электронный // Психологический журнал. – 2019. – Т. 40, № 2. – С. 15-26. – URL: https://elibrary.ru/item.asp?id=37137953(дата обращения: 30.03.2021).</w:t>
      </w:r>
    </w:p>
    <w:p w14:paraId="28C8B807" w14:textId="77777777" w:rsidR="00AE7553" w:rsidRPr="00AE7553" w:rsidRDefault="00AE7553" w:rsidP="00AE7553">
      <w:pPr>
        <w:pStyle w:val="a8"/>
        <w:ind w:firstLine="709"/>
        <w:jc w:val="both"/>
        <w:rPr>
          <w:rFonts w:ascii="Times New Roman" w:hAnsi="Times New Roman"/>
          <w:sz w:val="24"/>
          <w:szCs w:val="24"/>
        </w:rPr>
      </w:pPr>
      <w:r w:rsidRPr="00AE7553">
        <w:rPr>
          <w:rFonts w:ascii="Times New Roman" w:hAnsi="Times New Roman"/>
          <w:b/>
          <w:sz w:val="24"/>
          <w:szCs w:val="24"/>
        </w:rPr>
        <w:t>Бахтин, М. М.</w:t>
      </w:r>
      <w:r w:rsidRPr="00AE7553">
        <w:rPr>
          <w:rFonts w:ascii="Times New Roman" w:hAnsi="Times New Roman"/>
          <w:sz w:val="24"/>
          <w:szCs w:val="24"/>
        </w:rPr>
        <w:t xml:space="preserve"> Творчество Франсуа Рабле и народная культура средневековья и Ренессанса / М. М. Бахтин.— 2-е издание. — Москва: Худож</w:t>
      </w:r>
      <w:proofErr w:type="gramStart"/>
      <w:r w:rsidRPr="00AE7553">
        <w:rPr>
          <w:rFonts w:ascii="Times New Roman" w:hAnsi="Times New Roman"/>
          <w:sz w:val="24"/>
          <w:szCs w:val="24"/>
        </w:rPr>
        <w:t>.</w:t>
      </w:r>
      <w:proofErr w:type="gramEnd"/>
      <w:r w:rsidRPr="00AE7553">
        <w:rPr>
          <w:rFonts w:ascii="Times New Roman" w:hAnsi="Times New Roman"/>
          <w:sz w:val="24"/>
          <w:szCs w:val="24"/>
        </w:rPr>
        <w:t xml:space="preserve"> лит., 1990. — 543 с. — URL http://www.philosophy.ru/library/bahtin/rable.html#_ftn1, свободный (дата обращения: 12.03.2021). — </w:t>
      </w:r>
      <w:proofErr w:type="spellStart"/>
      <w:r w:rsidRPr="00AE7553">
        <w:rPr>
          <w:rFonts w:ascii="Times New Roman" w:hAnsi="Times New Roman"/>
          <w:sz w:val="24"/>
          <w:szCs w:val="24"/>
        </w:rPr>
        <w:t>Загл</w:t>
      </w:r>
      <w:proofErr w:type="spellEnd"/>
      <w:r w:rsidRPr="00AE7553">
        <w:rPr>
          <w:rFonts w:ascii="Times New Roman" w:hAnsi="Times New Roman"/>
          <w:sz w:val="24"/>
          <w:szCs w:val="24"/>
        </w:rPr>
        <w:t xml:space="preserve">. с </w:t>
      </w:r>
      <w:proofErr w:type="spellStart"/>
      <w:proofErr w:type="gramStart"/>
      <w:r w:rsidRPr="00AE7553">
        <w:rPr>
          <w:rFonts w:ascii="Times New Roman" w:hAnsi="Times New Roman"/>
          <w:sz w:val="24"/>
          <w:szCs w:val="24"/>
        </w:rPr>
        <w:t>титул.экрана</w:t>
      </w:r>
      <w:proofErr w:type="spellEnd"/>
      <w:proofErr w:type="gramEnd"/>
      <w:r w:rsidRPr="00AE7553">
        <w:rPr>
          <w:rFonts w:ascii="Times New Roman" w:hAnsi="Times New Roman"/>
          <w:sz w:val="24"/>
          <w:szCs w:val="24"/>
        </w:rPr>
        <w:t>. — Текст: электронный.</w:t>
      </w:r>
    </w:p>
    <w:p w14:paraId="3748B0D2" w14:textId="77777777" w:rsidR="00AE7553" w:rsidRPr="00AE7553" w:rsidRDefault="00AE7553" w:rsidP="00AE7553">
      <w:pPr>
        <w:pStyle w:val="a8"/>
        <w:ind w:right="-1" w:firstLine="709"/>
        <w:jc w:val="both"/>
        <w:rPr>
          <w:rFonts w:ascii="Times New Roman" w:hAnsi="Times New Roman"/>
          <w:b/>
          <w:sz w:val="24"/>
          <w:szCs w:val="24"/>
        </w:rPr>
      </w:pPr>
      <w:r w:rsidRPr="00AE7553">
        <w:rPr>
          <w:rFonts w:ascii="Times New Roman" w:hAnsi="Times New Roman"/>
          <w:b/>
          <w:sz w:val="24"/>
          <w:szCs w:val="24"/>
        </w:rPr>
        <w:t xml:space="preserve">11. Библиографическое описание книг из Электронных библиотечных систем </w:t>
      </w:r>
    </w:p>
    <w:p w14:paraId="7AB43EAE" w14:textId="77777777" w:rsidR="00AE7553" w:rsidRPr="00AE7553" w:rsidRDefault="00AE7553" w:rsidP="00AE7553">
      <w:pPr>
        <w:pStyle w:val="a8"/>
        <w:ind w:firstLine="709"/>
        <w:jc w:val="both"/>
        <w:rPr>
          <w:rFonts w:ascii="Times New Roman" w:hAnsi="Times New Roman"/>
          <w:sz w:val="24"/>
          <w:szCs w:val="24"/>
        </w:rPr>
      </w:pPr>
      <w:r w:rsidRPr="00AE7553">
        <w:rPr>
          <w:rFonts w:ascii="Times New Roman" w:hAnsi="Times New Roman"/>
          <w:sz w:val="24"/>
          <w:szCs w:val="24"/>
        </w:rPr>
        <w:t xml:space="preserve">ЭБС </w:t>
      </w:r>
      <w:proofErr w:type="spellStart"/>
      <w:proofErr w:type="gramStart"/>
      <w:r w:rsidRPr="00AE7553">
        <w:rPr>
          <w:rFonts w:ascii="Times New Roman" w:hAnsi="Times New Roman"/>
          <w:sz w:val="24"/>
          <w:szCs w:val="24"/>
        </w:rPr>
        <w:t>Юрайт</w:t>
      </w:r>
      <w:proofErr w:type="spellEnd"/>
      <w:r w:rsidRPr="00AE7553">
        <w:rPr>
          <w:rFonts w:ascii="Times New Roman" w:hAnsi="Times New Roman"/>
          <w:sz w:val="24"/>
          <w:szCs w:val="24"/>
        </w:rPr>
        <w:t xml:space="preserve"> :</w:t>
      </w:r>
      <w:proofErr w:type="gramEnd"/>
      <w:r w:rsidRPr="00AE7553">
        <w:rPr>
          <w:rFonts w:ascii="Times New Roman" w:hAnsi="Times New Roman"/>
          <w:sz w:val="24"/>
          <w:szCs w:val="24"/>
        </w:rPr>
        <w:t xml:space="preserve"> электронная библиотечная система : сайт. - Москва, 2013. - </w:t>
      </w:r>
    </w:p>
    <w:p w14:paraId="6FD5839B" w14:textId="77777777" w:rsidR="00AE7553" w:rsidRPr="00AE7553" w:rsidRDefault="00AE7553" w:rsidP="00AE7553">
      <w:pPr>
        <w:pStyle w:val="a8"/>
        <w:jc w:val="both"/>
        <w:rPr>
          <w:rFonts w:ascii="Times New Roman" w:hAnsi="Times New Roman"/>
          <w:sz w:val="24"/>
          <w:szCs w:val="24"/>
        </w:rPr>
      </w:pPr>
      <w:r w:rsidRPr="00AE7553">
        <w:rPr>
          <w:rFonts w:ascii="Times New Roman" w:hAnsi="Times New Roman"/>
          <w:sz w:val="24"/>
          <w:szCs w:val="24"/>
        </w:rPr>
        <w:t xml:space="preserve">URL: https://biblio-online.ru (дата обращения: 09.08.2019). - Режим доступа: для </w:t>
      </w:r>
      <w:proofErr w:type="spellStart"/>
      <w:r w:rsidRPr="00AE7553">
        <w:rPr>
          <w:rFonts w:ascii="Times New Roman" w:hAnsi="Times New Roman"/>
          <w:sz w:val="24"/>
          <w:szCs w:val="24"/>
        </w:rPr>
        <w:t>зарегистрир</w:t>
      </w:r>
      <w:proofErr w:type="spellEnd"/>
      <w:r w:rsidRPr="00AE7553">
        <w:rPr>
          <w:rFonts w:ascii="Times New Roman" w:hAnsi="Times New Roman"/>
          <w:sz w:val="24"/>
          <w:szCs w:val="24"/>
        </w:rPr>
        <w:t>. пользователей. - Текст: электронный.</w:t>
      </w:r>
    </w:p>
    <w:p w14:paraId="6D26CED0" w14:textId="77777777"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Голубев, А.П.,</w:t>
      </w:r>
      <w:r w:rsidRPr="00AE7553">
        <w:rPr>
          <w:rFonts w:ascii="Times New Roman" w:hAnsi="Times New Roman"/>
          <w:sz w:val="24"/>
          <w:szCs w:val="24"/>
        </w:rPr>
        <w:t xml:space="preserve"> Английский язык для экономических специальностей: учебник / А.П. Голубев, И.Б. Смирнова, Н.А. </w:t>
      </w:r>
      <w:proofErr w:type="spellStart"/>
      <w:r w:rsidRPr="00AE7553">
        <w:rPr>
          <w:rFonts w:ascii="Times New Roman" w:hAnsi="Times New Roman"/>
          <w:sz w:val="24"/>
          <w:szCs w:val="24"/>
        </w:rPr>
        <w:t>Кафтайлова</w:t>
      </w:r>
      <w:proofErr w:type="spellEnd"/>
      <w:r w:rsidRPr="00AE7553">
        <w:rPr>
          <w:rFonts w:ascii="Times New Roman" w:hAnsi="Times New Roman"/>
          <w:sz w:val="24"/>
          <w:szCs w:val="24"/>
        </w:rPr>
        <w:t xml:space="preserve">, Е.В. Монахова. — Москва: </w:t>
      </w:r>
      <w:proofErr w:type="spellStart"/>
      <w:r w:rsidRPr="00AE7553">
        <w:rPr>
          <w:rFonts w:ascii="Times New Roman" w:hAnsi="Times New Roman"/>
          <w:sz w:val="24"/>
          <w:szCs w:val="24"/>
        </w:rPr>
        <w:t>КноРус</w:t>
      </w:r>
      <w:proofErr w:type="spellEnd"/>
      <w:r w:rsidRPr="00AE7553">
        <w:rPr>
          <w:rFonts w:ascii="Times New Roman" w:hAnsi="Times New Roman"/>
          <w:sz w:val="24"/>
          <w:szCs w:val="24"/>
        </w:rPr>
        <w:t>, 2023. — 396 с. — ISBN 978-5-406-10228-2. — URL:https://book.ru/book/944912 (дата обращения: 06.12.2022). — Текст: электронный.</w:t>
      </w:r>
    </w:p>
    <w:p w14:paraId="04D8E4FF" w14:textId="498B8060" w:rsidR="00AE7553" w:rsidRPr="00AE7553" w:rsidRDefault="00AE7553" w:rsidP="00AE7553">
      <w:pPr>
        <w:pStyle w:val="a8"/>
        <w:ind w:right="-1" w:firstLine="709"/>
        <w:jc w:val="both"/>
        <w:rPr>
          <w:rFonts w:ascii="Times New Roman" w:hAnsi="Times New Roman"/>
          <w:sz w:val="24"/>
          <w:szCs w:val="24"/>
        </w:rPr>
      </w:pPr>
      <w:r w:rsidRPr="00AE7553">
        <w:rPr>
          <w:rFonts w:ascii="Times New Roman" w:hAnsi="Times New Roman"/>
          <w:b/>
          <w:sz w:val="24"/>
          <w:szCs w:val="24"/>
        </w:rPr>
        <w:t xml:space="preserve">Правоведение для студентов транспортных </w:t>
      </w:r>
      <w:proofErr w:type="gramStart"/>
      <w:r w:rsidRPr="00AE7553">
        <w:rPr>
          <w:rFonts w:ascii="Times New Roman" w:hAnsi="Times New Roman"/>
          <w:b/>
          <w:sz w:val="24"/>
          <w:szCs w:val="24"/>
        </w:rPr>
        <w:t>вузов</w:t>
      </w:r>
      <w:r w:rsidRPr="00AE7553">
        <w:rPr>
          <w:rFonts w:ascii="Times New Roman" w:hAnsi="Times New Roman"/>
          <w:sz w:val="24"/>
          <w:szCs w:val="24"/>
        </w:rPr>
        <w:t xml:space="preserve"> :</w:t>
      </w:r>
      <w:proofErr w:type="gramEnd"/>
      <w:r w:rsidRPr="00AE7553">
        <w:rPr>
          <w:rFonts w:ascii="Times New Roman" w:hAnsi="Times New Roman"/>
          <w:sz w:val="24"/>
          <w:szCs w:val="24"/>
        </w:rPr>
        <w:t xml:space="preserve"> учебник для вузов / А. И. </w:t>
      </w:r>
      <w:proofErr w:type="spellStart"/>
      <w:r w:rsidRPr="00AE7553">
        <w:rPr>
          <w:rFonts w:ascii="Times New Roman" w:hAnsi="Times New Roman"/>
          <w:sz w:val="24"/>
          <w:szCs w:val="24"/>
        </w:rPr>
        <w:t>Землин</w:t>
      </w:r>
      <w:proofErr w:type="spellEnd"/>
      <w:r w:rsidRPr="00AE7553">
        <w:rPr>
          <w:rFonts w:ascii="Times New Roman" w:hAnsi="Times New Roman"/>
          <w:sz w:val="24"/>
          <w:szCs w:val="24"/>
        </w:rPr>
        <w:t xml:space="preserve"> [и др.]; под общей редакцией А. И. </w:t>
      </w:r>
      <w:proofErr w:type="spellStart"/>
      <w:r w:rsidRPr="00AE7553">
        <w:rPr>
          <w:rFonts w:ascii="Times New Roman" w:hAnsi="Times New Roman"/>
          <w:sz w:val="24"/>
          <w:szCs w:val="24"/>
        </w:rPr>
        <w:t>Землина</w:t>
      </w:r>
      <w:proofErr w:type="spellEnd"/>
      <w:r w:rsidRPr="00AE7553">
        <w:rPr>
          <w:rFonts w:ascii="Times New Roman" w:hAnsi="Times New Roman"/>
          <w:sz w:val="24"/>
          <w:szCs w:val="24"/>
        </w:rPr>
        <w:t xml:space="preserve">. — 4-е изд., </w:t>
      </w:r>
      <w:proofErr w:type="spellStart"/>
      <w:r w:rsidRPr="00AE7553">
        <w:rPr>
          <w:rFonts w:ascii="Times New Roman" w:hAnsi="Times New Roman"/>
          <w:sz w:val="24"/>
          <w:szCs w:val="24"/>
        </w:rPr>
        <w:t>перераб</w:t>
      </w:r>
      <w:proofErr w:type="spellEnd"/>
      <w:r w:rsidRPr="00AE7553">
        <w:rPr>
          <w:rFonts w:ascii="Times New Roman" w:hAnsi="Times New Roman"/>
          <w:sz w:val="24"/>
          <w:szCs w:val="24"/>
        </w:rPr>
        <w:t xml:space="preserve">. и доп. — Москва : Издательство </w:t>
      </w:r>
      <w:proofErr w:type="spellStart"/>
      <w:r w:rsidRPr="00AE7553">
        <w:rPr>
          <w:rFonts w:ascii="Times New Roman" w:hAnsi="Times New Roman"/>
          <w:sz w:val="24"/>
          <w:szCs w:val="24"/>
        </w:rPr>
        <w:t>Юрайт</w:t>
      </w:r>
      <w:proofErr w:type="spellEnd"/>
      <w:r w:rsidRPr="00AE7553">
        <w:rPr>
          <w:rFonts w:ascii="Times New Roman" w:hAnsi="Times New Roman"/>
          <w:sz w:val="24"/>
          <w:szCs w:val="24"/>
        </w:rPr>
        <w:t xml:space="preserve">, 2021. — 421 с. — (Высшее образование). — ISBN 978-5-534-13560-2. — Текст: электронный // ЭБС </w:t>
      </w:r>
      <w:proofErr w:type="spellStart"/>
      <w:r w:rsidRPr="00AE7553">
        <w:rPr>
          <w:rFonts w:ascii="Times New Roman" w:hAnsi="Times New Roman"/>
          <w:sz w:val="24"/>
          <w:szCs w:val="24"/>
        </w:rPr>
        <w:t>Юрайт</w:t>
      </w:r>
      <w:proofErr w:type="spellEnd"/>
      <w:r w:rsidRPr="00AE7553">
        <w:rPr>
          <w:rFonts w:ascii="Times New Roman" w:hAnsi="Times New Roman"/>
          <w:sz w:val="24"/>
          <w:szCs w:val="24"/>
        </w:rPr>
        <w:t xml:space="preserve"> [сайт]. —URL: https://urait.ru/bcode/474179 (дата обращения: 03.04.2021). — Режим доступа: для </w:t>
      </w:r>
      <w:proofErr w:type="spellStart"/>
      <w:r w:rsidRPr="00AE7553">
        <w:rPr>
          <w:rFonts w:ascii="Times New Roman" w:hAnsi="Times New Roman"/>
          <w:sz w:val="24"/>
          <w:szCs w:val="24"/>
        </w:rPr>
        <w:t>зарегистрир</w:t>
      </w:r>
      <w:proofErr w:type="spellEnd"/>
      <w:r w:rsidRPr="00AE7553">
        <w:rPr>
          <w:rFonts w:ascii="Times New Roman" w:hAnsi="Times New Roman"/>
          <w:sz w:val="24"/>
          <w:szCs w:val="24"/>
        </w:rPr>
        <w:t>. пользователей. — Текст: электронный.</w:t>
      </w:r>
    </w:p>
    <w:p w14:paraId="0FD5BF9D" w14:textId="77777777" w:rsidR="00AE7553" w:rsidRPr="00AE7553" w:rsidRDefault="00AE7553" w:rsidP="00AE7553">
      <w:pPr>
        <w:pStyle w:val="11"/>
        <w:ind w:right="-1" w:firstLine="709"/>
        <w:rPr>
          <w:sz w:val="24"/>
          <w:szCs w:val="24"/>
        </w:rPr>
      </w:pPr>
      <w:r w:rsidRPr="00AE7553">
        <w:rPr>
          <w:sz w:val="24"/>
          <w:szCs w:val="24"/>
        </w:rPr>
        <w:t xml:space="preserve">13. </w:t>
      </w:r>
      <w:r w:rsidRPr="00AE7553">
        <w:rPr>
          <w:b/>
          <w:bCs/>
          <w:sz w:val="24"/>
          <w:szCs w:val="24"/>
        </w:rPr>
        <w:t>ГОСТЫ, СТАНДАРТЫ</w:t>
      </w:r>
    </w:p>
    <w:p w14:paraId="1624ADA0" w14:textId="77777777" w:rsidR="00AE7553" w:rsidRPr="00AE7553" w:rsidRDefault="00AE7553" w:rsidP="00AE7553">
      <w:pPr>
        <w:pStyle w:val="11"/>
        <w:ind w:right="-1" w:firstLine="709"/>
        <w:jc w:val="both"/>
        <w:rPr>
          <w:sz w:val="24"/>
          <w:szCs w:val="24"/>
        </w:rPr>
      </w:pPr>
      <w:r w:rsidRPr="00AE7553">
        <w:rPr>
          <w:b/>
          <w:bCs/>
          <w:sz w:val="24"/>
          <w:szCs w:val="24"/>
        </w:rPr>
        <w:t>ГОСТ Р 57564–2017.</w:t>
      </w:r>
      <w:r w:rsidRPr="00AE7553">
        <w:rPr>
          <w:sz w:val="24"/>
          <w:szCs w:val="24"/>
        </w:rPr>
        <w:t xml:space="preserve"> Организация и проведение работ по международной стандартизации в Российской Федерации = </w:t>
      </w:r>
      <w:r w:rsidRPr="00AE7553">
        <w:rPr>
          <w:sz w:val="24"/>
          <w:szCs w:val="24"/>
          <w:lang w:val="en-US"/>
        </w:rPr>
        <w:t>Organization</w:t>
      </w:r>
      <w:r w:rsidRPr="00AE7553">
        <w:rPr>
          <w:sz w:val="24"/>
          <w:szCs w:val="24"/>
        </w:rPr>
        <w:t xml:space="preserve"> </w:t>
      </w:r>
      <w:r w:rsidRPr="00AE7553">
        <w:rPr>
          <w:sz w:val="24"/>
          <w:szCs w:val="24"/>
          <w:lang w:val="en-US"/>
        </w:rPr>
        <w:t>and</w:t>
      </w:r>
      <w:r w:rsidRPr="00AE7553">
        <w:rPr>
          <w:sz w:val="24"/>
          <w:szCs w:val="24"/>
        </w:rPr>
        <w:t xml:space="preserve"> </w:t>
      </w:r>
      <w:r w:rsidRPr="00AE7553">
        <w:rPr>
          <w:sz w:val="24"/>
          <w:szCs w:val="24"/>
          <w:lang w:val="en-US"/>
        </w:rPr>
        <w:t>implementation</w:t>
      </w:r>
      <w:r w:rsidRPr="00AE7553">
        <w:rPr>
          <w:sz w:val="24"/>
          <w:szCs w:val="24"/>
        </w:rPr>
        <w:t xml:space="preserve"> </w:t>
      </w:r>
      <w:r w:rsidRPr="00AE7553">
        <w:rPr>
          <w:sz w:val="24"/>
          <w:szCs w:val="24"/>
          <w:lang w:val="en-US"/>
        </w:rPr>
        <w:t>of</w:t>
      </w:r>
      <w:r w:rsidRPr="00AE7553">
        <w:rPr>
          <w:sz w:val="24"/>
          <w:szCs w:val="24"/>
        </w:rPr>
        <w:t xml:space="preserve"> </w:t>
      </w:r>
      <w:r w:rsidRPr="00AE7553">
        <w:rPr>
          <w:sz w:val="24"/>
          <w:szCs w:val="24"/>
          <w:lang w:val="en-US"/>
        </w:rPr>
        <w:t>activity</w:t>
      </w:r>
      <w:r w:rsidRPr="00AE7553">
        <w:rPr>
          <w:sz w:val="24"/>
          <w:szCs w:val="24"/>
        </w:rPr>
        <w:t xml:space="preserve"> </w:t>
      </w:r>
      <w:r w:rsidRPr="00AE7553">
        <w:rPr>
          <w:sz w:val="24"/>
          <w:szCs w:val="24"/>
          <w:lang w:val="en-US"/>
        </w:rPr>
        <w:t>on</w:t>
      </w:r>
      <w:r w:rsidRPr="00AE7553">
        <w:rPr>
          <w:sz w:val="24"/>
          <w:szCs w:val="24"/>
        </w:rPr>
        <w:t xml:space="preserve"> </w:t>
      </w:r>
      <w:r w:rsidRPr="00AE7553">
        <w:rPr>
          <w:sz w:val="24"/>
          <w:szCs w:val="24"/>
          <w:lang w:val="en-US"/>
        </w:rPr>
        <w:t>international</w:t>
      </w:r>
      <w:r w:rsidRPr="00AE7553">
        <w:rPr>
          <w:sz w:val="24"/>
          <w:szCs w:val="24"/>
        </w:rPr>
        <w:t xml:space="preserve"> </w:t>
      </w:r>
      <w:r w:rsidRPr="00AE7553">
        <w:rPr>
          <w:sz w:val="24"/>
          <w:szCs w:val="24"/>
          <w:lang w:val="en-US"/>
        </w:rPr>
        <w:t>standardization</w:t>
      </w:r>
      <w:r w:rsidRPr="00AE7553">
        <w:rPr>
          <w:sz w:val="24"/>
          <w:szCs w:val="24"/>
        </w:rPr>
        <w:t xml:space="preserve"> </w:t>
      </w:r>
      <w:r w:rsidRPr="00AE7553">
        <w:rPr>
          <w:sz w:val="24"/>
          <w:szCs w:val="24"/>
          <w:lang w:val="en-US"/>
        </w:rPr>
        <w:t>in</w:t>
      </w:r>
      <w:r w:rsidRPr="00AE7553">
        <w:rPr>
          <w:sz w:val="24"/>
          <w:szCs w:val="24"/>
        </w:rPr>
        <w:t xml:space="preserve"> </w:t>
      </w:r>
      <w:r w:rsidRPr="00AE7553">
        <w:rPr>
          <w:sz w:val="24"/>
          <w:szCs w:val="24"/>
          <w:lang w:val="en-US"/>
        </w:rPr>
        <w:t>Russian</w:t>
      </w:r>
      <w:r w:rsidRPr="00AE7553">
        <w:rPr>
          <w:sz w:val="24"/>
          <w:szCs w:val="24"/>
        </w:rPr>
        <w:t xml:space="preserve"> </w:t>
      </w:r>
      <w:r w:rsidRPr="00AE7553">
        <w:rPr>
          <w:sz w:val="24"/>
          <w:szCs w:val="24"/>
          <w:lang w:val="en-US"/>
        </w:rPr>
        <w:t>Federation</w:t>
      </w:r>
      <w:r w:rsidRPr="00AE7553">
        <w:rPr>
          <w:sz w:val="24"/>
          <w:szCs w:val="24"/>
        </w:rPr>
        <w:t xml:space="preserve"> : </w:t>
      </w:r>
      <w:proofErr w:type="spellStart"/>
      <w:r w:rsidRPr="00AE7553">
        <w:rPr>
          <w:sz w:val="24"/>
          <w:szCs w:val="24"/>
        </w:rPr>
        <w:t>национальныйстандарт</w:t>
      </w:r>
      <w:proofErr w:type="spellEnd"/>
      <w:r w:rsidRPr="00AE7553">
        <w:rPr>
          <w:sz w:val="24"/>
          <w:szCs w:val="24"/>
        </w:rPr>
        <w:t xml:space="preserve">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июля 2017 г. № 767-ст : введен впервые : дата введения 2017-12-01 / разработан Всероссийским научно-исследовательским </w:t>
      </w:r>
      <w:proofErr w:type="spellStart"/>
      <w:r w:rsidRPr="00AE7553">
        <w:rPr>
          <w:sz w:val="24"/>
          <w:szCs w:val="24"/>
        </w:rPr>
        <w:t>институтомстандартизации</w:t>
      </w:r>
      <w:proofErr w:type="spellEnd"/>
      <w:r w:rsidRPr="00AE7553">
        <w:rPr>
          <w:sz w:val="24"/>
          <w:szCs w:val="24"/>
        </w:rPr>
        <w:t xml:space="preserve"> и сертификации в машиностроении (ВНИИНМАШ). - </w:t>
      </w:r>
      <w:proofErr w:type="gramStart"/>
      <w:r w:rsidRPr="00AE7553">
        <w:rPr>
          <w:sz w:val="24"/>
          <w:szCs w:val="24"/>
        </w:rPr>
        <w:t>Москва :</w:t>
      </w:r>
      <w:proofErr w:type="gramEnd"/>
      <w:r w:rsidRPr="00AE7553">
        <w:rPr>
          <w:sz w:val="24"/>
          <w:szCs w:val="24"/>
        </w:rPr>
        <w:t xml:space="preserve"> </w:t>
      </w:r>
      <w:proofErr w:type="spellStart"/>
      <w:r w:rsidRPr="00AE7553">
        <w:rPr>
          <w:sz w:val="24"/>
          <w:szCs w:val="24"/>
        </w:rPr>
        <w:t>Стандартинформ</w:t>
      </w:r>
      <w:proofErr w:type="spellEnd"/>
      <w:r w:rsidRPr="00AE7553">
        <w:rPr>
          <w:sz w:val="24"/>
          <w:szCs w:val="24"/>
        </w:rPr>
        <w:t>, 2017. - 43 с. - Текст непосредственный.</w:t>
      </w:r>
    </w:p>
    <w:p w14:paraId="18258076" w14:textId="77777777" w:rsidR="00AE7553" w:rsidRPr="00AE7553" w:rsidRDefault="00AE7553" w:rsidP="00AE7553">
      <w:pPr>
        <w:pStyle w:val="11"/>
        <w:ind w:right="-1" w:firstLine="709"/>
        <w:jc w:val="both"/>
        <w:rPr>
          <w:sz w:val="24"/>
          <w:szCs w:val="24"/>
        </w:rPr>
      </w:pPr>
      <w:r w:rsidRPr="00AE7553">
        <w:rPr>
          <w:b/>
          <w:bCs/>
          <w:sz w:val="24"/>
          <w:szCs w:val="24"/>
        </w:rPr>
        <w:t>ГОСТ Р 57618.1–2017</w:t>
      </w:r>
      <w:r w:rsidRPr="00AE7553">
        <w:rPr>
          <w:sz w:val="24"/>
          <w:szCs w:val="24"/>
        </w:rPr>
        <w:t>. Инфраструктура маломерного флота. Общие</w:t>
      </w:r>
      <w:r w:rsidRPr="00AE7553">
        <w:rPr>
          <w:sz w:val="24"/>
          <w:szCs w:val="24"/>
          <w:lang w:val="en-US"/>
        </w:rPr>
        <w:t xml:space="preserve"> </w:t>
      </w:r>
      <w:r w:rsidRPr="00AE7553">
        <w:rPr>
          <w:sz w:val="24"/>
          <w:szCs w:val="24"/>
        </w:rPr>
        <w:t>положения</w:t>
      </w:r>
      <w:r w:rsidRPr="00AE7553">
        <w:rPr>
          <w:sz w:val="24"/>
          <w:szCs w:val="24"/>
          <w:lang w:val="en-US"/>
        </w:rPr>
        <w:t xml:space="preserve"> = Small craft infrastructure. </w:t>
      </w:r>
      <w:r w:rsidRPr="00AE7553">
        <w:rPr>
          <w:sz w:val="24"/>
          <w:szCs w:val="24"/>
        </w:rPr>
        <w:t xml:space="preserve">General </w:t>
      </w:r>
      <w:proofErr w:type="spellStart"/>
      <w:proofErr w:type="gramStart"/>
      <w:r w:rsidRPr="00AE7553">
        <w:rPr>
          <w:sz w:val="24"/>
          <w:szCs w:val="24"/>
        </w:rPr>
        <w:t>provisions</w:t>
      </w:r>
      <w:proofErr w:type="spellEnd"/>
      <w:r w:rsidRPr="00AE7553">
        <w:rPr>
          <w:sz w:val="24"/>
          <w:szCs w:val="24"/>
        </w:rPr>
        <w:t xml:space="preserve"> :</w:t>
      </w:r>
      <w:proofErr w:type="gramEnd"/>
      <w:r w:rsidRPr="00AE7553">
        <w:rPr>
          <w:sz w:val="24"/>
          <w:szCs w:val="24"/>
        </w:rPr>
        <w:t xml:space="preserve"> национальный стандарт Российской Федерации : издание официальное : утвержден и введен в действие Приказом </w:t>
      </w:r>
      <w:r w:rsidRPr="00AE7553">
        <w:rPr>
          <w:sz w:val="24"/>
          <w:szCs w:val="24"/>
        </w:rPr>
        <w:lastRenderedPageBreak/>
        <w:t>Федерального агентства по техническому регулированию и метрологии от 17 августа 2017 г. № 914-ст : введен впервые : дата введения 2018-01-01 / разработан ООО «</w:t>
      </w:r>
      <w:proofErr w:type="spellStart"/>
      <w:r w:rsidRPr="00AE7553">
        <w:rPr>
          <w:sz w:val="24"/>
          <w:szCs w:val="24"/>
        </w:rPr>
        <w:t>Техречсервис</w:t>
      </w:r>
      <w:proofErr w:type="spellEnd"/>
      <w:r w:rsidRPr="00AE7553">
        <w:rPr>
          <w:sz w:val="24"/>
          <w:szCs w:val="24"/>
        </w:rPr>
        <w:t xml:space="preserve">». - </w:t>
      </w:r>
      <w:proofErr w:type="gramStart"/>
      <w:r w:rsidRPr="00AE7553">
        <w:rPr>
          <w:sz w:val="24"/>
          <w:szCs w:val="24"/>
        </w:rPr>
        <w:t>Москва :</w:t>
      </w:r>
      <w:proofErr w:type="gramEnd"/>
      <w:r w:rsidRPr="00AE7553">
        <w:rPr>
          <w:sz w:val="24"/>
          <w:szCs w:val="24"/>
        </w:rPr>
        <w:t xml:space="preserve"> </w:t>
      </w:r>
      <w:proofErr w:type="spellStart"/>
      <w:r w:rsidRPr="00AE7553">
        <w:rPr>
          <w:sz w:val="24"/>
          <w:szCs w:val="24"/>
        </w:rPr>
        <w:t>Стандартинформ</w:t>
      </w:r>
      <w:proofErr w:type="spellEnd"/>
      <w:r w:rsidRPr="00AE7553">
        <w:rPr>
          <w:sz w:val="24"/>
          <w:szCs w:val="24"/>
        </w:rPr>
        <w:t xml:space="preserve">, 2017. - 7 c. - </w:t>
      </w:r>
      <w:proofErr w:type="gramStart"/>
      <w:r w:rsidRPr="00AE7553">
        <w:rPr>
          <w:sz w:val="24"/>
          <w:szCs w:val="24"/>
        </w:rPr>
        <w:t>Текст :</w:t>
      </w:r>
      <w:proofErr w:type="gramEnd"/>
      <w:r w:rsidRPr="00AE7553">
        <w:rPr>
          <w:sz w:val="24"/>
          <w:szCs w:val="24"/>
        </w:rPr>
        <w:t xml:space="preserve"> непосредственный.</w:t>
      </w:r>
    </w:p>
    <w:p w14:paraId="16C30FC9" w14:textId="07C8BDEB" w:rsidR="00FE314C" w:rsidRPr="00E74619" w:rsidRDefault="00AE7553" w:rsidP="00AE7553">
      <w:pPr>
        <w:pStyle w:val="11"/>
        <w:ind w:right="-1" w:firstLine="709"/>
        <w:jc w:val="both"/>
        <w:rPr>
          <w:sz w:val="24"/>
          <w:szCs w:val="24"/>
        </w:rPr>
      </w:pPr>
      <w:r w:rsidRPr="00AE7553">
        <w:rPr>
          <w:b/>
          <w:bCs/>
          <w:sz w:val="24"/>
          <w:szCs w:val="24"/>
        </w:rPr>
        <w:t>ГОСТ Р 51303-2013.</w:t>
      </w:r>
      <w:r w:rsidRPr="00AE7553">
        <w:rPr>
          <w:sz w:val="24"/>
          <w:szCs w:val="24"/>
        </w:rPr>
        <w:t xml:space="preserve"> Торговля. Термины и определения: национальный стандарт Российской </w:t>
      </w:r>
      <w:proofErr w:type="gramStart"/>
      <w:r w:rsidRPr="00AE7553">
        <w:rPr>
          <w:sz w:val="24"/>
          <w:szCs w:val="24"/>
        </w:rPr>
        <w:t>Федерации :</w:t>
      </w:r>
      <w:proofErr w:type="gramEnd"/>
      <w:r w:rsidRPr="00AE7553">
        <w:rPr>
          <w:sz w:val="24"/>
          <w:szCs w:val="24"/>
        </w:rPr>
        <w:t xml:space="preserve"> издание официальное : утвержден и введен в действие Приказом Федерального агентства по техническому регулированию </w:t>
      </w:r>
      <w:proofErr w:type="spellStart"/>
      <w:r w:rsidRPr="00AE7553">
        <w:rPr>
          <w:sz w:val="24"/>
          <w:szCs w:val="24"/>
        </w:rPr>
        <w:t>иметрологии</w:t>
      </w:r>
      <w:proofErr w:type="spellEnd"/>
      <w:r w:rsidRPr="00AE7553">
        <w:rPr>
          <w:sz w:val="24"/>
          <w:szCs w:val="24"/>
        </w:rPr>
        <w:t xml:space="preserve"> от 28 августа 2013 г. № 582-ст : дата введения 2014-04-01. - Москва: </w:t>
      </w:r>
      <w:proofErr w:type="spellStart"/>
      <w:r w:rsidRPr="00AE7553">
        <w:rPr>
          <w:sz w:val="24"/>
          <w:szCs w:val="24"/>
        </w:rPr>
        <w:t>Стандартинформ</w:t>
      </w:r>
      <w:proofErr w:type="spellEnd"/>
      <w:r w:rsidRPr="00AE7553">
        <w:rPr>
          <w:sz w:val="24"/>
          <w:szCs w:val="24"/>
        </w:rPr>
        <w:t xml:space="preserve">, 2014. - 22 c. - </w:t>
      </w:r>
      <w:proofErr w:type="gramStart"/>
      <w:r w:rsidRPr="00AE7553">
        <w:rPr>
          <w:sz w:val="24"/>
          <w:szCs w:val="24"/>
        </w:rPr>
        <w:t>Текст :</w:t>
      </w:r>
      <w:proofErr w:type="gramEnd"/>
      <w:r w:rsidRPr="00AE7553">
        <w:rPr>
          <w:sz w:val="24"/>
          <w:szCs w:val="24"/>
        </w:rPr>
        <w:t xml:space="preserve"> непосредственный.</w:t>
      </w:r>
    </w:p>
    <w:sectPr w:rsidR="00FE314C" w:rsidRPr="00E74619" w:rsidSect="00601D6D">
      <w:footerReference w:type="default" r:id="rId9"/>
      <w:pgSz w:w="11906" w:h="16838"/>
      <w:pgMar w:top="1134" w:right="850" w:bottom="1134" w:left="1701" w:header="708" w:footer="4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9B441A" w14:textId="77777777" w:rsidR="00295E20" w:rsidRDefault="00295E20" w:rsidP="006F47C2">
      <w:pPr>
        <w:spacing w:after="0" w:line="240" w:lineRule="auto"/>
      </w:pPr>
      <w:r>
        <w:separator/>
      </w:r>
    </w:p>
  </w:endnote>
  <w:endnote w:type="continuationSeparator" w:id="0">
    <w:p w14:paraId="5BA3E036" w14:textId="77777777" w:rsidR="00295E20" w:rsidRDefault="00295E20" w:rsidP="006F4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9178609"/>
      <w:docPartObj>
        <w:docPartGallery w:val="Page Numbers (Bottom of Page)"/>
        <w:docPartUnique/>
      </w:docPartObj>
    </w:sdtPr>
    <w:sdtEndPr>
      <w:rPr>
        <w:rFonts w:ascii="Times New Roman" w:hAnsi="Times New Roman" w:cs="Times New Roman"/>
      </w:rPr>
    </w:sdtEndPr>
    <w:sdtContent>
      <w:p w14:paraId="416C1DAC" w14:textId="1ACC7A2D" w:rsidR="00601D6D" w:rsidRPr="00601D6D" w:rsidRDefault="00601D6D">
        <w:pPr>
          <w:pStyle w:val="ae"/>
          <w:jc w:val="center"/>
          <w:rPr>
            <w:rFonts w:ascii="Times New Roman" w:hAnsi="Times New Roman" w:cs="Times New Roman"/>
          </w:rPr>
        </w:pPr>
        <w:r w:rsidRPr="00601D6D">
          <w:rPr>
            <w:rFonts w:ascii="Times New Roman" w:hAnsi="Times New Roman" w:cs="Times New Roman"/>
          </w:rPr>
          <w:fldChar w:fldCharType="begin"/>
        </w:r>
        <w:r w:rsidRPr="00601D6D">
          <w:rPr>
            <w:rFonts w:ascii="Times New Roman" w:hAnsi="Times New Roman" w:cs="Times New Roman"/>
          </w:rPr>
          <w:instrText>PAGE   \* MERGEFORMAT</w:instrText>
        </w:r>
        <w:r w:rsidRPr="00601D6D">
          <w:rPr>
            <w:rFonts w:ascii="Times New Roman" w:hAnsi="Times New Roman" w:cs="Times New Roman"/>
          </w:rPr>
          <w:fldChar w:fldCharType="separate"/>
        </w:r>
        <w:r w:rsidR="0043390A">
          <w:rPr>
            <w:rFonts w:ascii="Times New Roman" w:hAnsi="Times New Roman" w:cs="Times New Roman"/>
            <w:noProof/>
          </w:rPr>
          <w:t>2</w:t>
        </w:r>
        <w:r w:rsidRPr="00601D6D">
          <w:rPr>
            <w:rFonts w:ascii="Times New Roman" w:hAnsi="Times New Roman" w:cs="Times New Roman"/>
          </w:rPr>
          <w:fldChar w:fldCharType="end"/>
        </w:r>
      </w:p>
    </w:sdtContent>
  </w:sdt>
  <w:p w14:paraId="4D929704" w14:textId="77777777" w:rsidR="00601D6D" w:rsidRDefault="00601D6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31B53" w14:textId="77777777" w:rsidR="00295E20" w:rsidRDefault="00295E20" w:rsidP="006F47C2">
      <w:pPr>
        <w:spacing w:after="0" w:line="240" w:lineRule="auto"/>
      </w:pPr>
      <w:r>
        <w:separator/>
      </w:r>
    </w:p>
  </w:footnote>
  <w:footnote w:type="continuationSeparator" w:id="0">
    <w:p w14:paraId="63C85CCA" w14:textId="77777777" w:rsidR="00295E20" w:rsidRDefault="00295E20" w:rsidP="006F47C2">
      <w:pPr>
        <w:spacing w:after="0" w:line="240" w:lineRule="auto"/>
      </w:pPr>
      <w:r>
        <w:continuationSeparator/>
      </w:r>
    </w:p>
  </w:footnote>
  <w:footnote w:id="1">
    <w:p w14:paraId="043229B3" w14:textId="77777777" w:rsidR="006617C2" w:rsidRPr="003A58AA" w:rsidRDefault="006617C2" w:rsidP="006F47C2">
      <w:pPr>
        <w:pStyle w:val="a5"/>
        <w:ind w:firstLine="709"/>
      </w:pPr>
      <w:r w:rsidRPr="00BC58C0">
        <w:rPr>
          <w:rFonts w:ascii="Times New Roman" w:hAnsi="Times New Roman"/>
          <w:vertAlign w:val="superscript"/>
        </w:rPr>
        <w:footnoteRef/>
      </w:r>
      <w:r w:rsidRPr="003A58AA">
        <w:rPr>
          <w:rFonts w:ascii="Times New Roman" w:hAnsi="Times New Roman"/>
        </w:rPr>
        <w:t>Белоусова, С.Н. Маркетинг / С.Н. Белоусова, А.Г. Белоусов. - 2-е изд., доп. и перераб. - Ростов-на- Дону: Феникс, 2013. – 256.</w:t>
      </w:r>
    </w:p>
  </w:footnote>
  <w:footnote w:id="2">
    <w:p w14:paraId="7550CD4E" w14:textId="77777777" w:rsidR="00AE7553" w:rsidRPr="00BF3DED" w:rsidRDefault="00AE7553" w:rsidP="00AE7553">
      <w:pPr>
        <w:pStyle w:val="a5"/>
        <w:ind w:firstLine="709"/>
        <w:rPr>
          <w:rFonts w:ascii="Times New Roman" w:hAnsi="Times New Roman"/>
        </w:rPr>
      </w:pPr>
      <w:r w:rsidRPr="00BF3DED">
        <w:rPr>
          <w:rStyle w:val="a7"/>
          <w:rFonts w:ascii="Times New Roman" w:hAnsi="Times New Roman"/>
        </w:rPr>
        <w:footnoteRef/>
      </w:r>
      <w:r w:rsidRPr="00BF3DED">
        <w:rPr>
          <w:rFonts w:ascii="Times New Roman" w:hAnsi="Times New Roman"/>
        </w:rPr>
        <w:t xml:space="preserve"> Рассел </w:t>
      </w:r>
      <w:r w:rsidRPr="00BF3DED">
        <w:rPr>
          <w:rFonts w:ascii="Times New Roman" w:hAnsi="Times New Roman"/>
        </w:rPr>
        <w:t>Б. Почему я не христианин. - М.: Политиздат, 2016. - С.112.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311C9"/>
    <w:multiLevelType w:val="multilevel"/>
    <w:tmpl w:val="E16A5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C385DDF"/>
    <w:multiLevelType w:val="hybridMultilevel"/>
    <w:tmpl w:val="F5D486BE"/>
    <w:lvl w:ilvl="0" w:tplc="8ADA3108">
      <w:start w:val="1"/>
      <w:numFmt w:val="bullet"/>
      <w:lvlText w:val=""/>
      <w:lvlJc w:val="left"/>
      <w:pPr>
        <w:ind w:left="2771"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15:restartNumberingAfterBreak="0">
    <w:nsid w:val="47443EE4"/>
    <w:multiLevelType w:val="hybridMultilevel"/>
    <w:tmpl w:val="079E93AA"/>
    <w:lvl w:ilvl="0" w:tplc="F5B81C18">
      <w:start w:val="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58C124B8"/>
    <w:multiLevelType w:val="multilevel"/>
    <w:tmpl w:val="D758DAA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bCs/>
      </w:rPr>
    </w:lvl>
    <w:lvl w:ilvl="2">
      <w:start w:val="1"/>
      <w:numFmt w:val="decimal"/>
      <w:lvlText w:val="%1.%2.%3"/>
      <w:lvlJc w:val="left"/>
      <w:pPr>
        <w:ind w:left="2138" w:hanging="720"/>
      </w:pPr>
      <w:rPr>
        <w:rFonts w:cs="Times New Roman" w:hint="default"/>
        <w:b/>
        <w:bCs/>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5B632BFA"/>
    <w:multiLevelType w:val="multilevel"/>
    <w:tmpl w:val="B296B61A"/>
    <w:lvl w:ilvl="0">
      <w:start w:val="4"/>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28B0931"/>
    <w:multiLevelType w:val="hybridMultilevel"/>
    <w:tmpl w:val="C12C5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010449460">
    <w:abstractNumId w:val="5"/>
  </w:num>
  <w:num w:numId="2" w16cid:durableId="1040009770">
    <w:abstractNumId w:val="2"/>
  </w:num>
  <w:num w:numId="3" w16cid:durableId="303970058">
    <w:abstractNumId w:val="4"/>
  </w:num>
  <w:num w:numId="4" w16cid:durableId="762190445">
    <w:abstractNumId w:val="0"/>
  </w:num>
  <w:num w:numId="5" w16cid:durableId="1595825440">
    <w:abstractNumId w:val="1"/>
  </w:num>
  <w:num w:numId="6" w16cid:durableId="247919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3D8"/>
    <w:rsid w:val="00052055"/>
    <w:rsid w:val="00057709"/>
    <w:rsid w:val="00062149"/>
    <w:rsid w:val="001279BF"/>
    <w:rsid w:val="00186EF4"/>
    <w:rsid w:val="0019319E"/>
    <w:rsid w:val="001C2600"/>
    <w:rsid w:val="00236A31"/>
    <w:rsid w:val="00294C82"/>
    <w:rsid w:val="00295E20"/>
    <w:rsid w:val="002A5E2D"/>
    <w:rsid w:val="002D172E"/>
    <w:rsid w:val="003A73A6"/>
    <w:rsid w:val="003B7EF5"/>
    <w:rsid w:val="004223C5"/>
    <w:rsid w:val="0043390A"/>
    <w:rsid w:val="005560C1"/>
    <w:rsid w:val="005A5EA3"/>
    <w:rsid w:val="00601D6D"/>
    <w:rsid w:val="006617C2"/>
    <w:rsid w:val="00674CC6"/>
    <w:rsid w:val="006A6501"/>
    <w:rsid w:val="006F47C2"/>
    <w:rsid w:val="00752236"/>
    <w:rsid w:val="00754061"/>
    <w:rsid w:val="0076075B"/>
    <w:rsid w:val="007649A8"/>
    <w:rsid w:val="00781F54"/>
    <w:rsid w:val="00795D80"/>
    <w:rsid w:val="00852276"/>
    <w:rsid w:val="00870141"/>
    <w:rsid w:val="008A674D"/>
    <w:rsid w:val="008C48A1"/>
    <w:rsid w:val="008E5E92"/>
    <w:rsid w:val="008E7D7F"/>
    <w:rsid w:val="00924EE3"/>
    <w:rsid w:val="0099377C"/>
    <w:rsid w:val="00A02436"/>
    <w:rsid w:val="00A5172A"/>
    <w:rsid w:val="00A53FD8"/>
    <w:rsid w:val="00A809AB"/>
    <w:rsid w:val="00AD0EFE"/>
    <w:rsid w:val="00AD1399"/>
    <w:rsid w:val="00AE7553"/>
    <w:rsid w:val="00B163D8"/>
    <w:rsid w:val="00B260CD"/>
    <w:rsid w:val="00BC65C2"/>
    <w:rsid w:val="00BD6893"/>
    <w:rsid w:val="00C016F5"/>
    <w:rsid w:val="00C34C10"/>
    <w:rsid w:val="00C620A2"/>
    <w:rsid w:val="00D334BE"/>
    <w:rsid w:val="00DC299B"/>
    <w:rsid w:val="00E37A5B"/>
    <w:rsid w:val="00E74619"/>
    <w:rsid w:val="00EB1BBD"/>
    <w:rsid w:val="00EB4EAF"/>
    <w:rsid w:val="00EC553F"/>
    <w:rsid w:val="00EE2373"/>
    <w:rsid w:val="00F2357E"/>
    <w:rsid w:val="00F61904"/>
    <w:rsid w:val="00F95D0D"/>
    <w:rsid w:val="00FE314C"/>
    <w:rsid w:val="00FF25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2F15C"/>
  <w15:docId w15:val="{C5AC06D1-47A6-471B-9FBD-CB934467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607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EE237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E2373"/>
    <w:rPr>
      <w:rFonts w:ascii="Times New Roman" w:eastAsia="Times New Roman" w:hAnsi="Times New Roman" w:cs="Times New Roman"/>
      <w:b/>
      <w:bCs/>
      <w:sz w:val="27"/>
      <w:szCs w:val="27"/>
      <w:lang w:eastAsia="ru-RU"/>
    </w:rPr>
  </w:style>
  <w:style w:type="paragraph" w:customStyle="1" w:styleId="formattext">
    <w:name w:val="formattext"/>
    <w:basedOn w:val="a"/>
    <w:rsid w:val="00EE23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99"/>
    <w:qFormat/>
    <w:rsid w:val="00924EE3"/>
    <w:pPr>
      <w:ind w:left="720"/>
      <w:contextualSpacing/>
    </w:pPr>
  </w:style>
  <w:style w:type="character" w:customStyle="1" w:styleId="a4">
    <w:name w:val="Основной текст_"/>
    <w:basedOn w:val="a0"/>
    <w:link w:val="11"/>
    <w:uiPriority w:val="99"/>
    <w:rsid w:val="006F47C2"/>
    <w:rPr>
      <w:rFonts w:ascii="Times New Roman" w:eastAsia="Times New Roman" w:hAnsi="Times New Roman" w:cs="Times New Roman"/>
      <w:sz w:val="28"/>
      <w:szCs w:val="28"/>
    </w:rPr>
  </w:style>
  <w:style w:type="paragraph" w:customStyle="1" w:styleId="11">
    <w:name w:val="Основной текст1"/>
    <w:basedOn w:val="a"/>
    <w:link w:val="a4"/>
    <w:uiPriority w:val="99"/>
    <w:rsid w:val="006F47C2"/>
    <w:pPr>
      <w:widowControl w:val="0"/>
      <w:spacing w:after="0" w:line="240" w:lineRule="auto"/>
      <w:ind w:firstLine="400"/>
    </w:pPr>
    <w:rPr>
      <w:rFonts w:ascii="Times New Roman" w:eastAsia="Times New Roman" w:hAnsi="Times New Roman" w:cs="Times New Roman"/>
      <w:sz w:val="28"/>
      <w:szCs w:val="28"/>
    </w:rPr>
  </w:style>
  <w:style w:type="paragraph" w:customStyle="1" w:styleId="2">
    <w:name w:val="Основной текст2"/>
    <w:basedOn w:val="a"/>
    <w:uiPriority w:val="99"/>
    <w:rsid w:val="006F47C2"/>
    <w:pPr>
      <w:widowControl w:val="0"/>
      <w:shd w:val="clear" w:color="auto" w:fill="FFFFFF"/>
      <w:spacing w:before="120" w:after="0" w:line="274" w:lineRule="exact"/>
      <w:ind w:hanging="420"/>
      <w:jc w:val="both"/>
    </w:pPr>
    <w:rPr>
      <w:rFonts w:ascii="Times New Roman" w:eastAsia="Times New Roman" w:hAnsi="Times New Roman" w:cs="Times New Roman"/>
      <w:sz w:val="23"/>
      <w:szCs w:val="23"/>
      <w:lang w:eastAsia="ru-RU"/>
    </w:rPr>
  </w:style>
  <w:style w:type="character" w:customStyle="1" w:styleId="5">
    <w:name w:val="Основной текст (5)_"/>
    <w:basedOn w:val="a0"/>
    <w:link w:val="50"/>
    <w:uiPriority w:val="99"/>
    <w:locked/>
    <w:rsid w:val="006F47C2"/>
    <w:rPr>
      <w:rFonts w:ascii="Times New Roman" w:hAnsi="Times New Roman"/>
      <w:b/>
      <w:bCs/>
      <w:i/>
      <w:iCs/>
      <w:sz w:val="23"/>
      <w:szCs w:val="23"/>
      <w:shd w:val="clear" w:color="auto" w:fill="FFFFFF"/>
    </w:rPr>
  </w:style>
  <w:style w:type="character" w:customStyle="1" w:styleId="51">
    <w:name w:val="Основной текст (5) + Не полужирный"/>
    <w:aliases w:val="Не курсив"/>
    <w:basedOn w:val="5"/>
    <w:uiPriority w:val="99"/>
    <w:rsid w:val="006F47C2"/>
    <w:rPr>
      <w:rFonts w:ascii="Times New Roman" w:hAnsi="Times New Roman"/>
      <w:b/>
      <w:bCs/>
      <w:i/>
      <w:iCs/>
      <w:color w:val="000000"/>
      <w:spacing w:val="0"/>
      <w:w w:val="100"/>
      <w:position w:val="0"/>
      <w:sz w:val="23"/>
      <w:szCs w:val="23"/>
      <w:shd w:val="clear" w:color="auto" w:fill="FFFFFF"/>
    </w:rPr>
  </w:style>
  <w:style w:type="character" w:customStyle="1" w:styleId="510pt">
    <w:name w:val="Основной текст (5) + 10 pt"/>
    <w:aliases w:val="Не полужирный,Не курсив2"/>
    <w:basedOn w:val="5"/>
    <w:uiPriority w:val="99"/>
    <w:rsid w:val="006F47C2"/>
    <w:rPr>
      <w:rFonts w:ascii="Times New Roman" w:hAnsi="Times New Roman"/>
      <w:b/>
      <w:bCs/>
      <w:i/>
      <w:iCs/>
      <w:color w:val="000000"/>
      <w:spacing w:val="0"/>
      <w:w w:val="100"/>
      <w:position w:val="0"/>
      <w:sz w:val="20"/>
      <w:szCs w:val="20"/>
      <w:shd w:val="clear" w:color="auto" w:fill="FFFFFF"/>
    </w:rPr>
  </w:style>
  <w:style w:type="paragraph" w:customStyle="1" w:styleId="50">
    <w:name w:val="Основной текст (5)"/>
    <w:basedOn w:val="a"/>
    <w:link w:val="5"/>
    <w:uiPriority w:val="99"/>
    <w:rsid w:val="006F47C2"/>
    <w:pPr>
      <w:widowControl w:val="0"/>
      <w:shd w:val="clear" w:color="auto" w:fill="FFFFFF"/>
      <w:spacing w:after="0" w:line="322" w:lineRule="exact"/>
      <w:jc w:val="both"/>
    </w:pPr>
    <w:rPr>
      <w:rFonts w:ascii="Times New Roman" w:hAnsi="Times New Roman"/>
      <w:b/>
      <w:bCs/>
      <w:i/>
      <w:iCs/>
      <w:sz w:val="23"/>
      <w:szCs w:val="23"/>
    </w:rPr>
  </w:style>
  <w:style w:type="paragraph" w:customStyle="1" w:styleId="Default">
    <w:name w:val="Default"/>
    <w:uiPriority w:val="99"/>
    <w:rsid w:val="006F47C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footnote text"/>
    <w:basedOn w:val="a"/>
    <w:link w:val="a6"/>
    <w:uiPriority w:val="99"/>
    <w:semiHidden/>
    <w:rsid w:val="006F47C2"/>
    <w:pPr>
      <w:spacing w:after="0" w:line="240" w:lineRule="auto"/>
    </w:pPr>
    <w:rPr>
      <w:rFonts w:ascii="Calibri" w:eastAsia="Times New Roman" w:hAnsi="Calibri" w:cs="Times New Roman"/>
      <w:sz w:val="20"/>
      <w:szCs w:val="20"/>
      <w:lang w:eastAsia="ru-RU"/>
    </w:rPr>
  </w:style>
  <w:style w:type="character" w:customStyle="1" w:styleId="a6">
    <w:name w:val="Текст сноски Знак"/>
    <w:basedOn w:val="a0"/>
    <w:link w:val="a5"/>
    <w:uiPriority w:val="99"/>
    <w:semiHidden/>
    <w:rsid w:val="006F47C2"/>
    <w:rPr>
      <w:rFonts w:ascii="Calibri" w:eastAsia="Times New Roman" w:hAnsi="Calibri" w:cs="Times New Roman"/>
      <w:sz w:val="20"/>
      <w:szCs w:val="20"/>
      <w:lang w:eastAsia="ru-RU"/>
    </w:rPr>
  </w:style>
  <w:style w:type="character" w:styleId="a7">
    <w:name w:val="footnote reference"/>
    <w:basedOn w:val="a0"/>
    <w:uiPriority w:val="99"/>
    <w:semiHidden/>
    <w:rsid w:val="006F47C2"/>
    <w:rPr>
      <w:rFonts w:cs="Times New Roman"/>
      <w:vertAlign w:val="superscript"/>
    </w:rPr>
  </w:style>
  <w:style w:type="paragraph" w:styleId="a8">
    <w:name w:val="No Spacing"/>
    <w:uiPriority w:val="1"/>
    <w:qFormat/>
    <w:rsid w:val="006F47C2"/>
    <w:pPr>
      <w:spacing w:after="0" w:line="240" w:lineRule="auto"/>
      <w:jc w:val="right"/>
    </w:pPr>
    <w:rPr>
      <w:rFonts w:ascii="Calibri" w:eastAsia="Times New Roman" w:hAnsi="Calibri" w:cs="Times New Roman"/>
    </w:rPr>
  </w:style>
  <w:style w:type="paragraph" w:styleId="a9">
    <w:name w:val="Balloon Text"/>
    <w:basedOn w:val="a"/>
    <w:link w:val="aa"/>
    <w:uiPriority w:val="99"/>
    <w:semiHidden/>
    <w:unhideWhenUsed/>
    <w:rsid w:val="006617C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617C2"/>
    <w:rPr>
      <w:rFonts w:ascii="Tahoma" w:hAnsi="Tahoma" w:cs="Tahoma"/>
      <w:sz w:val="16"/>
      <w:szCs w:val="16"/>
    </w:rPr>
  </w:style>
  <w:style w:type="character" w:customStyle="1" w:styleId="10">
    <w:name w:val="Заголовок 1 Знак"/>
    <w:basedOn w:val="a0"/>
    <w:link w:val="1"/>
    <w:uiPriority w:val="9"/>
    <w:rsid w:val="0076075B"/>
    <w:rPr>
      <w:rFonts w:asciiTheme="majorHAnsi" w:eastAsiaTheme="majorEastAsia" w:hAnsiTheme="majorHAnsi" w:cstheme="majorBidi"/>
      <w:b/>
      <w:bCs/>
      <w:color w:val="365F91" w:themeColor="accent1" w:themeShade="BF"/>
      <w:sz w:val="28"/>
      <w:szCs w:val="28"/>
    </w:rPr>
  </w:style>
  <w:style w:type="table" w:styleId="ab">
    <w:name w:val="Table Grid"/>
    <w:basedOn w:val="a1"/>
    <w:uiPriority w:val="59"/>
    <w:rsid w:val="007607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601D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01D6D"/>
  </w:style>
  <w:style w:type="paragraph" w:styleId="ae">
    <w:name w:val="footer"/>
    <w:basedOn w:val="a"/>
    <w:link w:val="af"/>
    <w:uiPriority w:val="99"/>
    <w:unhideWhenUsed/>
    <w:rsid w:val="00601D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01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8816083">
      <w:bodyDiv w:val="1"/>
      <w:marLeft w:val="0"/>
      <w:marRight w:val="0"/>
      <w:marTop w:val="0"/>
      <w:marBottom w:val="0"/>
      <w:divBdr>
        <w:top w:val="none" w:sz="0" w:space="0" w:color="auto"/>
        <w:left w:val="none" w:sz="0" w:space="0" w:color="auto"/>
        <w:bottom w:val="none" w:sz="0" w:space="0" w:color="auto"/>
        <w:right w:val="none" w:sz="0" w:space="0" w:color="auto"/>
      </w:divBdr>
    </w:div>
    <w:div w:id="181386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21</Pages>
  <Words>6152</Words>
  <Characters>35073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Пономарева Екатерина Михайловна</cp:lastModifiedBy>
  <cp:revision>34</cp:revision>
  <cp:lastPrinted>2025-03-18T09:02:00Z</cp:lastPrinted>
  <dcterms:created xsi:type="dcterms:W3CDTF">2023-01-23T18:06:00Z</dcterms:created>
  <dcterms:modified xsi:type="dcterms:W3CDTF">2025-03-18T12:29:00Z</dcterms:modified>
</cp:coreProperties>
</file>