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2C" w:rsidRPr="001C45A0" w:rsidRDefault="00FC3808" w:rsidP="001C45A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1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Maximov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808" w:rsidRDefault="00FC3808" w:rsidP="006A35BE">
      <w:pPr>
        <w:widowControl w:val="0"/>
        <w:tabs>
          <w:tab w:val="left" w:pos="3729"/>
        </w:tabs>
        <w:spacing w:after="0" w:line="360" w:lineRule="auto"/>
        <w:ind w:firstLine="737"/>
        <w:jc w:val="both"/>
        <w:outlineLvl w:val="1"/>
        <w:rPr>
          <w:rStyle w:val="21"/>
          <w:rFonts w:eastAsiaTheme="minorHAnsi"/>
          <w:sz w:val="28"/>
          <w:szCs w:val="28"/>
        </w:rPr>
      </w:pPr>
    </w:p>
    <w:p w:rsidR="00FC3808" w:rsidRDefault="00FC3808" w:rsidP="006A35BE">
      <w:pPr>
        <w:widowControl w:val="0"/>
        <w:tabs>
          <w:tab w:val="left" w:pos="3729"/>
        </w:tabs>
        <w:spacing w:after="0" w:line="360" w:lineRule="auto"/>
        <w:ind w:firstLine="737"/>
        <w:jc w:val="both"/>
        <w:outlineLvl w:val="1"/>
        <w:rPr>
          <w:rStyle w:val="21"/>
          <w:rFonts w:eastAsiaTheme="minorHAnsi"/>
          <w:sz w:val="28"/>
          <w:szCs w:val="28"/>
        </w:rPr>
      </w:pPr>
    </w:p>
    <w:p w:rsidR="00FC3808" w:rsidRDefault="00FC3808" w:rsidP="006A35BE">
      <w:pPr>
        <w:widowControl w:val="0"/>
        <w:tabs>
          <w:tab w:val="left" w:pos="3729"/>
        </w:tabs>
        <w:spacing w:after="0" w:line="360" w:lineRule="auto"/>
        <w:ind w:firstLine="737"/>
        <w:jc w:val="both"/>
        <w:outlineLvl w:val="1"/>
        <w:rPr>
          <w:rStyle w:val="21"/>
          <w:rFonts w:eastAsiaTheme="minorHAnsi"/>
          <w:sz w:val="28"/>
          <w:szCs w:val="28"/>
        </w:rPr>
      </w:pPr>
    </w:p>
    <w:p w:rsidR="00740237" w:rsidRPr="001C45A0" w:rsidRDefault="001C45A0" w:rsidP="006A35BE">
      <w:pPr>
        <w:widowControl w:val="0"/>
        <w:tabs>
          <w:tab w:val="left" w:pos="3729"/>
        </w:tabs>
        <w:spacing w:after="0" w:line="360" w:lineRule="auto"/>
        <w:ind w:firstLine="737"/>
        <w:jc w:val="both"/>
        <w:outlineLvl w:val="1"/>
        <w:rPr>
          <w:rStyle w:val="21"/>
          <w:rFonts w:eastAsiaTheme="minorHAnsi"/>
          <w:b w:val="0"/>
          <w:bCs w:val="0"/>
          <w:color w:val="auto"/>
          <w:spacing w:val="0"/>
          <w:sz w:val="28"/>
          <w:szCs w:val="28"/>
        </w:rPr>
      </w:pPr>
      <w:r w:rsidRPr="001C45A0">
        <w:rPr>
          <w:rStyle w:val="21"/>
          <w:rFonts w:eastAsiaTheme="minorHAnsi"/>
          <w:sz w:val="28"/>
          <w:szCs w:val="28"/>
        </w:rPr>
        <w:lastRenderedPageBreak/>
        <w:t xml:space="preserve">1. </w:t>
      </w:r>
      <w:r w:rsidR="00740237" w:rsidRPr="001C45A0">
        <w:rPr>
          <w:rStyle w:val="21"/>
          <w:rFonts w:eastAsiaTheme="minorHAnsi"/>
          <w:sz w:val="28"/>
          <w:szCs w:val="28"/>
        </w:rPr>
        <w:t>Общие положения</w:t>
      </w:r>
      <w:bookmarkEnd w:id="0"/>
    </w:p>
    <w:p w:rsidR="00010A82" w:rsidRPr="001C45A0" w:rsidRDefault="001C45A0" w:rsidP="006A35BE">
      <w:pPr>
        <w:pStyle w:val="2"/>
        <w:shd w:val="clear" w:color="auto" w:fill="auto"/>
        <w:tabs>
          <w:tab w:val="left" w:pos="1251"/>
        </w:tabs>
        <w:spacing w:line="360" w:lineRule="auto"/>
        <w:ind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1.1. </w:t>
      </w:r>
      <w:r w:rsidR="00010A82" w:rsidRPr="001C45A0">
        <w:rPr>
          <w:rStyle w:val="1"/>
          <w:sz w:val="28"/>
          <w:szCs w:val="28"/>
        </w:rPr>
        <w:t>Настоящее положение разработано в соответствии с:</w:t>
      </w:r>
    </w:p>
    <w:p w:rsidR="00010A82" w:rsidRDefault="001C45A0" w:rsidP="006A35BE">
      <w:pPr>
        <w:pStyle w:val="2"/>
        <w:shd w:val="clear" w:color="auto" w:fill="auto"/>
        <w:tabs>
          <w:tab w:val="left" w:pos="1056"/>
        </w:tabs>
        <w:spacing w:line="360" w:lineRule="auto"/>
        <w:ind w:right="40" w:firstLine="737"/>
        <w:jc w:val="both"/>
        <w:rPr>
          <w:rStyle w:val="1"/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- </w:t>
      </w:r>
      <w:r w:rsidR="00010A82" w:rsidRPr="001C45A0">
        <w:rPr>
          <w:rStyle w:val="1"/>
          <w:sz w:val="28"/>
          <w:szCs w:val="28"/>
        </w:rPr>
        <w:t>Федеральным законом «Об образовании в Российской Федерации» от 29.12.2012 №273-Ф3, ст. 34 ч.1 п.7;</w:t>
      </w:r>
    </w:p>
    <w:p w:rsidR="00BA5377" w:rsidRPr="001C45A0" w:rsidRDefault="00BA5377" w:rsidP="00BA5377">
      <w:pPr>
        <w:pStyle w:val="2"/>
        <w:shd w:val="clear" w:color="auto" w:fill="auto"/>
        <w:tabs>
          <w:tab w:val="left" w:pos="964"/>
        </w:tabs>
        <w:spacing w:line="360" w:lineRule="auto"/>
        <w:ind w:right="40" w:firstLine="73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02412C">
        <w:rPr>
          <w:rStyle w:val="1"/>
          <w:sz w:val="28"/>
          <w:szCs w:val="28"/>
        </w:rPr>
        <w:t>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</w:t>
      </w:r>
      <w:r w:rsidR="0002412C" w:rsidRPr="0002412C">
        <w:rPr>
          <w:rStyle w:val="1"/>
          <w:sz w:val="28"/>
          <w:szCs w:val="28"/>
        </w:rPr>
        <w:t xml:space="preserve"> </w:t>
      </w:r>
      <w:r w:rsidRPr="0002412C">
        <w:rPr>
          <w:rStyle w:val="1"/>
          <w:sz w:val="28"/>
          <w:szCs w:val="28"/>
        </w:rPr>
        <w:t>практики, дополнительных образовательных программ в других организациях, осуществляющих образовательную деятельность, утвержденным Приказом Министерства науки и высшего образования Российского Федерации и Министерства просвещения Российской Федерации от 30.07.2020 № 845/369;</w:t>
      </w:r>
    </w:p>
    <w:p w:rsidR="00010A82" w:rsidRPr="001C45A0" w:rsidRDefault="001C45A0" w:rsidP="006A35BE">
      <w:pPr>
        <w:pStyle w:val="2"/>
        <w:shd w:val="clear" w:color="auto" w:fill="auto"/>
        <w:tabs>
          <w:tab w:val="left" w:pos="1251"/>
        </w:tabs>
        <w:spacing w:line="360" w:lineRule="auto"/>
        <w:ind w:right="4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- </w:t>
      </w:r>
      <w:r w:rsidR="00010A82" w:rsidRPr="001C45A0">
        <w:rPr>
          <w:rStyle w:val="1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14.06.2013 № 464;</w:t>
      </w:r>
    </w:p>
    <w:p w:rsidR="00010A82" w:rsidRPr="001C45A0" w:rsidRDefault="001C45A0" w:rsidP="006A35BE">
      <w:pPr>
        <w:pStyle w:val="2"/>
        <w:shd w:val="clear" w:color="auto" w:fill="auto"/>
        <w:tabs>
          <w:tab w:val="left" w:pos="1056"/>
        </w:tabs>
        <w:spacing w:line="360" w:lineRule="auto"/>
        <w:ind w:right="4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- </w:t>
      </w:r>
      <w:r w:rsidR="00010A82" w:rsidRPr="001C45A0">
        <w:rPr>
          <w:rStyle w:val="1"/>
          <w:sz w:val="28"/>
          <w:szCs w:val="28"/>
        </w:rPr>
        <w:t>Приказом Министерства образования и науки от 10 февраля 2017 №124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образования»;</w:t>
      </w:r>
    </w:p>
    <w:p w:rsidR="00010A82" w:rsidRPr="001C45A0" w:rsidRDefault="001C45A0" w:rsidP="006A35BE">
      <w:pPr>
        <w:pStyle w:val="2"/>
        <w:shd w:val="clear" w:color="auto" w:fill="auto"/>
        <w:tabs>
          <w:tab w:val="left" w:pos="1056"/>
        </w:tabs>
        <w:spacing w:line="360" w:lineRule="auto"/>
        <w:ind w:right="4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- </w:t>
      </w:r>
      <w:r w:rsidR="00010A82" w:rsidRPr="001C45A0">
        <w:rPr>
          <w:rStyle w:val="1"/>
          <w:sz w:val="28"/>
          <w:szCs w:val="28"/>
        </w:rPr>
        <w:t xml:space="preserve">Приказом Министерства образования и науки Российской Федерации от 14 августа 2013 г. № 957 "Об утверждении Порядка и условий </w:t>
      </w:r>
      <w:r w:rsidR="00010A82" w:rsidRPr="001C45A0">
        <w:rPr>
          <w:rStyle w:val="125pt0pt"/>
          <w:sz w:val="28"/>
          <w:szCs w:val="28"/>
        </w:rPr>
        <w:t xml:space="preserve">осуществления перевода лиц, </w:t>
      </w:r>
      <w:r w:rsidR="00010A82" w:rsidRPr="001C45A0">
        <w:rPr>
          <w:rStyle w:val="1"/>
          <w:sz w:val="28"/>
          <w:szCs w:val="28"/>
        </w:rPr>
        <w:t>обучающихся по образовательным программам среднего профессионального и высшего образования, в другие организации,</w:t>
      </w:r>
      <w:r w:rsidR="0002412C">
        <w:rPr>
          <w:rStyle w:val="1"/>
          <w:sz w:val="28"/>
          <w:szCs w:val="28"/>
        </w:rPr>
        <w:t xml:space="preserve"> </w:t>
      </w:r>
      <w:r w:rsidR="00010A82" w:rsidRPr="001C45A0">
        <w:rPr>
          <w:rStyle w:val="1"/>
          <w:sz w:val="28"/>
          <w:szCs w:val="28"/>
        </w:rPr>
        <w:t xml:space="preserve">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</w:t>
      </w:r>
      <w:r w:rsidR="00010A82" w:rsidRPr="001C45A0">
        <w:rPr>
          <w:rStyle w:val="1"/>
          <w:sz w:val="28"/>
          <w:szCs w:val="28"/>
        </w:rPr>
        <w:lastRenderedPageBreak/>
        <w:t>программе»;</w:t>
      </w:r>
    </w:p>
    <w:p w:rsidR="00EA04BD" w:rsidRPr="00BA5377" w:rsidRDefault="001C45A0" w:rsidP="00BA5377">
      <w:pPr>
        <w:pStyle w:val="2"/>
        <w:shd w:val="clear" w:color="auto" w:fill="auto"/>
        <w:tabs>
          <w:tab w:val="left" w:pos="964"/>
        </w:tabs>
        <w:spacing w:line="360" w:lineRule="auto"/>
        <w:ind w:right="40" w:firstLine="737"/>
        <w:jc w:val="both"/>
        <w:rPr>
          <w:color w:val="000000"/>
          <w:sz w:val="28"/>
          <w:szCs w:val="28"/>
          <w:shd w:val="clear" w:color="auto" w:fill="FFFFFF"/>
        </w:rPr>
      </w:pPr>
      <w:r w:rsidRPr="001C45A0">
        <w:rPr>
          <w:rStyle w:val="1"/>
          <w:sz w:val="28"/>
          <w:szCs w:val="28"/>
        </w:rPr>
        <w:t xml:space="preserve">- </w:t>
      </w:r>
      <w:r w:rsidR="00010A82" w:rsidRPr="001C45A0">
        <w:rPr>
          <w:rStyle w:val="1"/>
          <w:sz w:val="28"/>
          <w:szCs w:val="28"/>
        </w:rPr>
        <w:t>Приказом</w:t>
      </w:r>
      <w:r w:rsidR="0002412C">
        <w:rPr>
          <w:rStyle w:val="1"/>
          <w:sz w:val="28"/>
          <w:szCs w:val="28"/>
        </w:rPr>
        <w:t xml:space="preserve"> </w:t>
      </w:r>
      <w:r w:rsidR="006A35BE" w:rsidRPr="001C45A0">
        <w:rPr>
          <w:rStyle w:val="1"/>
          <w:sz w:val="28"/>
          <w:szCs w:val="28"/>
        </w:rPr>
        <w:t>Министерства образования и науки Российской Федерации</w:t>
      </w:r>
      <w:r w:rsidR="00010A82" w:rsidRPr="001C45A0">
        <w:rPr>
          <w:rStyle w:val="1"/>
          <w:sz w:val="28"/>
          <w:szCs w:val="28"/>
        </w:rPr>
        <w:t xml:space="preserve"> № 968 от 16.08.13</w:t>
      </w:r>
      <w:r w:rsidR="0002412C">
        <w:rPr>
          <w:rStyle w:val="1"/>
          <w:sz w:val="28"/>
          <w:szCs w:val="28"/>
        </w:rPr>
        <w:t xml:space="preserve"> </w:t>
      </w:r>
      <w:r w:rsidR="00010A82" w:rsidRPr="001C45A0">
        <w:rPr>
          <w:rStyle w:val="1"/>
          <w:sz w:val="28"/>
          <w:szCs w:val="28"/>
        </w:rPr>
        <w:t>г. « Об утверждении порядка проведения государственной итоговой аттестации по образовательным програм</w:t>
      </w:r>
      <w:r w:rsidR="006A35BE">
        <w:rPr>
          <w:rStyle w:val="1"/>
          <w:sz w:val="28"/>
          <w:szCs w:val="28"/>
        </w:rPr>
        <w:t xml:space="preserve">мам СПО» (в редакции приказов </w:t>
      </w:r>
      <w:r w:rsidR="00010A82" w:rsidRPr="001C45A0">
        <w:rPr>
          <w:rStyle w:val="1"/>
          <w:sz w:val="28"/>
          <w:szCs w:val="28"/>
        </w:rPr>
        <w:t>от 31.01.14г. №74 и от 17.11.17г. № 1138</w:t>
      </w:r>
      <w:r w:rsidR="006A35BE">
        <w:rPr>
          <w:rStyle w:val="1"/>
          <w:sz w:val="28"/>
          <w:szCs w:val="28"/>
        </w:rPr>
        <w:t>)</w:t>
      </w:r>
      <w:r w:rsidR="00010A82" w:rsidRPr="001C45A0">
        <w:rPr>
          <w:rStyle w:val="1"/>
          <w:sz w:val="28"/>
          <w:szCs w:val="28"/>
        </w:rPr>
        <w:t>;</w:t>
      </w:r>
    </w:p>
    <w:p w:rsidR="001C45A0" w:rsidRPr="001C45A0" w:rsidRDefault="001C45A0" w:rsidP="006A35BE">
      <w:pPr>
        <w:pStyle w:val="2"/>
        <w:shd w:val="clear" w:color="auto" w:fill="auto"/>
        <w:tabs>
          <w:tab w:val="left" w:pos="964"/>
        </w:tabs>
        <w:spacing w:line="360" w:lineRule="auto"/>
        <w:ind w:right="40" w:firstLine="737"/>
        <w:jc w:val="both"/>
        <w:rPr>
          <w:sz w:val="28"/>
          <w:szCs w:val="28"/>
        </w:rPr>
      </w:pPr>
      <w:r w:rsidRPr="001C45A0">
        <w:rPr>
          <w:sz w:val="28"/>
          <w:szCs w:val="28"/>
        </w:rPr>
        <w:t>-</w:t>
      </w:r>
      <w:r w:rsidRPr="001C45A0">
        <w:rPr>
          <w:rStyle w:val="1"/>
          <w:sz w:val="28"/>
          <w:szCs w:val="28"/>
        </w:rPr>
        <w:t>Ф</w:t>
      </w:r>
      <w:r w:rsidR="00010A82" w:rsidRPr="001C45A0">
        <w:rPr>
          <w:rStyle w:val="1"/>
          <w:sz w:val="28"/>
          <w:szCs w:val="28"/>
        </w:rPr>
        <w:t>едеральными государственными образовательными стандартами среднего профессионального образования (ФГОС СПО);</w:t>
      </w:r>
    </w:p>
    <w:p w:rsidR="001C45A0" w:rsidRPr="001C45A0" w:rsidRDefault="001C45A0" w:rsidP="006A35BE">
      <w:pPr>
        <w:pStyle w:val="2"/>
        <w:shd w:val="clear" w:color="auto" w:fill="auto"/>
        <w:tabs>
          <w:tab w:val="left" w:pos="964"/>
        </w:tabs>
        <w:spacing w:line="360" w:lineRule="auto"/>
        <w:ind w:right="40" w:firstLine="737"/>
        <w:jc w:val="both"/>
        <w:rPr>
          <w:sz w:val="28"/>
          <w:szCs w:val="28"/>
        </w:rPr>
      </w:pPr>
      <w:r w:rsidRPr="001C45A0">
        <w:rPr>
          <w:sz w:val="28"/>
          <w:szCs w:val="28"/>
        </w:rPr>
        <w:t xml:space="preserve">- </w:t>
      </w:r>
      <w:r w:rsidRPr="001C45A0">
        <w:rPr>
          <w:rStyle w:val="1"/>
          <w:sz w:val="28"/>
          <w:szCs w:val="28"/>
        </w:rPr>
        <w:t>У</w:t>
      </w:r>
      <w:r w:rsidR="00010A82" w:rsidRPr="001C45A0">
        <w:rPr>
          <w:rStyle w:val="1"/>
          <w:sz w:val="28"/>
          <w:szCs w:val="28"/>
        </w:rPr>
        <w:t>ставом колледжа.</w:t>
      </w:r>
    </w:p>
    <w:p w:rsidR="00740237" w:rsidRPr="001C45A0" w:rsidRDefault="001C45A0" w:rsidP="006A35BE">
      <w:pPr>
        <w:pStyle w:val="2"/>
        <w:shd w:val="clear" w:color="auto" w:fill="auto"/>
        <w:tabs>
          <w:tab w:val="left" w:pos="964"/>
        </w:tabs>
        <w:spacing w:line="360" w:lineRule="auto"/>
        <w:ind w:right="40" w:firstLine="737"/>
        <w:jc w:val="both"/>
        <w:rPr>
          <w:sz w:val="28"/>
          <w:szCs w:val="28"/>
        </w:rPr>
      </w:pPr>
      <w:r w:rsidRPr="001C45A0">
        <w:rPr>
          <w:sz w:val="28"/>
          <w:szCs w:val="28"/>
        </w:rPr>
        <w:t xml:space="preserve">1.2. </w:t>
      </w:r>
      <w:r w:rsidR="00740237" w:rsidRPr="001C45A0">
        <w:rPr>
          <w:rStyle w:val="1"/>
          <w:sz w:val="28"/>
          <w:szCs w:val="28"/>
        </w:rPr>
        <w:t xml:space="preserve">Настоящее положение определяет процедуру зачета в ГПОУ ЯО Ярославском торгово-экономическом колледже (далее колледже) </w:t>
      </w:r>
      <w:r w:rsidR="0098082A" w:rsidRPr="0098082A">
        <w:rPr>
          <w:rStyle w:val="1"/>
          <w:sz w:val="28"/>
          <w:szCs w:val="28"/>
        </w:rPr>
        <w:t>результатов освоения обучающимися учебных предметов, курсов, дисциплин (модулей), практики, дополнительных образовательных программ</w:t>
      </w:r>
      <w:r w:rsidR="00740237" w:rsidRPr="001C45A0">
        <w:rPr>
          <w:rStyle w:val="1"/>
          <w:sz w:val="28"/>
          <w:szCs w:val="28"/>
        </w:rPr>
        <w:t xml:space="preserve"> в других организациях, осуществляющих образовательную деятельность (сторонних организациях) или ранее обучающихся в учреждении при:</w:t>
      </w:r>
    </w:p>
    <w:p w:rsidR="00740237" w:rsidRPr="001C45A0" w:rsidRDefault="001C45A0" w:rsidP="006A35BE">
      <w:pPr>
        <w:pStyle w:val="2"/>
        <w:shd w:val="clear" w:color="auto" w:fill="auto"/>
        <w:tabs>
          <w:tab w:val="left" w:pos="1056"/>
        </w:tabs>
        <w:spacing w:line="360" w:lineRule="auto"/>
        <w:ind w:right="4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- </w:t>
      </w:r>
      <w:r w:rsidR="00740237" w:rsidRPr="001C45A0">
        <w:rPr>
          <w:rStyle w:val="1"/>
          <w:sz w:val="28"/>
          <w:szCs w:val="28"/>
        </w:rPr>
        <w:t>переводе обучающихся из одной образовательной организации, реализующей основные профессиональные образовательные программы среднего профессионального образования, в другие образовательные организации, реализующие основные профессиональные образовательные программы среднего профессионального образования (ОПОП СПО) на ту же специальность среднего профессионального образования либо на другие специальности среднего профессионального образования;</w:t>
      </w:r>
    </w:p>
    <w:p w:rsidR="00740237" w:rsidRPr="001C45A0" w:rsidRDefault="001C45A0" w:rsidP="006A35BE">
      <w:pPr>
        <w:pStyle w:val="2"/>
        <w:shd w:val="clear" w:color="auto" w:fill="auto"/>
        <w:tabs>
          <w:tab w:val="left" w:pos="1056"/>
        </w:tabs>
        <w:spacing w:line="360" w:lineRule="auto"/>
        <w:ind w:right="4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- </w:t>
      </w:r>
      <w:r w:rsidR="00740237" w:rsidRPr="001C45A0">
        <w:rPr>
          <w:rStyle w:val="1"/>
          <w:sz w:val="28"/>
          <w:szCs w:val="28"/>
        </w:rPr>
        <w:t>переводе для получения образования по другой специальности, по другой форме обучения внутри колледжа;</w:t>
      </w:r>
    </w:p>
    <w:p w:rsidR="00740237" w:rsidRPr="001C45A0" w:rsidRDefault="001C45A0" w:rsidP="006A35BE">
      <w:pPr>
        <w:pStyle w:val="2"/>
        <w:shd w:val="clear" w:color="auto" w:fill="auto"/>
        <w:tabs>
          <w:tab w:val="left" w:pos="1056"/>
        </w:tabs>
        <w:spacing w:line="360" w:lineRule="auto"/>
        <w:ind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- </w:t>
      </w:r>
      <w:r w:rsidR="00740237" w:rsidRPr="001C45A0">
        <w:rPr>
          <w:rStyle w:val="1"/>
          <w:sz w:val="28"/>
          <w:szCs w:val="28"/>
        </w:rPr>
        <w:t>других случаях, согласно Положению о переводе;</w:t>
      </w:r>
    </w:p>
    <w:p w:rsidR="00740237" w:rsidRPr="001C45A0" w:rsidRDefault="001C45A0" w:rsidP="006A35BE">
      <w:pPr>
        <w:pStyle w:val="2"/>
        <w:shd w:val="clear" w:color="auto" w:fill="auto"/>
        <w:tabs>
          <w:tab w:val="left" w:pos="1056"/>
        </w:tabs>
        <w:spacing w:line="360" w:lineRule="auto"/>
        <w:ind w:firstLine="737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1C45A0">
        <w:rPr>
          <w:rStyle w:val="1"/>
          <w:sz w:val="28"/>
          <w:szCs w:val="28"/>
        </w:rPr>
        <w:t xml:space="preserve">- </w:t>
      </w:r>
      <w:r w:rsidR="00740237" w:rsidRPr="001C45A0">
        <w:rPr>
          <w:rStyle w:val="1"/>
          <w:sz w:val="28"/>
          <w:szCs w:val="28"/>
        </w:rPr>
        <w:t>одновременном освоении нескольких ОПОП СПО;</w:t>
      </w:r>
    </w:p>
    <w:p w:rsidR="00740237" w:rsidRPr="001C45A0" w:rsidRDefault="001C45A0" w:rsidP="006A35BE">
      <w:pPr>
        <w:pStyle w:val="2"/>
        <w:shd w:val="clear" w:color="auto" w:fill="auto"/>
        <w:tabs>
          <w:tab w:val="left" w:pos="1056"/>
        </w:tabs>
        <w:spacing w:line="360" w:lineRule="auto"/>
        <w:ind w:right="4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- </w:t>
      </w:r>
      <w:r w:rsidR="00740237" w:rsidRPr="001C45A0">
        <w:rPr>
          <w:rStyle w:val="1"/>
          <w:sz w:val="28"/>
          <w:szCs w:val="28"/>
        </w:rPr>
        <w:t>зачислении в колледж для получения второго среднего профессионального образования;</w:t>
      </w:r>
    </w:p>
    <w:p w:rsidR="00740237" w:rsidRPr="001C45A0" w:rsidRDefault="001C45A0" w:rsidP="006A35BE">
      <w:pPr>
        <w:pStyle w:val="2"/>
        <w:shd w:val="clear" w:color="auto" w:fill="auto"/>
        <w:tabs>
          <w:tab w:val="left" w:pos="1056"/>
        </w:tabs>
        <w:spacing w:line="360" w:lineRule="auto"/>
        <w:ind w:right="4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- </w:t>
      </w:r>
      <w:r w:rsidR="00740237" w:rsidRPr="001C45A0">
        <w:rPr>
          <w:rStyle w:val="1"/>
          <w:sz w:val="28"/>
          <w:szCs w:val="28"/>
        </w:rPr>
        <w:t xml:space="preserve">восстановлении для получения образования в образовательной </w:t>
      </w:r>
      <w:r w:rsidR="00740237" w:rsidRPr="001C45A0">
        <w:rPr>
          <w:rStyle w:val="1"/>
          <w:sz w:val="28"/>
          <w:szCs w:val="28"/>
        </w:rPr>
        <w:lastRenderedPageBreak/>
        <w:t>организации, реализующей ОПОП СПО;</w:t>
      </w:r>
    </w:p>
    <w:p w:rsidR="00740237" w:rsidRPr="001C45A0" w:rsidRDefault="001C45A0" w:rsidP="006A35BE">
      <w:pPr>
        <w:pStyle w:val="2"/>
        <w:shd w:val="clear" w:color="auto" w:fill="auto"/>
        <w:tabs>
          <w:tab w:val="left" w:pos="1251"/>
        </w:tabs>
        <w:spacing w:line="360" w:lineRule="auto"/>
        <w:ind w:right="4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- </w:t>
      </w:r>
      <w:r w:rsidR="00740237" w:rsidRPr="001C45A0">
        <w:rPr>
          <w:rStyle w:val="1"/>
          <w:sz w:val="28"/>
          <w:szCs w:val="28"/>
        </w:rPr>
        <w:t>обучении по индивидуальному учебному плану, ускоренном обучении;</w:t>
      </w:r>
    </w:p>
    <w:p w:rsidR="00740237" w:rsidRPr="001C45A0" w:rsidRDefault="001C45A0" w:rsidP="006A35BE">
      <w:pPr>
        <w:pStyle w:val="2"/>
        <w:shd w:val="clear" w:color="auto" w:fill="auto"/>
        <w:tabs>
          <w:tab w:val="left" w:pos="1056"/>
        </w:tabs>
        <w:spacing w:line="360" w:lineRule="auto"/>
        <w:ind w:right="4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- </w:t>
      </w:r>
      <w:r w:rsidR="00740237" w:rsidRPr="001C45A0">
        <w:rPr>
          <w:rStyle w:val="1"/>
          <w:sz w:val="28"/>
          <w:szCs w:val="28"/>
        </w:rPr>
        <w:t>освоении дополнительной образовательной программы на базе среднего профессионального образования;</w:t>
      </w:r>
    </w:p>
    <w:p w:rsidR="001C45A0" w:rsidRPr="001C45A0" w:rsidRDefault="001C45A0" w:rsidP="006A35BE">
      <w:pPr>
        <w:pStyle w:val="2"/>
        <w:shd w:val="clear" w:color="auto" w:fill="auto"/>
        <w:tabs>
          <w:tab w:val="left" w:pos="1056"/>
        </w:tabs>
        <w:spacing w:line="360" w:lineRule="auto"/>
        <w:ind w:right="4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- </w:t>
      </w:r>
      <w:r w:rsidR="00740237" w:rsidRPr="001C45A0">
        <w:rPr>
          <w:rStyle w:val="1"/>
          <w:sz w:val="28"/>
          <w:szCs w:val="28"/>
        </w:rPr>
        <w:t xml:space="preserve">при зачете результатов победителей и призеров чемпионатов профессионального мастерства, проводимых союзом </w:t>
      </w:r>
      <w:r w:rsidR="00740237" w:rsidRPr="001C45A0">
        <w:rPr>
          <w:rStyle w:val="1"/>
          <w:sz w:val="28"/>
          <w:szCs w:val="28"/>
          <w:lang w:val="en-US"/>
        </w:rPr>
        <w:t>WSR</w:t>
      </w:r>
      <w:r w:rsidR="00740237" w:rsidRPr="001C45A0">
        <w:rPr>
          <w:rStyle w:val="1"/>
          <w:sz w:val="28"/>
          <w:szCs w:val="28"/>
        </w:rPr>
        <w:t>.</w:t>
      </w:r>
    </w:p>
    <w:p w:rsidR="00740237" w:rsidRPr="001C45A0" w:rsidRDefault="00740237" w:rsidP="006A35BE">
      <w:pPr>
        <w:pStyle w:val="2"/>
        <w:shd w:val="clear" w:color="auto" w:fill="auto"/>
        <w:tabs>
          <w:tab w:val="left" w:pos="1056"/>
        </w:tabs>
        <w:spacing w:line="360" w:lineRule="auto"/>
        <w:ind w:right="4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>1.3. Под зачетом в настоящем Положении понимается перенос в документы об освоении образовательной программы результатов освоения учебных дисциплин, МДК, профессиональных модулей, практики с ответствующей оценкой, полученной при освоении образовательной программы в организациях, осуществляющих образовательную деятельность или без нее. Решение о зачете освобождает обучающегося от необходимости повторного изучения соответствующей дисциплины.</w:t>
      </w:r>
    </w:p>
    <w:p w:rsidR="001C45A0" w:rsidRPr="001C45A0" w:rsidRDefault="001C45A0" w:rsidP="006A35BE">
      <w:pPr>
        <w:widowControl w:val="0"/>
        <w:tabs>
          <w:tab w:val="left" w:pos="1443"/>
        </w:tabs>
        <w:spacing w:after="0" w:line="360" w:lineRule="auto"/>
        <w:ind w:right="-1" w:firstLine="737"/>
        <w:jc w:val="both"/>
        <w:rPr>
          <w:rStyle w:val="1"/>
          <w:rFonts w:eastAsiaTheme="minorHAnsi"/>
          <w:b/>
          <w:sz w:val="28"/>
          <w:szCs w:val="28"/>
        </w:rPr>
      </w:pPr>
      <w:r w:rsidRPr="001C45A0">
        <w:rPr>
          <w:rStyle w:val="1"/>
          <w:rFonts w:eastAsiaTheme="minorHAnsi"/>
          <w:b/>
          <w:sz w:val="28"/>
          <w:szCs w:val="28"/>
        </w:rPr>
        <w:t xml:space="preserve">2. </w:t>
      </w:r>
      <w:r w:rsidR="00740237" w:rsidRPr="001C45A0">
        <w:rPr>
          <w:rStyle w:val="1"/>
          <w:rFonts w:eastAsiaTheme="minorHAnsi"/>
          <w:b/>
          <w:sz w:val="28"/>
          <w:szCs w:val="28"/>
        </w:rPr>
        <w:t>Порядок зачета результатов освоения обучающимися учебных дисциплин, междисциплинарных курсов, профессиональных модулей, практик, дополнительных образовательных программ</w:t>
      </w:r>
    </w:p>
    <w:p w:rsidR="001C45A0" w:rsidRPr="001C45A0" w:rsidRDefault="001C45A0" w:rsidP="006A35BE">
      <w:pPr>
        <w:widowControl w:val="0"/>
        <w:tabs>
          <w:tab w:val="left" w:pos="1443"/>
        </w:tabs>
        <w:spacing w:after="0" w:line="360" w:lineRule="auto"/>
        <w:ind w:right="-1" w:firstLine="737"/>
        <w:jc w:val="both"/>
        <w:rPr>
          <w:rStyle w:val="1"/>
          <w:rFonts w:eastAsiaTheme="minorHAnsi"/>
          <w:sz w:val="28"/>
          <w:szCs w:val="28"/>
        </w:rPr>
      </w:pPr>
      <w:r w:rsidRPr="001C45A0">
        <w:rPr>
          <w:rStyle w:val="1"/>
          <w:rFonts w:eastAsiaTheme="minorHAnsi"/>
          <w:sz w:val="28"/>
          <w:szCs w:val="28"/>
        </w:rPr>
        <w:t>2.1.</w:t>
      </w:r>
      <w:r w:rsidR="0002412C">
        <w:rPr>
          <w:rStyle w:val="1"/>
          <w:rFonts w:eastAsiaTheme="minorHAnsi"/>
          <w:sz w:val="28"/>
          <w:szCs w:val="28"/>
        </w:rPr>
        <w:t xml:space="preserve"> </w:t>
      </w:r>
      <w:r w:rsidR="00740237" w:rsidRPr="001C45A0">
        <w:rPr>
          <w:rStyle w:val="1"/>
          <w:rFonts w:eastAsiaTheme="minorHAnsi"/>
          <w:sz w:val="28"/>
          <w:szCs w:val="28"/>
        </w:rPr>
        <w:t>В соответствии с пунктом 7 части 1 статьи 34 Федерального закона «Об образовании в Российской Ф</w:t>
      </w:r>
      <w:r w:rsidR="00010A82" w:rsidRPr="001C45A0">
        <w:rPr>
          <w:rStyle w:val="1"/>
          <w:rFonts w:eastAsiaTheme="minorHAnsi"/>
          <w:sz w:val="28"/>
          <w:szCs w:val="28"/>
        </w:rPr>
        <w:t>едерации» от 20.12.2012 № 273-ФЗ</w:t>
      </w:r>
      <w:r w:rsidR="00740237" w:rsidRPr="001C45A0">
        <w:rPr>
          <w:rStyle w:val="1"/>
          <w:rFonts w:eastAsiaTheme="minorHAnsi"/>
          <w:sz w:val="28"/>
          <w:szCs w:val="28"/>
        </w:rPr>
        <w:t xml:space="preserve"> обучающиеся имеют академическое право на зачет колледжем в установленном им порядке результатов освоения обучающимися учебных дисциплин, курсов, профессиональных модулей, практики, дополнительных образовательных программ, полученных в других организациях, осуществляющих образовательную деятельность.</w:t>
      </w:r>
    </w:p>
    <w:p w:rsidR="001C45A0" w:rsidRPr="001C45A0" w:rsidRDefault="001C45A0" w:rsidP="006A35BE">
      <w:pPr>
        <w:widowControl w:val="0"/>
        <w:tabs>
          <w:tab w:val="left" w:pos="1443"/>
        </w:tabs>
        <w:spacing w:after="0" w:line="360" w:lineRule="auto"/>
        <w:ind w:right="-1" w:firstLine="737"/>
        <w:jc w:val="both"/>
        <w:rPr>
          <w:rStyle w:val="1"/>
          <w:rFonts w:eastAsiaTheme="minorHAnsi"/>
          <w:sz w:val="28"/>
          <w:szCs w:val="28"/>
        </w:rPr>
      </w:pPr>
      <w:r w:rsidRPr="001C45A0">
        <w:rPr>
          <w:rStyle w:val="1"/>
          <w:rFonts w:eastAsiaTheme="minorHAnsi"/>
          <w:sz w:val="28"/>
          <w:szCs w:val="28"/>
        </w:rPr>
        <w:t xml:space="preserve">2.2. </w:t>
      </w:r>
      <w:r w:rsidR="00740237" w:rsidRPr="001C45A0">
        <w:rPr>
          <w:rStyle w:val="1"/>
          <w:rFonts w:eastAsiaTheme="minorHAnsi"/>
          <w:sz w:val="28"/>
          <w:szCs w:val="28"/>
        </w:rPr>
        <w:t>Обучающимся могут быть зачтены результаты освоения учебных дисциплин, курсов, профессиональных модулей, практики по образовательным программам:</w:t>
      </w:r>
    </w:p>
    <w:p w:rsidR="001C45A0" w:rsidRPr="001C45A0" w:rsidRDefault="001C45A0" w:rsidP="006A35BE">
      <w:pPr>
        <w:widowControl w:val="0"/>
        <w:tabs>
          <w:tab w:val="left" w:pos="1443"/>
        </w:tabs>
        <w:spacing w:after="0" w:line="360" w:lineRule="auto"/>
        <w:ind w:right="-1" w:firstLine="737"/>
        <w:jc w:val="both"/>
        <w:rPr>
          <w:rStyle w:val="1"/>
          <w:rFonts w:eastAsiaTheme="minorHAnsi"/>
          <w:sz w:val="28"/>
          <w:szCs w:val="28"/>
        </w:rPr>
      </w:pPr>
      <w:r w:rsidRPr="001C45A0">
        <w:rPr>
          <w:rStyle w:val="1"/>
          <w:rFonts w:eastAsiaTheme="minorHAnsi"/>
          <w:sz w:val="28"/>
          <w:szCs w:val="28"/>
        </w:rPr>
        <w:t xml:space="preserve">- </w:t>
      </w:r>
      <w:r w:rsidR="00740237" w:rsidRPr="001C45A0">
        <w:rPr>
          <w:rStyle w:val="1"/>
          <w:rFonts w:eastAsiaTheme="minorHAnsi"/>
          <w:sz w:val="28"/>
          <w:szCs w:val="28"/>
        </w:rPr>
        <w:t>среднего общего образования;</w:t>
      </w:r>
    </w:p>
    <w:p w:rsidR="001C45A0" w:rsidRPr="001C45A0" w:rsidRDefault="001C45A0" w:rsidP="006A35BE">
      <w:pPr>
        <w:widowControl w:val="0"/>
        <w:tabs>
          <w:tab w:val="left" w:pos="1443"/>
        </w:tabs>
        <w:spacing w:after="0" w:line="360" w:lineRule="auto"/>
        <w:ind w:right="-1" w:firstLine="737"/>
        <w:jc w:val="both"/>
        <w:rPr>
          <w:rStyle w:val="1"/>
          <w:rFonts w:eastAsiaTheme="minorHAnsi"/>
          <w:sz w:val="28"/>
          <w:szCs w:val="28"/>
        </w:rPr>
      </w:pPr>
      <w:r w:rsidRPr="001C45A0">
        <w:rPr>
          <w:rStyle w:val="1"/>
          <w:rFonts w:eastAsiaTheme="minorHAnsi"/>
          <w:sz w:val="28"/>
          <w:szCs w:val="28"/>
        </w:rPr>
        <w:lastRenderedPageBreak/>
        <w:t xml:space="preserve">- </w:t>
      </w:r>
      <w:r w:rsidR="00740237" w:rsidRPr="001C45A0">
        <w:rPr>
          <w:rStyle w:val="1"/>
          <w:rFonts w:eastAsiaTheme="minorHAnsi"/>
          <w:sz w:val="28"/>
          <w:szCs w:val="28"/>
        </w:rPr>
        <w:t>профессиональной подготовки по профессиям рабочих, должностям служащих;</w:t>
      </w:r>
    </w:p>
    <w:p w:rsidR="001C45A0" w:rsidRPr="001C45A0" w:rsidRDefault="001C45A0" w:rsidP="006A35BE">
      <w:pPr>
        <w:widowControl w:val="0"/>
        <w:tabs>
          <w:tab w:val="left" w:pos="1443"/>
        </w:tabs>
        <w:spacing w:after="0" w:line="360" w:lineRule="auto"/>
        <w:ind w:right="-1" w:firstLine="737"/>
        <w:jc w:val="both"/>
        <w:rPr>
          <w:rStyle w:val="1"/>
          <w:rFonts w:eastAsiaTheme="minorHAnsi"/>
          <w:sz w:val="28"/>
          <w:szCs w:val="28"/>
        </w:rPr>
      </w:pPr>
      <w:r w:rsidRPr="001C45A0">
        <w:rPr>
          <w:rStyle w:val="1"/>
          <w:rFonts w:eastAsiaTheme="minorHAnsi"/>
          <w:sz w:val="28"/>
          <w:szCs w:val="28"/>
        </w:rPr>
        <w:t xml:space="preserve">- </w:t>
      </w:r>
      <w:r w:rsidR="00740237" w:rsidRPr="001C45A0">
        <w:rPr>
          <w:rStyle w:val="1"/>
          <w:rFonts w:eastAsiaTheme="minorHAnsi"/>
          <w:sz w:val="28"/>
          <w:szCs w:val="28"/>
        </w:rPr>
        <w:t>среднего профессионального образования;</w:t>
      </w:r>
    </w:p>
    <w:p w:rsidR="001C45A0" w:rsidRPr="001C45A0" w:rsidRDefault="001C45A0" w:rsidP="006A35BE">
      <w:pPr>
        <w:widowControl w:val="0"/>
        <w:tabs>
          <w:tab w:val="left" w:pos="1443"/>
        </w:tabs>
        <w:spacing w:after="0" w:line="360" w:lineRule="auto"/>
        <w:ind w:right="-1" w:firstLine="737"/>
        <w:jc w:val="both"/>
        <w:rPr>
          <w:rStyle w:val="1"/>
          <w:rFonts w:eastAsiaTheme="minorHAnsi"/>
          <w:sz w:val="28"/>
          <w:szCs w:val="28"/>
        </w:rPr>
      </w:pPr>
      <w:r w:rsidRPr="001C45A0">
        <w:rPr>
          <w:rStyle w:val="1"/>
          <w:rFonts w:eastAsiaTheme="minorHAnsi"/>
          <w:sz w:val="28"/>
          <w:szCs w:val="28"/>
        </w:rPr>
        <w:t xml:space="preserve">- </w:t>
      </w:r>
      <w:r w:rsidR="00740237" w:rsidRPr="001C45A0">
        <w:rPr>
          <w:rStyle w:val="1"/>
          <w:rFonts w:eastAsiaTheme="minorHAnsi"/>
          <w:sz w:val="28"/>
          <w:szCs w:val="28"/>
        </w:rPr>
        <w:t>высшего образования;</w:t>
      </w:r>
    </w:p>
    <w:p w:rsidR="00740237" w:rsidRPr="001C45A0" w:rsidRDefault="001C45A0" w:rsidP="0002412C">
      <w:pPr>
        <w:widowControl w:val="0"/>
        <w:tabs>
          <w:tab w:val="left" w:pos="1443"/>
        </w:tabs>
        <w:spacing w:after="0" w:line="360" w:lineRule="auto"/>
        <w:ind w:right="-1" w:firstLine="737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  <w:shd w:val="clear" w:color="auto" w:fill="FFFFFF"/>
        </w:rPr>
      </w:pPr>
      <w:r w:rsidRPr="001C45A0">
        <w:rPr>
          <w:rStyle w:val="1"/>
          <w:rFonts w:eastAsiaTheme="minorHAnsi"/>
          <w:sz w:val="28"/>
          <w:szCs w:val="28"/>
        </w:rPr>
        <w:t xml:space="preserve">- </w:t>
      </w:r>
      <w:r w:rsidR="00740237" w:rsidRPr="001C45A0">
        <w:rPr>
          <w:rStyle w:val="1"/>
          <w:rFonts w:eastAsiaTheme="minorHAnsi"/>
          <w:sz w:val="28"/>
          <w:szCs w:val="28"/>
        </w:rPr>
        <w:t>по дополнительным общеобразовательным программам и дополнительным профессиональным программам.</w:t>
      </w:r>
    </w:p>
    <w:p w:rsidR="001C45A0" w:rsidRPr="001C45A0" w:rsidRDefault="001C45A0" w:rsidP="006A35BE">
      <w:pPr>
        <w:pStyle w:val="2"/>
        <w:shd w:val="clear" w:color="auto" w:fill="auto"/>
        <w:tabs>
          <w:tab w:val="left" w:pos="1300"/>
        </w:tabs>
        <w:spacing w:line="360" w:lineRule="auto"/>
        <w:ind w:right="4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2.3. </w:t>
      </w:r>
      <w:r w:rsidR="00740237" w:rsidRPr="001C45A0">
        <w:rPr>
          <w:rStyle w:val="1"/>
          <w:sz w:val="28"/>
          <w:szCs w:val="28"/>
        </w:rPr>
        <w:t xml:space="preserve">Для получения зачета обучающийся или родители (законные </w:t>
      </w:r>
      <w:r w:rsidR="00740237" w:rsidRPr="001C45A0">
        <w:rPr>
          <w:rStyle w:val="125pt0pt"/>
          <w:sz w:val="28"/>
          <w:szCs w:val="28"/>
        </w:rPr>
        <w:t xml:space="preserve">представители) </w:t>
      </w:r>
      <w:r w:rsidR="00740237" w:rsidRPr="001C45A0">
        <w:rPr>
          <w:rStyle w:val="1"/>
          <w:sz w:val="28"/>
          <w:szCs w:val="28"/>
        </w:rPr>
        <w:t>несовершеннолетнего обучающегося представляют в колледж следующие документы:</w:t>
      </w:r>
    </w:p>
    <w:p w:rsidR="00740237" w:rsidRPr="00F112B8" w:rsidRDefault="001C45A0" w:rsidP="006A35BE">
      <w:pPr>
        <w:pStyle w:val="2"/>
        <w:shd w:val="clear" w:color="auto" w:fill="auto"/>
        <w:tabs>
          <w:tab w:val="left" w:pos="1300"/>
        </w:tabs>
        <w:spacing w:line="360" w:lineRule="auto"/>
        <w:ind w:right="40" w:firstLine="737"/>
        <w:jc w:val="both"/>
        <w:rPr>
          <w:sz w:val="28"/>
          <w:szCs w:val="28"/>
        </w:rPr>
      </w:pPr>
      <w:r w:rsidRPr="00F112B8">
        <w:rPr>
          <w:sz w:val="28"/>
          <w:szCs w:val="28"/>
        </w:rPr>
        <w:t xml:space="preserve">- </w:t>
      </w:r>
      <w:r w:rsidR="00740237" w:rsidRPr="00F112B8">
        <w:rPr>
          <w:rStyle w:val="1"/>
          <w:sz w:val="28"/>
          <w:szCs w:val="28"/>
        </w:rPr>
        <w:t xml:space="preserve">заявление </w:t>
      </w:r>
      <w:r w:rsidR="00010A82" w:rsidRPr="00F112B8">
        <w:rPr>
          <w:rStyle w:val="1"/>
          <w:sz w:val="28"/>
          <w:szCs w:val="28"/>
        </w:rPr>
        <w:t>в свободной форме</w:t>
      </w:r>
      <w:r w:rsidR="009F16B4">
        <w:rPr>
          <w:rStyle w:val="1"/>
          <w:sz w:val="28"/>
          <w:szCs w:val="28"/>
        </w:rPr>
        <w:t xml:space="preserve"> </w:t>
      </w:r>
      <w:r w:rsidR="007B63C3" w:rsidRPr="007B63C3">
        <w:rPr>
          <w:rStyle w:val="1"/>
          <w:sz w:val="28"/>
          <w:szCs w:val="28"/>
        </w:rPr>
        <w:t xml:space="preserve">очно </w:t>
      </w:r>
      <w:r w:rsidR="007B63C3" w:rsidRPr="0002412C">
        <w:rPr>
          <w:rStyle w:val="1"/>
          <w:sz w:val="28"/>
          <w:szCs w:val="28"/>
        </w:rPr>
        <w:t xml:space="preserve">или в форме электронного документа </w:t>
      </w:r>
      <w:r w:rsidR="0002412C" w:rsidRPr="0002412C">
        <w:rPr>
          <w:rStyle w:val="1"/>
          <w:sz w:val="28"/>
          <w:szCs w:val="28"/>
        </w:rPr>
        <w:t>с использованием информационно-</w:t>
      </w:r>
      <w:r w:rsidR="007B63C3" w:rsidRPr="0002412C">
        <w:rPr>
          <w:rStyle w:val="1"/>
          <w:sz w:val="28"/>
          <w:szCs w:val="28"/>
        </w:rPr>
        <w:t xml:space="preserve">телекоммуникационной сети </w:t>
      </w:r>
      <w:r w:rsidR="0002412C" w:rsidRPr="0002412C">
        <w:rPr>
          <w:rStyle w:val="1"/>
          <w:sz w:val="28"/>
          <w:szCs w:val="28"/>
        </w:rPr>
        <w:t>«</w:t>
      </w:r>
      <w:r w:rsidR="007B63C3" w:rsidRPr="0002412C">
        <w:rPr>
          <w:rStyle w:val="1"/>
          <w:sz w:val="28"/>
          <w:szCs w:val="28"/>
        </w:rPr>
        <w:t>Интернет</w:t>
      </w:r>
      <w:r w:rsidR="0002412C" w:rsidRPr="0002412C">
        <w:rPr>
          <w:rStyle w:val="1"/>
          <w:sz w:val="28"/>
          <w:szCs w:val="28"/>
        </w:rPr>
        <w:t>»</w:t>
      </w:r>
      <w:r w:rsidR="00740237" w:rsidRPr="0002412C">
        <w:rPr>
          <w:rStyle w:val="1"/>
          <w:sz w:val="28"/>
          <w:szCs w:val="28"/>
        </w:rPr>
        <w:t>;</w:t>
      </w:r>
    </w:p>
    <w:p w:rsidR="005929DB" w:rsidRDefault="00FD299C" w:rsidP="006A35BE">
      <w:pPr>
        <w:pStyle w:val="2"/>
        <w:shd w:val="clear" w:color="auto" w:fill="auto"/>
        <w:tabs>
          <w:tab w:val="left" w:pos="1490"/>
        </w:tabs>
        <w:spacing w:line="360" w:lineRule="auto"/>
        <w:ind w:right="20" w:firstLine="737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-</w:t>
      </w:r>
      <w:r w:rsidR="00740237" w:rsidRPr="00F112B8">
        <w:rPr>
          <w:rStyle w:val="a3"/>
          <w:sz w:val="28"/>
          <w:szCs w:val="28"/>
        </w:rPr>
        <w:t>документ</w:t>
      </w:r>
      <w:r w:rsidR="00010A82" w:rsidRPr="00F112B8">
        <w:rPr>
          <w:rStyle w:val="a3"/>
          <w:sz w:val="28"/>
          <w:szCs w:val="28"/>
        </w:rPr>
        <w:t>ы, подтверждающие факт обучения</w:t>
      </w:r>
      <w:r w:rsidR="003B5DDF" w:rsidRPr="00F112B8">
        <w:rPr>
          <w:rStyle w:val="a3"/>
          <w:sz w:val="28"/>
          <w:szCs w:val="28"/>
        </w:rPr>
        <w:t xml:space="preserve"> и достигнутые результаты: </w:t>
      </w:r>
    </w:p>
    <w:p w:rsidR="005929DB" w:rsidRPr="0002412C" w:rsidRDefault="005929DB" w:rsidP="006A35BE">
      <w:pPr>
        <w:pStyle w:val="2"/>
        <w:shd w:val="clear" w:color="auto" w:fill="auto"/>
        <w:tabs>
          <w:tab w:val="left" w:pos="1490"/>
        </w:tabs>
        <w:spacing w:line="360" w:lineRule="auto"/>
        <w:ind w:right="20" w:firstLine="737"/>
        <w:jc w:val="both"/>
        <w:rPr>
          <w:rStyle w:val="a3"/>
          <w:sz w:val="28"/>
          <w:szCs w:val="28"/>
        </w:rPr>
      </w:pPr>
      <w:r w:rsidRPr="00FD299C">
        <w:rPr>
          <w:rStyle w:val="a3"/>
          <w:sz w:val="28"/>
          <w:szCs w:val="28"/>
        </w:rPr>
        <w:t>-</w:t>
      </w:r>
      <w:r w:rsidR="003B5DDF" w:rsidRPr="00FD299C">
        <w:rPr>
          <w:rStyle w:val="a3"/>
          <w:sz w:val="28"/>
          <w:szCs w:val="28"/>
        </w:rPr>
        <w:t xml:space="preserve">документ </w:t>
      </w:r>
      <w:r w:rsidR="00740237" w:rsidRPr="00FD299C">
        <w:rPr>
          <w:rStyle w:val="a3"/>
          <w:sz w:val="28"/>
          <w:szCs w:val="28"/>
        </w:rPr>
        <w:t xml:space="preserve"> об образовании</w:t>
      </w:r>
      <w:r w:rsidRPr="00FD299C">
        <w:rPr>
          <w:rStyle w:val="a3"/>
          <w:sz w:val="28"/>
          <w:szCs w:val="28"/>
        </w:rPr>
        <w:t xml:space="preserve"> и (или) о квалификации, в том числе документ  об </w:t>
      </w:r>
      <w:r w:rsidRPr="0002412C">
        <w:rPr>
          <w:rStyle w:val="a3"/>
          <w:sz w:val="28"/>
          <w:szCs w:val="28"/>
        </w:rPr>
        <w:t>образовании и (или) о квалификации, полученный в иностранном государстве;</w:t>
      </w:r>
    </w:p>
    <w:p w:rsidR="00740237" w:rsidRPr="00F112B8" w:rsidRDefault="005929DB" w:rsidP="006A35BE">
      <w:pPr>
        <w:pStyle w:val="2"/>
        <w:shd w:val="clear" w:color="auto" w:fill="auto"/>
        <w:tabs>
          <w:tab w:val="left" w:pos="1490"/>
        </w:tabs>
        <w:spacing w:line="360" w:lineRule="auto"/>
        <w:ind w:right="20" w:firstLine="737"/>
        <w:jc w:val="both"/>
        <w:rPr>
          <w:sz w:val="28"/>
          <w:szCs w:val="28"/>
        </w:rPr>
      </w:pPr>
      <w:r w:rsidRPr="0002412C">
        <w:rPr>
          <w:rStyle w:val="a3"/>
          <w:sz w:val="28"/>
          <w:szCs w:val="28"/>
        </w:rPr>
        <w:t>-документ об обучении, в том числе  справка</w:t>
      </w:r>
      <w:r w:rsidR="00740237" w:rsidRPr="0002412C">
        <w:rPr>
          <w:rStyle w:val="a3"/>
          <w:sz w:val="28"/>
          <w:szCs w:val="28"/>
        </w:rPr>
        <w:t xml:space="preserve"> об обучении или о периоде обучения в организации, </w:t>
      </w:r>
      <w:r w:rsidR="00FD299C" w:rsidRPr="0002412C">
        <w:rPr>
          <w:rStyle w:val="a3"/>
          <w:sz w:val="28"/>
          <w:szCs w:val="28"/>
        </w:rPr>
        <w:t>документа, выданного иностранными организациями (справка, академическая справки и иной документ).</w:t>
      </w:r>
    </w:p>
    <w:p w:rsidR="00740237" w:rsidRPr="00F112B8" w:rsidRDefault="001C45A0" w:rsidP="006A35BE">
      <w:pPr>
        <w:pStyle w:val="2"/>
        <w:shd w:val="clear" w:color="auto" w:fill="auto"/>
        <w:tabs>
          <w:tab w:val="left" w:pos="1286"/>
        </w:tabs>
        <w:spacing w:line="360" w:lineRule="auto"/>
        <w:ind w:right="20" w:firstLine="737"/>
        <w:jc w:val="both"/>
        <w:rPr>
          <w:sz w:val="28"/>
          <w:szCs w:val="28"/>
        </w:rPr>
      </w:pPr>
      <w:r w:rsidRPr="00F112B8">
        <w:rPr>
          <w:rStyle w:val="1"/>
          <w:sz w:val="28"/>
          <w:szCs w:val="28"/>
        </w:rPr>
        <w:t xml:space="preserve">2.4. </w:t>
      </w:r>
      <w:r w:rsidR="00740237" w:rsidRPr="00F112B8">
        <w:rPr>
          <w:rStyle w:val="1"/>
          <w:sz w:val="28"/>
          <w:szCs w:val="28"/>
        </w:rPr>
        <w:t>Колледж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</w:t>
      </w:r>
      <w:r w:rsidR="003B5DDF" w:rsidRPr="00F112B8">
        <w:rPr>
          <w:rStyle w:val="1"/>
          <w:sz w:val="28"/>
          <w:szCs w:val="28"/>
        </w:rPr>
        <w:t>: копию образовательной программы или части образовательной программы, по которой пройдено обучение</w:t>
      </w:r>
      <w:r w:rsidR="00740237" w:rsidRPr="00F112B8">
        <w:rPr>
          <w:rStyle w:val="1"/>
          <w:sz w:val="28"/>
          <w:szCs w:val="28"/>
        </w:rPr>
        <w:t>.</w:t>
      </w:r>
    </w:p>
    <w:p w:rsidR="001C45A0" w:rsidRPr="001C45A0" w:rsidRDefault="001C45A0" w:rsidP="006A35BE">
      <w:pPr>
        <w:pStyle w:val="2"/>
        <w:shd w:val="clear" w:color="auto" w:fill="auto"/>
        <w:tabs>
          <w:tab w:val="left" w:pos="1286"/>
        </w:tabs>
        <w:spacing w:line="360" w:lineRule="auto"/>
        <w:ind w:right="20" w:firstLine="737"/>
        <w:jc w:val="both"/>
        <w:rPr>
          <w:sz w:val="28"/>
          <w:szCs w:val="28"/>
        </w:rPr>
      </w:pPr>
      <w:r w:rsidRPr="00F112B8">
        <w:rPr>
          <w:rStyle w:val="1"/>
          <w:sz w:val="28"/>
          <w:szCs w:val="28"/>
        </w:rPr>
        <w:t xml:space="preserve">2.5. </w:t>
      </w:r>
      <w:r w:rsidR="00740237" w:rsidRPr="00F112B8">
        <w:rPr>
          <w:rStyle w:val="1"/>
          <w:sz w:val="28"/>
          <w:szCs w:val="28"/>
        </w:rPr>
        <w:t>Аттестационная</w:t>
      </w:r>
      <w:r w:rsidR="00DB4543" w:rsidRPr="00F112B8">
        <w:rPr>
          <w:rStyle w:val="1"/>
          <w:sz w:val="28"/>
          <w:szCs w:val="28"/>
        </w:rPr>
        <w:t xml:space="preserve"> комиссия колледжа не позднее 5 рабочих дней</w:t>
      </w:r>
      <w:r w:rsidR="00740237" w:rsidRPr="00F112B8">
        <w:rPr>
          <w:rStyle w:val="1"/>
          <w:sz w:val="28"/>
          <w:szCs w:val="28"/>
        </w:rPr>
        <w:t xml:space="preserve"> с</w:t>
      </w:r>
      <w:r w:rsidR="00DB4543" w:rsidRPr="00F112B8">
        <w:rPr>
          <w:rStyle w:val="1"/>
          <w:sz w:val="28"/>
          <w:szCs w:val="28"/>
        </w:rPr>
        <w:t>о дня</w:t>
      </w:r>
      <w:r w:rsidR="0002412C">
        <w:rPr>
          <w:rStyle w:val="1"/>
          <w:sz w:val="28"/>
          <w:szCs w:val="28"/>
        </w:rPr>
        <w:t xml:space="preserve"> </w:t>
      </w:r>
      <w:r w:rsidR="00DB4543" w:rsidRPr="00F112B8">
        <w:rPr>
          <w:rStyle w:val="1"/>
          <w:sz w:val="28"/>
          <w:szCs w:val="28"/>
        </w:rPr>
        <w:t>поступления</w:t>
      </w:r>
      <w:r w:rsidR="00740237" w:rsidRPr="00F112B8">
        <w:rPr>
          <w:rStyle w:val="1"/>
          <w:sz w:val="28"/>
          <w:szCs w:val="28"/>
        </w:rPr>
        <w:t xml:space="preserve"> заявления, проводит сравнительный анализ содержания указанных в учебном плане и справке об обучении учебных дисциплин, междисциплинарных курсов, профессиональных модулей, </w:t>
      </w:r>
      <w:r w:rsidR="00740237" w:rsidRPr="00F112B8">
        <w:rPr>
          <w:rStyle w:val="1"/>
          <w:sz w:val="28"/>
          <w:szCs w:val="28"/>
        </w:rPr>
        <w:lastRenderedPageBreak/>
        <w:t>практик и освоенных обучающимся образовательных результатов, устанавливает их эквивалентность.</w:t>
      </w:r>
    </w:p>
    <w:p w:rsidR="00740237" w:rsidRPr="001C45A0" w:rsidRDefault="00740237" w:rsidP="006A35BE">
      <w:pPr>
        <w:pStyle w:val="2"/>
        <w:shd w:val="clear" w:color="auto" w:fill="auto"/>
        <w:tabs>
          <w:tab w:val="left" w:pos="1286"/>
        </w:tabs>
        <w:spacing w:line="360" w:lineRule="auto"/>
        <w:ind w:right="20" w:firstLine="737"/>
        <w:jc w:val="both"/>
        <w:rPr>
          <w:sz w:val="28"/>
          <w:szCs w:val="28"/>
          <w:highlight w:val="yellow"/>
        </w:rPr>
      </w:pPr>
      <w:r w:rsidRPr="001C45A0">
        <w:rPr>
          <w:rStyle w:val="1"/>
          <w:sz w:val="28"/>
          <w:szCs w:val="28"/>
        </w:rPr>
        <w:t>По результатам рассмотрения аттестационная комиссия принимает одно из следующих решений:</w:t>
      </w:r>
    </w:p>
    <w:p w:rsidR="00740237" w:rsidRPr="001C45A0" w:rsidRDefault="00740237" w:rsidP="006A35BE">
      <w:pPr>
        <w:pStyle w:val="2"/>
        <w:shd w:val="clear" w:color="auto" w:fill="auto"/>
        <w:tabs>
          <w:tab w:val="left" w:pos="1286"/>
        </w:tabs>
        <w:spacing w:line="360" w:lineRule="auto"/>
        <w:ind w:left="20" w:right="2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>а)</w:t>
      </w:r>
      <w:r w:rsidRPr="001C45A0">
        <w:rPr>
          <w:rStyle w:val="1"/>
          <w:sz w:val="28"/>
          <w:szCs w:val="28"/>
        </w:rPr>
        <w:tab/>
        <w:t>зачесть результаты освоения обучающимся заявленных дисциплины, курса, профессионального модуля, практики, дополнительной образовательной программы в сторонней орга</w:t>
      </w:r>
      <w:r w:rsidR="0030062E">
        <w:rPr>
          <w:rStyle w:val="1"/>
          <w:sz w:val="28"/>
          <w:szCs w:val="28"/>
        </w:rPr>
        <w:t xml:space="preserve">низации с предъявленной оценкой, </w:t>
      </w:r>
      <w:r w:rsidR="0030062E" w:rsidRPr="0030062E">
        <w:rPr>
          <w:rStyle w:val="1"/>
          <w:sz w:val="28"/>
          <w:szCs w:val="28"/>
        </w:rPr>
        <w:t>при этом  зачтенные результаты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1C45A0" w:rsidRPr="001C45A0" w:rsidRDefault="00740237" w:rsidP="006A35BE">
      <w:pPr>
        <w:pStyle w:val="2"/>
        <w:shd w:val="clear" w:color="auto" w:fill="auto"/>
        <w:tabs>
          <w:tab w:val="left" w:pos="1286"/>
        </w:tabs>
        <w:spacing w:line="360" w:lineRule="auto"/>
        <w:ind w:left="20" w:right="2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>б)</w:t>
      </w:r>
      <w:r w:rsidRPr="001C45A0">
        <w:rPr>
          <w:rStyle w:val="1"/>
          <w:sz w:val="28"/>
          <w:szCs w:val="28"/>
        </w:rPr>
        <w:tab/>
        <w:t>не засчитывать результаты освоения обучающимся заявленных дисциплины, курса, профессионального модуля, практики, дополнительной образовательной программы в сторонней организации.</w:t>
      </w:r>
    </w:p>
    <w:p w:rsidR="00740237" w:rsidRPr="001C45A0" w:rsidRDefault="00740237" w:rsidP="006A35BE">
      <w:pPr>
        <w:pStyle w:val="2"/>
        <w:shd w:val="clear" w:color="auto" w:fill="auto"/>
        <w:tabs>
          <w:tab w:val="left" w:pos="1286"/>
        </w:tabs>
        <w:spacing w:line="360" w:lineRule="auto"/>
        <w:ind w:left="20" w:right="20" w:firstLine="737"/>
        <w:jc w:val="both"/>
        <w:rPr>
          <w:sz w:val="28"/>
          <w:szCs w:val="28"/>
        </w:rPr>
      </w:pPr>
      <w:r w:rsidRPr="00F112B8">
        <w:rPr>
          <w:rStyle w:val="1"/>
          <w:sz w:val="28"/>
          <w:szCs w:val="28"/>
        </w:rPr>
        <w:t xml:space="preserve">Принятое аттестационной комиссией </w:t>
      </w:r>
      <w:r w:rsidR="00DB4543" w:rsidRPr="00F112B8">
        <w:rPr>
          <w:rStyle w:val="1"/>
          <w:sz w:val="28"/>
          <w:szCs w:val="28"/>
        </w:rPr>
        <w:t xml:space="preserve">решение </w:t>
      </w:r>
      <w:r w:rsidRPr="00F112B8">
        <w:rPr>
          <w:rStyle w:val="1"/>
          <w:sz w:val="28"/>
          <w:szCs w:val="28"/>
        </w:rPr>
        <w:t>оформляется протоколом (приложение 1) и доводится до</w:t>
      </w:r>
      <w:r w:rsidR="00DB4543" w:rsidRPr="00F112B8">
        <w:rPr>
          <w:rStyle w:val="1"/>
          <w:sz w:val="28"/>
          <w:szCs w:val="28"/>
        </w:rPr>
        <w:t xml:space="preserve"> сведения обучающегося, его родителей (законных представителей)</w:t>
      </w:r>
      <w:r w:rsidR="0030062E">
        <w:rPr>
          <w:rStyle w:val="1"/>
          <w:sz w:val="28"/>
          <w:szCs w:val="28"/>
        </w:rPr>
        <w:t xml:space="preserve"> в письменной форме </w:t>
      </w:r>
      <w:r w:rsidR="0030062E" w:rsidRPr="0002412C">
        <w:rPr>
          <w:rStyle w:val="1"/>
          <w:color w:val="auto"/>
          <w:sz w:val="28"/>
          <w:szCs w:val="28"/>
        </w:rPr>
        <w:t xml:space="preserve">или  в форме электронного документа с обоснованием причин отказа </w:t>
      </w:r>
      <w:r w:rsidR="00DB4543" w:rsidRPr="0002412C">
        <w:rPr>
          <w:rStyle w:val="1"/>
          <w:color w:val="auto"/>
          <w:sz w:val="28"/>
          <w:szCs w:val="28"/>
        </w:rPr>
        <w:t xml:space="preserve"> в течение трех рабочих дней со дня принятия решения под подпись</w:t>
      </w:r>
      <w:r w:rsidRPr="0002412C">
        <w:rPr>
          <w:rStyle w:val="1"/>
          <w:color w:val="auto"/>
          <w:sz w:val="28"/>
          <w:szCs w:val="28"/>
        </w:rPr>
        <w:t>.</w:t>
      </w:r>
    </w:p>
    <w:p w:rsidR="00740237" w:rsidRPr="001C45A0" w:rsidRDefault="001C45A0" w:rsidP="006A35BE">
      <w:pPr>
        <w:pStyle w:val="2"/>
        <w:shd w:val="clear" w:color="auto" w:fill="auto"/>
        <w:tabs>
          <w:tab w:val="left" w:pos="1642"/>
        </w:tabs>
        <w:spacing w:line="360" w:lineRule="auto"/>
        <w:ind w:right="2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2.6. </w:t>
      </w:r>
      <w:r w:rsidR="00740237" w:rsidRPr="001C45A0">
        <w:rPr>
          <w:rStyle w:val="1"/>
          <w:sz w:val="28"/>
          <w:szCs w:val="28"/>
        </w:rPr>
        <w:t>Зачету подлежат результаты освоения дисциплин, профессиональных модулей, МДК, практик, дополнительные образовательные программы учебного плана при совпадении их наименований, а также, если объем часов, отведенных на их изучение в сторонней организации, осуществляющей образовательную деятельность, составляет не менее чем 75% от количества часов, установленных учебных планом колледжа.</w:t>
      </w:r>
    </w:p>
    <w:p w:rsidR="00740237" w:rsidRPr="001C45A0" w:rsidRDefault="001C45A0" w:rsidP="006A35BE">
      <w:pPr>
        <w:pStyle w:val="2"/>
        <w:shd w:val="clear" w:color="auto" w:fill="auto"/>
        <w:tabs>
          <w:tab w:val="left" w:pos="1642"/>
        </w:tabs>
        <w:spacing w:line="360" w:lineRule="auto"/>
        <w:ind w:right="2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2.7. </w:t>
      </w:r>
      <w:r w:rsidR="00740237" w:rsidRPr="001C45A0">
        <w:rPr>
          <w:rStyle w:val="1"/>
          <w:sz w:val="28"/>
          <w:szCs w:val="28"/>
        </w:rPr>
        <w:t>В случае несовпадения наименований дисциплин, междисциплинарных курсов, практик, вариативных дисциплин и (или) при недостаточном объеме часов (менее 75%) решение о зачете принимается аттестационной комиссией.</w:t>
      </w:r>
    </w:p>
    <w:p w:rsidR="00740237" w:rsidRPr="001C45A0" w:rsidRDefault="001C45A0" w:rsidP="006A35BE">
      <w:pPr>
        <w:pStyle w:val="2"/>
        <w:shd w:val="clear" w:color="auto" w:fill="auto"/>
        <w:tabs>
          <w:tab w:val="left" w:pos="1286"/>
        </w:tabs>
        <w:spacing w:line="360" w:lineRule="auto"/>
        <w:ind w:right="20"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2.8. </w:t>
      </w:r>
      <w:r w:rsidR="00740237" w:rsidRPr="001C45A0">
        <w:rPr>
          <w:rStyle w:val="1"/>
          <w:sz w:val="28"/>
          <w:szCs w:val="28"/>
        </w:rPr>
        <w:t xml:space="preserve">Аттестационная комиссия может принять решение о </w:t>
      </w:r>
      <w:r w:rsidR="00740237" w:rsidRPr="001C45A0">
        <w:rPr>
          <w:rStyle w:val="1"/>
          <w:sz w:val="28"/>
          <w:szCs w:val="28"/>
        </w:rPr>
        <w:lastRenderedPageBreak/>
        <w:t>прохождении обучающимся промежуточной аттестации по дисциплине.</w:t>
      </w:r>
    </w:p>
    <w:p w:rsidR="001C45A0" w:rsidRPr="001C45A0" w:rsidRDefault="001C45A0" w:rsidP="006A35BE">
      <w:pPr>
        <w:pStyle w:val="2"/>
        <w:shd w:val="clear" w:color="auto" w:fill="auto"/>
        <w:tabs>
          <w:tab w:val="left" w:pos="1286"/>
        </w:tabs>
        <w:spacing w:line="360" w:lineRule="auto"/>
        <w:ind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2.9. </w:t>
      </w:r>
      <w:r w:rsidR="00740237" w:rsidRPr="001C45A0">
        <w:rPr>
          <w:rStyle w:val="1"/>
          <w:sz w:val="28"/>
          <w:szCs w:val="28"/>
        </w:rPr>
        <w:t>Решение о зачете оформляется приказом директора колледжа.</w:t>
      </w:r>
    </w:p>
    <w:p w:rsidR="001C45A0" w:rsidRPr="001C45A0" w:rsidRDefault="00740237" w:rsidP="006A35BE">
      <w:pPr>
        <w:pStyle w:val="2"/>
        <w:shd w:val="clear" w:color="auto" w:fill="auto"/>
        <w:tabs>
          <w:tab w:val="left" w:pos="1286"/>
        </w:tabs>
        <w:spacing w:line="360" w:lineRule="auto"/>
        <w:ind w:firstLine="737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1C45A0">
        <w:rPr>
          <w:rStyle w:val="1"/>
          <w:sz w:val="28"/>
          <w:szCs w:val="28"/>
        </w:rPr>
        <w:t>2.10</w:t>
      </w:r>
      <w:r w:rsidR="003A2E73" w:rsidRPr="001C45A0">
        <w:rPr>
          <w:rStyle w:val="1"/>
          <w:sz w:val="28"/>
          <w:szCs w:val="28"/>
        </w:rPr>
        <w:t>.</w:t>
      </w:r>
      <w:r w:rsidRPr="001C45A0">
        <w:rPr>
          <w:rStyle w:val="1"/>
          <w:sz w:val="28"/>
          <w:szCs w:val="28"/>
        </w:rPr>
        <w:t xml:space="preserve"> В случае несовпадения формы промежуточной аттестации по дисциплине («зачет» вместо балльной оценки) по желанию обучающегося или </w:t>
      </w:r>
      <w:r w:rsidRPr="001C45A0">
        <w:rPr>
          <w:rStyle w:val="1"/>
          <w:bCs/>
          <w:sz w:val="28"/>
          <w:szCs w:val="28"/>
        </w:rPr>
        <w:t xml:space="preserve">родителей (законных </w:t>
      </w:r>
      <w:r w:rsidRPr="001C45A0">
        <w:rPr>
          <w:rStyle w:val="1"/>
          <w:sz w:val="28"/>
          <w:szCs w:val="28"/>
        </w:rPr>
        <w:t>представителей) данная дисциплина может быть зачтена с оценкой «удовлетворительно».</w:t>
      </w:r>
    </w:p>
    <w:p w:rsidR="001C45A0" w:rsidRPr="001C45A0" w:rsidRDefault="003A2E73" w:rsidP="006A35BE">
      <w:pPr>
        <w:pStyle w:val="2"/>
        <w:shd w:val="clear" w:color="auto" w:fill="auto"/>
        <w:tabs>
          <w:tab w:val="left" w:pos="1286"/>
        </w:tabs>
        <w:spacing w:line="360" w:lineRule="auto"/>
        <w:ind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 xml:space="preserve">2.11. </w:t>
      </w:r>
      <w:r w:rsidR="003B5DDF" w:rsidRPr="001C45A0">
        <w:rPr>
          <w:rStyle w:val="1"/>
          <w:sz w:val="28"/>
          <w:szCs w:val="28"/>
        </w:rPr>
        <w:t>Если какие-либо отдельные части или весь объем учебной дисциплины профессионального модуля не могут быть зачтены обучающемуся, то он обязан освоить дисциплину, модуль, практику и пройти промежуточную аттестацию в течение года.</w:t>
      </w:r>
    </w:p>
    <w:p w:rsidR="001C45A0" w:rsidRPr="001C45A0" w:rsidRDefault="003A2E73" w:rsidP="006A35BE">
      <w:pPr>
        <w:pStyle w:val="2"/>
        <w:shd w:val="clear" w:color="auto" w:fill="auto"/>
        <w:tabs>
          <w:tab w:val="left" w:pos="1286"/>
        </w:tabs>
        <w:spacing w:line="360" w:lineRule="auto"/>
        <w:ind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>2.12.</w:t>
      </w:r>
      <w:r w:rsidR="003B5DDF" w:rsidRPr="001C45A0">
        <w:rPr>
          <w:rStyle w:val="1"/>
          <w:sz w:val="28"/>
          <w:szCs w:val="28"/>
        </w:rPr>
        <w:t>Результаты зачета фиксируются в протоколе за подписью председателя аттестационной комиссии и вносятся в сводную ведомость успеваемости в личном деле обучающегося с проставлением оценок.</w:t>
      </w:r>
    </w:p>
    <w:p w:rsidR="001C45A0" w:rsidRPr="001C45A0" w:rsidRDefault="003A2E73" w:rsidP="006A35BE">
      <w:pPr>
        <w:pStyle w:val="2"/>
        <w:shd w:val="clear" w:color="auto" w:fill="auto"/>
        <w:tabs>
          <w:tab w:val="left" w:pos="1286"/>
        </w:tabs>
        <w:spacing w:line="360" w:lineRule="auto"/>
        <w:ind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>2.13.</w:t>
      </w:r>
      <w:r w:rsidR="0002412C">
        <w:rPr>
          <w:rStyle w:val="1"/>
          <w:sz w:val="28"/>
          <w:szCs w:val="28"/>
        </w:rPr>
        <w:t xml:space="preserve"> </w:t>
      </w:r>
      <w:r w:rsidR="003B5DDF" w:rsidRPr="001C45A0">
        <w:rPr>
          <w:rStyle w:val="1"/>
          <w:sz w:val="28"/>
          <w:szCs w:val="28"/>
        </w:rPr>
        <w:t>Результаты освоения дисциплин, полученные обучающимся в другой организации, осуществляющей образовательную деятельность, но не предусмотренные учебным планом колледжа,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3B5DDF" w:rsidRPr="001C45A0" w:rsidRDefault="003A2E73" w:rsidP="006A35BE">
      <w:pPr>
        <w:pStyle w:val="2"/>
        <w:shd w:val="clear" w:color="auto" w:fill="auto"/>
        <w:tabs>
          <w:tab w:val="left" w:pos="1286"/>
        </w:tabs>
        <w:spacing w:line="360" w:lineRule="auto"/>
        <w:ind w:firstLine="737"/>
        <w:jc w:val="both"/>
        <w:rPr>
          <w:sz w:val="28"/>
          <w:szCs w:val="28"/>
        </w:rPr>
      </w:pPr>
      <w:r w:rsidRPr="001C45A0">
        <w:rPr>
          <w:rStyle w:val="1"/>
          <w:sz w:val="28"/>
          <w:szCs w:val="28"/>
        </w:rPr>
        <w:t>2.14.</w:t>
      </w:r>
      <w:r w:rsidR="0002412C">
        <w:rPr>
          <w:rStyle w:val="1"/>
          <w:sz w:val="28"/>
          <w:szCs w:val="28"/>
        </w:rPr>
        <w:t xml:space="preserve"> </w:t>
      </w:r>
      <w:r w:rsidR="003B5DDF" w:rsidRPr="001C45A0">
        <w:rPr>
          <w:rStyle w:val="1"/>
          <w:sz w:val="28"/>
          <w:szCs w:val="28"/>
        </w:rPr>
        <w:t xml:space="preserve">Результаты победителей и призеров чемпионатов профессионального мастерства, проводимых союзом либо международной организацией </w:t>
      </w:r>
      <w:r w:rsidR="003B5DDF" w:rsidRPr="001C45A0">
        <w:rPr>
          <w:rStyle w:val="1"/>
          <w:sz w:val="28"/>
          <w:szCs w:val="28"/>
          <w:lang w:val="en-US"/>
        </w:rPr>
        <w:t>WSI</w:t>
      </w:r>
      <w:r w:rsidR="003B5DDF" w:rsidRPr="001C45A0">
        <w:rPr>
          <w:rStyle w:val="1"/>
          <w:sz w:val="28"/>
          <w:szCs w:val="28"/>
        </w:rPr>
        <w:t>, осваивающих образовательные программы среднего профессионального образования, засчитываются в качестве оценки «отлично» по демонстрационном</w:t>
      </w:r>
      <w:r w:rsidR="006A35BE">
        <w:rPr>
          <w:rStyle w:val="1"/>
          <w:sz w:val="28"/>
          <w:szCs w:val="28"/>
        </w:rPr>
        <w:t>у экзамену, (п. 16.1 приказа Минобрнауки</w:t>
      </w:r>
      <w:r w:rsidR="003B5DDF" w:rsidRPr="001C45A0">
        <w:rPr>
          <w:rStyle w:val="1"/>
          <w:sz w:val="28"/>
          <w:szCs w:val="28"/>
        </w:rPr>
        <w:t xml:space="preserve"> № 1138 от 17.11.2017г.)</w:t>
      </w:r>
    </w:p>
    <w:p w:rsidR="003B5DDF" w:rsidRPr="001C45A0" w:rsidRDefault="003B5DDF" w:rsidP="006A35BE">
      <w:pPr>
        <w:pStyle w:val="2"/>
        <w:shd w:val="clear" w:color="auto" w:fill="auto"/>
        <w:spacing w:line="360" w:lineRule="auto"/>
        <w:ind w:left="20" w:right="20" w:firstLine="737"/>
        <w:jc w:val="both"/>
        <w:rPr>
          <w:sz w:val="28"/>
          <w:szCs w:val="28"/>
        </w:rPr>
      </w:pPr>
    </w:p>
    <w:p w:rsidR="00740237" w:rsidRDefault="00740237" w:rsidP="006A35BE">
      <w:pPr>
        <w:spacing w:line="360" w:lineRule="auto"/>
        <w:ind w:firstLine="737"/>
        <w:jc w:val="both"/>
        <w:rPr>
          <w:rFonts w:ascii="Times New Roman" w:eastAsia="Times New Roman" w:hAnsi="Times New Roman" w:cs="Times New Roman"/>
          <w:spacing w:val="7"/>
        </w:rPr>
      </w:pPr>
      <w:r>
        <w:br w:type="page"/>
      </w:r>
    </w:p>
    <w:p w:rsidR="00740237" w:rsidRPr="00740237" w:rsidRDefault="00740237" w:rsidP="00740237">
      <w:pPr>
        <w:spacing w:after="33" w:line="200" w:lineRule="exact"/>
        <w:ind w:left="7740"/>
        <w:rPr>
          <w:sz w:val="20"/>
          <w:szCs w:val="20"/>
        </w:rPr>
      </w:pPr>
      <w:r w:rsidRPr="00740237">
        <w:rPr>
          <w:rStyle w:val="30"/>
          <w:rFonts w:eastAsiaTheme="minorHAnsi"/>
          <w:b w:val="0"/>
          <w:bCs w:val="0"/>
        </w:rPr>
        <w:lastRenderedPageBreak/>
        <w:t>Приложение 1</w:t>
      </w:r>
    </w:p>
    <w:p w:rsidR="00740237" w:rsidRPr="00740237" w:rsidRDefault="00740237" w:rsidP="004A0C4E">
      <w:pPr>
        <w:tabs>
          <w:tab w:val="left" w:leader="underscore" w:pos="5602"/>
        </w:tabs>
        <w:spacing w:after="0" w:line="200" w:lineRule="exact"/>
        <w:ind w:left="3500"/>
        <w:rPr>
          <w:sz w:val="20"/>
          <w:szCs w:val="20"/>
        </w:rPr>
      </w:pPr>
      <w:r w:rsidRPr="00740237">
        <w:rPr>
          <w:rStyle w:val="30"/>
          <w:rFonts w:eastAsiaTheme="minorHAnsi"/>
          <w:b w:val="0"/>
          <w:bCs w:val="0"/>
        </w:rPr>
        <w:t>ПРОТОКОЛ №</w:t>
      </w:r>
    </w:p>
    <w:p w:rsidR="004A0C4E" w:rsidRDefault="00740237" w:rsidP="004A0C4E">
      <w:pPr>
        <w:spacing w:after="0" w:line="293" w:lineRule="exact"/>
        <w:ind w:left="1800" w:right="1660" w:firstLine="500"/>
        <w:jc w:val="center"/>
        <w:rPr>
          <w:rStyle w:val="312pt0pt"/>
          <w:rFonts w:eastAsiaTheme="minorHAnsi"/>
          <w:sz w:val="20"/>
          <w:szCs w:val="20"/>
        </w:rPr>
      </w:pPr>
      <w:r w:rsidRPr="00740237">
        <w:rPr>
          <w:rStyle w:val="312pt0pt"/>
          <w:rFonts w:eastAsiaTheme="minorHAnsi"/>
          <w:sz w:val="20"/>
          <w:szCs w:val="20"/>
        </w:rPr>
        <w:t>заседания аттестационной комиссии</w:t>
      </w:r>
    </w:p>
    <w:p w:rsidR="00740237" w:rsidRPr="00740237" w:rsidRDefault="00740237" w:rsidP="004A0C4E">
      <w:pPr>
        <w:spacing w:after="0" w:line="293" w:lineRule="exact"/>
        <w:ind w:left="1800" w:right="1660" w:firstLine="500"/>
        <w:jc w:val="center"/>
        <w:rPr>
          <w:sz w:val="20"/>
          <w:szCs w:val="20"/>
        </w:rPr>
      </w:pPr>
      <w:r w:rsidRPr="00740237">
        <w:rPr>
          <w:rStyle w:val="30"/>
          <w:rFonts w:eastAsiaTheme="minorHAnsi"/>
          <w:b w:val="0"/>
          <w:bCs w:val="0"/>
        </w:rPr>
        <w:t>ГПОУ ЯО Ярославского торгово-экономического колледжа</w:t>
      </w:r>
    </w:p>
    <w:p w:rsidR="00740237" w:rsidRPr="00740237" w:rsidRDefault="00740237" w:rsidP="00740237">
      <w:pPr>
        <w:tabs>
          <w:tab w:val="right" w:pos="961"/>
          <w:tab w:val="right" w:pos="2857"/>
          <w:tab w:val="center" w:pos="3380"/>
        </w:tabs>
        <w:spacing w:after="0" w:line="200" w:lineRule="exact"/>
        <w:ind w:left="140"/>
        <w:jc w:val="both"/>
        <w:rPr>
          <w:sz w:val="20"/>
          <w:szCs w:val="20"/>
        </w:rPr>
      </w:pPr>
      <w:r w:rsidRPr="00740237">
        <w:rPr>
          <w:rStyle w:val="30"/>
          <w:rFonts w:eastAsiaTheme="minorHAnsi"/>
          <w:b w:val="0"/>
          <w:bCs w:val="0"/>
        </w:rPr>
        <w:t>«</w:t>
      </w:r>
      <w:r w:rsidRPr="00740237">
        <w:rPr>
          <w:rStyle w:val="30"/>
          <w:rFonts w:eastAsiaTheme="minorHAnsi"/>
          <w:b w:val="0"/>
          <w:bCs w:val="0"/>
        </w:rPr>
        <w:tab/>
        <w:t>»</w:t>
      </w:r>
      <w:r w:rsidRPr="00740237">
        <w:rPr>
          <w:rStyle w:val="30"/>
          <w:rFonts w:eastAsiaTheme="minorHAnsi"/>
          <w:b w:val="0"/>
          <w:bCs w:val="0"/>
        </w:rPr>
        <w:tab/>
        <w:t>201</w:t>
      </w:r>
      <w:r w:rsidRPr="00740237">
        <w:rPr>
          <w:rStyle w:val="30"/>
          <w:rFonts w:eastAsiaTheme="minorHAnsi"/>
          <w:b w:val="0"/>
          <w:bCs w:val="0"/>
        </w:rPr>
        <w:tab/>
        <w:t>г.</w:t>
      </w:r>
    </w:p>
    <w:p w:rsidR="00740237" w:rsidRPr="00740237" w:rsidRDefault="00740237" w:rsidP="00740237">
      <w:pPr>
        <w:tabs>
          <w:tab w:val="left" w:leader="underscore" w:pos="7201"/>
          <w:tab w:val="left" w:leader="underscore" w:pos="8223"/>
          <w:tab w:val="left" w:leader="underscore" w:pos="8886"/>
        </w:tabs>
        <w:spacing w:after="0" w:line="269" w:lineRule="exact"/>
        <w:ind w:left="140"/>
        <w:jc w:val="both"/>
        <w:rPr>
          <w:sz w:val="20"/>
          <w:szCs w:val="20"/>
        </w:rPr>
      </w:pPr>
      <w:r w:rsidRPr="00740237">
        <w:rPr>
          <w:rStyle w:val="30"/>
          <w:rFonts w:eastAsiaTheme="minorHAnsi"/>
          <w:b w:val="0"/>
          <w:bCs w:val="0"/>
        </w:rPr>
        <w:t>Состав комиссии (утверждена приказом директора колледжа от «</w:t>
      </w:r>
      <w:r w:rsidRPr="00740237">
        <w:rPr>
          <w:rStyle w:val="30"/>
          <w:rFonts w:eastAsiaTheme="minorHAnsi"/>
          <w:b w:val="0"/>
          <w:bCs w:val="0"/>
        </w:rPr>
        <w:tab/>
        <w:t>»</w:t>
      </w:r>
      <w:r w:rsidRPr="00740237">
        <w:rPr>
          <w:rStyle w:val="30"/>
          <w:rFonts w:eastAsiaTheme="minorHAnsi"/>
          <w:b w:val="0"/>
          <w:bCs w:val="0"/>
        </w:rPr>
        <w:tab/>
        <w:t>201</w:t>
      </w:r>
      <w:r w:rsidRPr="00740237">
        <w:rPr>
          <w:rStyle w:val="30"/>
          <w:rFonts w:eastAsiaTheme="minorHAnsi"/>
          <w:b w:val="0"/>
          <w:bCs w:val="0"/>
        </w:rPr>
        <w:tab/>
        <w:t>г.</w:t>
      </w:r>
    </w:p>
    <w:p w:rsidR="00740237" w:rsidRPr="00740237" w:rsidRDefault="00740237" w:rsidP="00740237">
      <w:pPr>
        <w:spacing w:after="0" w:line="269" w:lineRule="exact"/>
        <w:ind w:left="140"/>
        <w:jc w:val="both"/>
        <w:rPr>
          <w:sz w:val="20"/>
          <w:szCs w:val="20"/>
        </w:rPr>
      </w:pPr>
      <w:r w:rsidRPr="00740237">
        <w:rPr>
          <w:rStyle w:val="30"/>
          <w:rFonts w:eastAsiaTheme="minorHAnsi"/>
          <w:b w:val="0"/>
          <w:bCs w:val="0"/>
        </w:rPr>
        <w:t>Председатель комиссии:</w:t>
      </w:r>
    </w:p>
    <w:p w:rsidR="00740237" w:rsidRPr="00740237" w:rsidRDefault="00740237" w:rsidP="00740237">
      <w:pPr>
        <w:spacing w:after="295" w:line="269" w:lineRule="exact"/>
        <w:ind w:left="140"/>
        <w:jc w:val="both"/>
        <w:rPr>
          <w:sz w:val="20"/>
          <w:szCs w:val="20"/>
        </w:rPr>
      </w:pPr>
      <w:r w:rsidRPr="00740237">
        <w:rPr>
          <w:rStyle w:val="30"/>
          <w:rFonts w:eastAsiaTheme="minorHAnsi"/>
          <w:b w:val="0"/>
          <w:bCs w:val="0"/>
        </w:rPr>
        <w:t>Члены комиссии:</w:t>
      </w:r>
    </w:p>
    <w:p w:rsidR="00740237" w:rsidRPr="00740237" w:rsidRDefault="00740237" w:rsidP="00740237">
      <w:pPr>
        <w:spacing w:after="274" w:line="200" w:lineRule="exact"/>
        <w:ind w:left="140"/>
        <w:jc w:val="both"/>
        <w:rPr>
          <w:sz w:val="20"/>
          <w:szCs w:val="20"/>
        </w:rPr>
      </w:pPr>
      <w:r w:rsidRPr="00740237">
        <w:rPr>
          <w:rStyle w:val="30"/>
          <w:rFonts w:eastAsiaTheme="minorHAnsi"/>
          <w:b w:val="0"/>
          <w:bCs w:val="0"/>
        </w:rPr>
        <w:t>ПОВЕСТКА ДНЯ:</w:t>
      </w:r>
    </w:p>
    <w:p w:rsidR="00740237" w:rsidRPr="00740237" w:rsidRDefault="00740237" w:rsidP="00740237">
      <w:pPr>
        <w:spacing w:after="240" w:line="274" w:lineRule="exact"/>
        <w:ind w:left="140" w:right="120" w:firstLine="720"/>
        <w:jc w:val="both"/>
        <w:rPr>
          <w:sz w:val="20"/>
          <w:szCs w:val="20"/>
        </w:rPr>
      </w:pPr>
      <w:r w:rsidRPr="00740237">
        <w:rPr>
          <w:rStyle w:val="30"/>
          <w:rFonts w:eastAsiaTheme="minorHAnsi"/>
          <w:b w:val="0"/>
          <w:bCs w:val="0"/>
        </w:rPr>
        <w:t>О зачете результатов освоения обучающимся дисциплин, МДК, профессиональных модулей, практики, дополнительной образовательной программы в сторонней организации с предъявленной оценкой.</w:t>
      </w:r>
    </w:p>
    <w:p w:rsidR="00740237" w:rsidRPr="00740237" w:rsidRDefault="00740237" w:rsidP="00740237">
      <w:pPr>
        <w:spacing w:after="0" w:line="274" w:lineRule="exact"/>
        <w:ind w:left="140" w:firstLine="720"/>
        <w:jc w:val="both"/>
        <w:rPr>
          <w:sz w:val="20"/>
          <w:szCs w:val="20"/>
        </w:rPr>
      </w:pPr>
      <w:r w:rsidRPr="00740237">
        <w:rPr>
          <w:rStyle w:val="30"/>
          <w:rFonts w:eastAsiaTheme="minorHAnsi"/>
          <w:b w:val="0"/>
          <w:bCs w:val="0"/>
        </w:rPr>
        <w:t>В комиссию для рассмотрения представлены следующие документы:</w:t>
      </w:r>
    </w:p>
    <w:p w:rsidR="00740237" w:rsidRPr="00740237" w:rsidRDefault="00740237" w:rsidP="00740237">
      <w:pPr>
        <w:tabs>
          <w:tab w:val="left" w:leader="underscore" w:pos="9476"/>
        </w:tabs>
        <w:spacing w:after="0" w:line="274" w:lineRule="exact"/>
        <w:ind w:left="140"/>
        <w:jc w:val="both"/>
        <w:rPr>
          <w:sz w:val="20"/>
          <w:szCs w:val="20"/>
        </w:rPr>
      </w:pPr>
      <w:r w:rsidRPr="00740237">
        <w:rPr>
          <w:rStyle w:val="30"/>
          <w:rFonts w:eastAsiaTheme="minorHAnsi"/>
          <w:b w:val="0"/>
          <w:bCs w:val="0"/>
        </w:rPr>
        <w:t>заявление (ф.и.о.обучающегося)</w:t>
      </w:r>
      <w:r w:rsidRPr="00740237">
        <w:rPr>
          <w:rStyle w:val="30"/>
          <w:rFonts w:eastAsiaTheme="minorHAnsi"/>
          <w:b w:val="0"/>
          <w:bCs w:val="0"/>
        </w:rPr>
        <w:tab/>
      </w:r>
    </w:p>
    <w:p w:rsidR="00740237" w:rsidRPr="00740237" w:rsidRDefault="00740237" w:rsidP="00740237">
      <w:pPr>
        <w:tabs>
          <w:tab w:val="right" w:pos="9211"/>
        </w:tabs>
        <w:spacing w:after="0" w:line="274" w:lineRule="exact"/>
        <w:jc w:val="both"/>
        <w:rPr>
          <w:sz w:val="20"/>
          <w:szCs w:val="20"/>
        </w:rPr>
      </w:pPr>
      <w:r w:rsidRPr="00740237">
        <w:rPr>
          <w:rStyle w:val="30"/>
          <w:rFonts w:eastAsiaTheme="minorHAnsi"/>
          <w:b w:val="0"/>
          <w:bCs w:val="0"/>
        </w:rPr>
        <w:t>копия</w:t>
      </w:r>
      <w:r w:rsidRPr="00740237">
        <w:rPr>
          <w:rStyle w:val="30"/>
          <w:rFonts w:eastAsiaTheme="minorHAnsi"/>
          <w:b w:val="0"/>
          <w:bCs w:val="0"/>
        </w:rPr>
        <w:tab/>
        <w:t>;</w:t>
      </w:r>
    </w:p>
    <w:p w:rsidR="00740237" w:rsidRPr="00740237" w:rsidRDefault="00740237" w:rsidP="00740237">
      <w:pPr>
        <w:framePr w:wrap="none" w:vAnchor="page" w:hAnchor="page" w:x="1681" w:y="6331"/>
        <w:spacing w:after="0" w:line="200" w:lineRule="exact"/>
        <w:ind w:left="140"/>
        <w:jc w:val="both"/>
        <w:rPr>
          <w:sz w:val="20"/>
          <w:szCs w:val="20"/>
        </w:rPr>
      </w:pPr>
      <w:r w:rsidRPr="00740237">
        <w:rPr>
          <w:rStyle w:val="30"/>
          <w:rFonts w:eastAsiaTheme="minorHAnsi"/>
          <w:b w:val="0"/>
          <w:bCs w:val="0"/>
        </w:rPr>
        <w:t>ПОСТАНОВИЛИ:</w:t>
      </w:r>
    </w:p>
    <w:p w:rsidR="00740237" w:rsidRPr="00740237" w:rsidRDefault="004A0C4E" w:rsidP="004A0C4E">
      <w:pPr>
        <w:framePr w:w="9586" w:h="605" w:hRule="exact" w:wrap="none" w:vAnchor="page" w:hAnchor="page" w:x="1711" w:y="6631"/>
        <w:widowControl w:val="0"/>
        <w:tabs>
          <w:tab w:val="left" w:pos="610"/>
        </w:tabs>
        <w:spacing w:after="0" w:line="274" w:lineRule="exact"/>
        <w:ind w:left="140" w:right="120"/>
        <w:jc w:val="both"/>
        <w:rPr>
          <w:sz w:val="20"/>
          <w:szCs w:val="20"/>
        </w:rPr>
      </w:pPr>
      <w:r>
        <w:rPr>
          <w:rStyle w:val="30"/>
          <w:rFonts w:eastAsiaTheme="minorHAnsi"/>
          <w:b w:val="0"/>
          <w:bCs w:val="0"/>
        </w:rPr>
        <w:t xml:space="preserve">1. </w:t>
      </w:r>
      <w:r w:rsidR="00740237" w:rsidRPr="00740237">
        <w:rPr>
          <w:rStyle w:val="30"/>
          <w:rFonts w:eastAsiaTheme="minorHAnsi"/>
          <w:b w:val="0"/>
          <w:bCs w:val="0"/>
        </w:rPr>
        <w:t>Зачесть результаты освоения обучающимся следующих дисциплин, курсов, профессиональных модулей), практик, дополнительной образовательной программы: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3365"/>
        <w:gridCol w:w="1843"/>
        <w:gridCol w:w="1862"/>
        <w:gridCol w:w="1061"/>
        <w:gridCol w:w="974"/>
      </w:tblGrid>
      <w:tr w:rsidR="00740237" w:rsidRPr="00740237" w:rsidTr="0098082A">
        <w:trPr>
          <w:trHeight w:hRule="exact" w:val="221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pStyle w:val="2"/>
              <w:framePr w:w="9576" w:h="2194" w:wrap="none" w:vAnchor="page" w:hAnchor="page" w:x="1816" w:y="7471"/>
              <w:shd w:val="clear" w:color="auto" w:fill="auto"/>
              <w:spacing w:line="150" w:lineRule="exact"/>
              <w:ind w:left="140"/>
              <w:jc w:val="left"/>
              <w:rPr>
                <w:sz w:val="20"/>
                <w:szCs w:val="20"/>
              </w:rPr>
            </w:pPr>
            <w:r w:rsidRPr="00740237">
              <w:rPr>
                <w:rStyle w:val="75pt0pt"/>
                <w:sz w:val="20"/>
                <w:szCs w:val="20"/>
              </w:rPr>
              <w:t>№</w:t>
            </w:r>
          </w:p>
          <w:p w:rsidR="00740237" w:rsidRPr="00740237" w:rsidRDefault="00740237" w:rsidP="00740237">
            <w:pPr>
              <w:pStyle w:val="2"/>
              <w:framePr w:w="9576" w:h="2194" w:wrap="none" w:vAnchor="page" w:hAnchor="page" w:x="1816" w:y="7471"/>
              <w:shd w:val="clear" w:color="auto" w:fill="auto"/>
              <w:spacing w:line="150" w:lineRule="exact"/>
              <w:ind w:left="140"/>
              <w:jc w:val="left"/>
              <w:rPr>
                <w:sz w:val="20"/>
                <w:szCs w:val="20"/>
              </w:rPr>
            </w:pPr>
            <w:r w:rsidRPr="00740237">
              <w:rPr>
                <w:rStyle w:val="75pt0pt"/>
                <w:sz w:val="20"/>
                <w:szCs w:val="20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pStyle w:val="2"/>
              <w:framePr w:w="9576" w:h="2194" w:wrap="none" w:vAnchor="page" w:hAnchor="page" w:x="1816" w:y="747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740237">
              <w:rPr>
                <w:rStyle w:val="75pt0pt"/>
                <w:sz w:val="20"/>
                <w:szCs w:val="20"/>
              </w:rPr>
              <w:t>Наименование дисциплин, модулей, практик, доп.образовательных программ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pStyle w:val="2"/>
              <w:framePr w:w="9576" w:h="2194" w:wrap="none" w:vAnchor="page" w:hAnchor="page" w:x="1816" w:y="7471"/>
              <w:shd w:val="clear" w:color="auto" w:fill="auto"/>
              <w:spacing w:line="150" w:lineRule="exact"/>
              <w:ind w:left="120"/>
              <w:jc w:val="left"/>
              <w:rPr>
                <w:sz w:val="20"/>
                <w:szCs w:val="20"/>
              </w:rPr>
            </w:pPr>
            <w:r w:rsidRPr="00740237">
              <w:rPr>
                <w:rStyle w:val="75pt0pt"/>
                <w:sz w:val="20"/>
                <w:szCs w:val="20"/>
              </w:rPr>
              <w:t>Трудоемкость по учебному плану, час.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pStyle w:val="2"/>
              <w:framePr w:w="9576" w:h="2194" w:wrap="none" w:vAnchor="page" w:hAnchor="page" w:x="1816" w:y="7471"/>
              <w:shd w:val="clear" w:color="auto" w:fill="auto"/>
              <w:spacing w:after="60" w:line="150" w:lineRule="exact"/>
              <w:ind w:left="120"/>
              <w:jc w:val="left"/>
              <w:rPr>
                <w:sz w:val="20"/>
                <w:szCs w:val="20"/>
              </w:rPr>
            </w:pPr>
            <w:r w:rsidRPr="00740237">
              <w:rPr>
                <w:rStyle w:val="75pt0pt"/>
                <w:sz w:val="20"/>
                <w:szCs w:val="20"/>
              </w:rPr>
              <w:t>Форма</w:t>
            </w:r>
          </w:p>
          <w:p w:rsidR="00740237" w:rsidRPr="00740237" w:rsidRDefault="00740237" w:rsidP="00740237">
            <w:pPr>
              <w:pStyle w:val="2"/>
              <w:framePr w:w="9576" w:h="2194" w:wrap="none" w:vAnchor="page" w:hAnchor="page" w:x="1816" w:y="7471"/>
              <w:shd w:val="clear" w:color="auto" w:fill="auto"/>
              <w:spacing w:before="60" w:line="150" w:lineRule="exact"/>
              <w:ind w:left="120"/>
              <w:jc w:val="left"/>
              <w:rPr>
                <w:sz w:val="20"/>
                <w:szCs w:val="20"/>
              </w:rPr>
            </w:pPr>
            <w:r w:rsidRPr="00740237">
              <w:rPr>
                <w:rStyle w:val="75pt0pt"/>
                <w:sz w:val="20"/>
                <w:szCs w:val="20"/>
              </w:rPr>
              <w:t>аттестации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pStyle w:val="2"/>
              <w:framePr w:w="9576" w:h="2194" w:wrap="none" w:vAnchor="page" w:hAnchor="page" w:x="1816" w:y="7471"/>
              <w:shd w:val="clear" w:color="auto" w:fill="auto"/>
              <w:spacing w:line="202" w:lineRule="exact"/>
              <w:ind w:left="120"/>
              <w:jc w:val="left"/>
              <w:rPr>
                <w:sz w:val="20"/>
                <w:szCs w:val="20"/>
              </w:rPr>
            </w:pPr>
            <w:r w:rsidRPr="00740237">
              <w:rPr>
                <w:rStyle w:val="75pt0pt"/>
                <w:sz w:val="20"/>
                <w:szCs w:val="20"/>
              </w:rPr>
              <w:t>Результат</w:t>
            </w:r>
          </w:p>
          <w:p w:rsidR="00740237" w:rsidRPr="00740237" w:rsidRDefault="00740237" w:rsidP="00740237">
            <w:pPr>
              <w:pStyle w:val="2"/>
              <w:framePr w:w="9576" w:h="2194" w:wrap="none" w:vAnchor="page" w:hAnchor="page" w:x="1816" w:y="7471"/>
              <w:shd w:val="clear" w:color="auto" w:fill="auto"/>
              <w:spacing w:line="202" w:lineRule="exact"/>
              <w:ind w:left="120"/>
              <w:jc w:val="left"/>
              <w:rPr>
                <w:sz w:val="20"/>
                <w:szCs w:val="20"/>
              </w:rPr>
            </w:pPr>
            <w:r w:rsidRPr="00740237">
              <w:rPr>
                <w:rStyle w:val="75pt0pt"/>
                <w:sz w:val="20"/>
                <w:szCs w:val="20"/>
              </w:rPr>
              <w:t>(итоговая</w:t>
            </w:r>
          </w:p>
          <w:p w:rsidR="00740237" w:rsidRPr="00740237" w:rsidRDefault="00740237" w:rsidP="00740237">
            <w:pPr>
              <w:pStyle w:val="2"/>
              <w:framePr w:w="9576" w:h="2194" w:wrap="none" w:vAnchor="page" w:hAnchor="page" w:x="1816" w:y="7471"/>
              <w:shd w:val="clear" w:color="auto" w:fill="auto"/>
              <w:spacing w:line="202" w:lineRule="exact"/>
              <w:ind w:left="120"/>
              <w:jc w:val="left"/>
              <w:rPr>
                <w:sz w:val="20"/>
                <w:szCs w:val="20"/>
              </w:rPr>
            </w:pPr>
            <w:r w:rsidRPr="00740237">
              <w:rPr>
                <w:rStyle w:val="75pt0pt"/>
                <w:sz w:val="20"/>
                <w:szCs w:val="20"/>
              </w:rPr>
              <w:t>оценка)</w:t>
            </w:r>
          </w:p>
        </w:tc>
      </w:tr>
      <w:tr w:rsidR="00740237" w:rsidRPr="00740237" w:rsidTr="0098082A">
        <w:trPr>
          <w:trHeight w:hRule="exact" w:val="418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3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pStyle w:val="2"/>
              <w:framePr w:w="9576" w:h="2194" w:wrap="none" w:vAnchor="page" w:hAnchor="page" w:x="1816" w:y="7471"/>
              <w:shd w:val="clear" w:color="auto" w:fill="auto"/>
              <w:spacing w:line="150" w:lineRule="exact"/>
              <w:ind w:left="120"/>
              <w:jc w:val="left"/>
              <w:rPr>
                <w:sz w:val="20"/>
                <w:szCs w:val="20"/>
              </w:rPr>
            </w:pPr>
            <w:r w:rsidRPr="00740237">
              <w:rPr>
                <w:rStyle w:val="75pt0pt"/>
                <w:sz w:val="20"/>
                <w:szCs w:val="20"/>
              </w:rPr>
              <w:t>исходной ПОО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pStyle w:val="2"/>
              <w:framePr w:w="9576" w:h="2194" w:wrap="none" w:vAnchor="page" w:hAnchor="page" w:x="1816" w:y="7471"/>
              <w:shd w:val="clear" w:color="auto" w:fill="auto"/>
              <w:spacing w:line="150" w:lineRule="exact"/>
              <w:ind w:left="120"/>
              <w:jc w:val="left"/>
              <w:rPr>
                <w:sz w:val="20"/>
                <w:szCs w:val="20"/>
              </w:rPr>
            </w:pPr>
            <w:r w:rsidRPr="00740237">
              <w:rPr>
                <w:rStyle w:val="75pt0pt"/>
                <w:sz w:val="20"/>
                <w:szCs w:val="20"/>
              </w:rPr>
              <w:t>колледжа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</w:tr>
      <w:tr w:rsidR="00740237" w:rsidRPr="00740237" w:rsidTr="0098082A">
        <w:trPr>
          <w:trHeight w:hRule="exact" w:val="2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</w:tr>
      <w:tr w:rsidR="00740237" w:rsidRPr="00740237" w:rsidTr="0098082A">
        <w:trPr>
          <w:trHeight w:hRule="exact" w:val="2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</w:tr>
      <w:tr w:rsidR="00740237" w:rsidRPr="00740237" w:rsidTr="0098082A">
        <w:trPr>
          <w:trHeight w:hRule="exact" w:val="2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</w:tr>
      <w:tr w:rsidR="00740237" w:rsidRPr="00740237" w:rsidTr="0098082A">
        <w:trPr>
          <w:trHeight w:hRule="exact" w:val="2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</w:tr>
      <w:tr w:rsidR="00740237" w:rsidRPr="00740237" w:rsidTr="00740237">
        <w:trPr>
          <w:trHeight w:hRule="exact" w:val="2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</w:tr>
      <w:tr w:rsidR="00740237" w:rsidRPr="00740237" w:rsidTr="00740237">
        <w:trPr>
          <w:trHeight w:hRule="exact" w:val="2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</w:tr>
      <w:tr w:rsidR="00740237" w:rsidRPr="00740237" w:rsidTr="00740237">
        <w:trPr>
          <w:trHeight w:hRule="exact" w:val="3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37" w:rsidRPr="00740237" w:rsidRDefault="00740237" w:rsidP="00740237">
            <w:pPr>
              <w:framePr w:w="9576" w:h="2194" w:wrap="none" w:vAnchor="page" w:hAnchor="page" w:x="1816" w:y="7471"/>
              <w:rPr>
                <w:sz w:val="20"/>
                <w:szCs w:val="20"/>
              </w:rPr>
            </w:pPr>
          </w:p>
        </w:tc>
      </w:tr>
    </w:tbl>
    <w:p w:rsidR="00740237" w:rsidRPr="00740237" w:rsidRDefault="004A0C4E" w:rsidP="004A0C4E">
      <w:pPr>
        <w:framePr w:w="9586" w:h="898" w:hRule="exact" w:wrap="none" w:vAnchor="page" w:hAnchor="page" w:x="1756" w:y="9811"/>
        <w:widowControl w:val="0"/>
        <w:tabs>
          <w:tab w:val="left" w:pos="610"/>
        </w:tabs>
        <w:spacing w:after="0" w:line="278" w:lineRule="exact"/>
        <w:ind w:left="140" w:right="120"/>
        <w:jc w:val="both"/>
        <w:rPr>
          <w:sz w:val="20"/>
          <w:szCs w:val="20"/>
        </w:rPr>
      </w:pPr>
      <w:r>
        <w:rPr>
          <w:rStyle w:val="30"/>
          <w:rFonts w:eastAsiaTheme="minorHAnsi"/>
          <w:b w:val="0"/>
          <w:bCs w:val="0"/>
        </w:rPr>
        <w:t xml:space="preserve">2. </w:t>
      </w:r>
      <w:r w:rsidR="00740237" w:rsidRPr="00740237">
        <w:rPr>
          <w:rStyle w:val="30"/>
          <w:rFonts w:eastAsiaTheme="minorHAnsi"/>
          <w:b w:val="0"/>
          <w:bCs w:val="0"/>
        </w:rPr>
        <w:t>Установленная разница в учебных планах (неизученные дисциплины, междисциплинарные курсы, курсовые работы, практика) подлежит ликвидации с предоставлением возможности переаттестации.</w:t>
      </w:r>
    </w:p>
    <w:p w:rsidR="00740237" w:rsidRPr="00740237" w:rsidRDefault="00740237" w:rsidP="00740237">
      <w:pPr>
        <w:framePr w:wrap="none" w:vAnchor="page" w:hAnchor="page" w:x="1831" w:y="10696"/>
        <w:spacing w:after="0" w:line="200" w:lineRule="exact"/>
        <w:ind w:left="140"/>
        <w:jc w:val="both"/>
        <w:rPr>
          <w:sz w:val="20"/>
          <w:szCs w:val="20"/>
        </w:rPr>
      </w:pPr>
      <w:r w:rsidRPr="00740237">
        <w:rPr>
          <w:rStyle w:val="30"/>
          <w:rFonts w:eastAsiaTheme="minorHAnsi"/>
          <w:b w:val="0"/>
          <w:bCs w:val="0"/>
        </w:rPr>
        <w:t>Председатель комиссии:</w:t>
      </w:r>
    </w:p>
    <w:p w:rsidR="00740237" w:rsidRPr="00740237" w:rsidRDefault="00740237" w:rsidP="00740237">
      <w:pPr>
        <w:framePr w:wrap="none" w:vAnchor="page" w:hAnchor="page" w:x="1921" w:y="11386"/>
        <w:spacing w:after="0" w:line="200" w:lineRule="exact"/>
        <w:ind w:left="140"/>
        <w:jc w:val="both"/>
        <w:rPr>
          <w:sz w:val="20"/>
          <w:szCs w:val="20"/>
        </w:rPr>
      </w:pPr>
      <w:r w:rsidRPr="00740237">
        <w:rPr>
          <w:rStyle w:val="30"/>
          <w:rFonts w:eastAsiaTheme="minorHAnsi"/>
          <w:b w:val="0"/>
          <w:bCs w:val="0"/>
        </w:rPr>
        <w:t>Члены комиссии:</w:t>
      </w:r>
    </w:p>
    <w:p w:rsidR="00740237" w:rsidRPr="00740237" w:rsidRDefault="00740237" w:rsidP="00740237">
      <w:pPr>
        <w:rPr>
          <w:sz w:val="20"/>
          <w:szCs w:val="20"/>
        </w:rPr>
      </w:pPr>
    </w:p>
    <w:sectPr w:rsidR="00740237" w:rsidRPr="00740237" w:rsidSect="0094416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F74" w:rsidRDefault="00364F74" w:rsidP="006A35BE">
      <w:pPr>
        <w:spacing w:after="0" w:line="240" w:lineRule="auto"/>
      </w:pPr>
      <w:r>
        <w:separator/>
      </w:r>
    </w:p>
  </w:endnote>
  <w:endnote w:type="continuationSeparator" w:id="1">
    <w:p w:rsidR="00364F74" w:rsidRDefault="00364F74" w:rsidP="006A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9222"/>
      <w:docPartObj>
        <w:docPartGallery w:val="Page Numbers (Bottom of Page)"/>
        <w:docPartUnique/>
      </w:docPartObj>
    </w:sdtPr>
    <w:sdtContent>
      <w:p w:rsidR="0098082A" w:rsidRDefault="009B7B46">
        <w:pPr>
          <w:pStyle w:val="a6"/>
          <w:jc w:val="center"/>
        </w:pPr>
        <w:r>
          <w:fldChar w:fldCharType="begin"/>
        </w:r>
        <w:r w:rsidR="00D539C7">
          <w:instrText xml:space="preserve"> PAGE   \* MERGEFORMAT </w:instrText>
        </w:r>
        <w:r>
          <w:fldChar w:fldCharType="separate"/>
        </w:r>
        <w:r w:rsidR="00FC3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082A" w:rsidRDefault="009808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F74" w:rsidRDefault="00364F74" w:rsidP="006A35BE">
      <w:pPr>
        <w:spacing w:after="0" w:line="240" w:lineRule="auto"/>
      </w:pPr>
      <w:r>
        <w:separator/>
      </w:r>
    </w:p>
  </w:footnote>
  <w:footnote w:type="continuationSeparator" w:id="1">
    <w:p w:rsidR="00364F74" w:rsidRDefault="00364F74" w:rsidP="006A3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6A51"/>
    <w:multiLevelType w:val="multilevel"/>
    <w:tmpl w:val="F90A8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E4541"/>
    <w:multiLevelType w:val="multilevel"/>
    <w:tmpl w:val="07BC1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274C52"/>
    <w:multiLevelType w:val="multilevel"/>
    <w:tmpl w:val="79CE76D8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2124F7"/>
    <w:multiLevelType w:val="multilevel"/>
    <w:tmpl w:val="97EE2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37"/>
    <w:rsid w:val="00010A82"/>
    <w:rsid w:val="0002412C"/>
    <w:rsid w:val="000A17A6"/>
    <w:rsid w:val="001844BB"/>
    <w:rsid w:val="001C45A0"/>
    <w:rsid w:val="002567B0"/>
    <w:rsid w:val="0030062E"/>
    <w:rsid w:val="00364F74"/>
    <w:rsid w:val="003A2E73"/>
    <w:rsid w:val="003B5DDF"/>
    <w:rsid w:val="004A0C4E"/>
    <w:rsid w:val="004B543A"/>
    <w:rsid w:val="004D4B7A"/>
    <w:rsid w:val="00535069"/>
    <w:rsid w:val="00576A92"/>
    <w:rsid w:val="005929DB"/>
    <w:rsid w:val="005C6A20"/>
    <w:rsid w:val="006A35BE"/>
    <w:rsid w:val="006C3923"/>
    <w:rsid w:val="00740237"/>
    <w:rsid w:val="007A2E58"/>
    <w:rsid w:val="007B4BEA"/>
    <w:rsid w:val="007B63C3"/>
    <w:rsid w:val="008B4694"/>
    <w:rsid w:val="00944163"/>
    <w:rsid w:val="0098082A"/>
    <w:rsid w:val="009B7B46"/>
    <w:rsid w:val="009F16B4"/>
    <w:rsid w:val="00AE273F"/>
    <w:rsid w:val="00B844A2"/>
    <w:rsid w:val="00BA5377"/>
    <w:rsid w:val="00C5531A"/>
    <w:rsid w:val="00CB65E4"/>
    <w:rsid w:val="00CE1856"/>
    <w:rsid w:val="00D539C7"/>
    <w:rsid w:val="00D70630"/>
    <w:rsid w:val="00DB4543"/>
    <w:rsid w:val="00DE7EF4"/>
    <w:rsid w:val="00EA04BD"/>
    <w:rsid w:val="00EB12DB"/>
    <w:rsid w:val="00ED013B"/>
    <w:rsid w:val="00F008DD"/>
    <w:rsid w:val="00F112B8"/>
    <w:rsid w:val="00FC0AC9"/>
    <w:rsid w:val="00FC3808"/>
    <w:rsid w:val="00FD299C"/>
    <w:rsid w:val="00FD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40237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3"/>
    <w:rsid w:val="0074023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Заголовок №2_"/>
    <w:basedOn w:val="a0"/>
    <w:rsid w:val="00740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">
    <w:name w:val="Заголовок №2"/>
    <w:basedOn w:val="20"/>
    <w:rsid w:val="00740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3"/>
    <w:rsid w:val="00740237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pacing w:val="7"/>
    </w:rPr>
  </w:style>
  <w:style w:type="character" w:customStyle="1" w:styleId="125pt0pt">
    <w:name w:val="Основной текст + 12;5 pt;Интервал 0 pt"/>
    <w:basedOn w:val="a3"/>
    <w:rsid w:val="00740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rsid w:val="00740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3">
    <w:name w:val="Основной текст (2)"/>
    <w:basedOn w:val="22"/>
    <w:rsid w:val="00740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Полужирный;Интервал 0 pt"/>
    <w:basedOn w:val="a3"/>
    <w:rsid w:val="00740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740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0">
    <w:name w:val="Основной текст (3)"/>
    <w:basedOn w:val="3"/>
    <w:rsid w:val="00740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312pt0pt">
    <w:name w:val="Основной текст (3) + 12 pt;Не полужирный;Интервал 0 pt"/>
    <w:basedOn w:val="3"/>
    <w:rsid w:val="00740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3"/>
    <w:rsid w:val="00740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6A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5BE"/>
  </w:style>
  <w:style w:type="paragraph" w:styleId="a6">
    <w:name w:val="footer"/>
    <w:basedOn w:val="a"/>
    <w:link w:val="a7"/>
    <w:uiPriority w:val="99"/>
    <w:unhideWhenUsed/>
    <w:rsid w:val="006A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5BE"/>
  </w:style>
  <w:style w:type="paragraph" w:styleId="a8">
    <w:name w:val="Balloon Text"/>
    <w:basedOn w:val="a"/>
    <w:link w:val="a9"/>
    <w:uiPriority w:val="99"/>
    <w:semiHidden/>
    <w:unhideWhenUsed/>
    <w:rsid w:val="00FC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1629-DF43-4487-B2D2-852AD6FC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Maximov</cp:lastModifiedBy>
  <cp:revision>3</cp:revision>
  <cp:lastPrinted>2020-06-11T17:05:00Z</cp:lastPrinted>
  <dcterms:created xsi:type="dcterms:W3CDTF">2020-09-15T21:21:00Z</dcterms:created>
  <dcterms:modified xsi:type="dcterms:W3CDTF">2020-09-21T12:48:00Z</dcterms:modified>
</cp:coreProperties>
</file>