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9F" w:rsidRDefault="00134F9F" w:rsidP="000006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F9F" w:rsidRDefault="00134F9F" w:rsidP="000006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39790" cy="7372334"/>
            <wp:effectExtent l="19050" t="0" r="3810" b="0"/>
            <wp:docPr id="1" name="Рисунок 1" descr="C:\Users\Maximov\Download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ov\Download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7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F9F" w:rsidRDefault="00134F9F" w:rsidP="000006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F9F" w:rsidRDefault="00134F9F" w:rsidP="000006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F9F" w:rsidRDefault="00134F9F" w:rsidP="000006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F9F" w:rsidRDefault="00134F9F" w:rsidP="000006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F9F" w:rsidRDefault="00134F9F" w:rsidP="000006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F9F" w:rsidRDefault="00134F9F" w:rsidP="000006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F9F" w:rsidRDefault="00134F9F" w:rsidP="000006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62F" w:rsidRDefault="0000062F" w:rsidP="000006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с: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29 декабря 2012 г. № 273-ФЗ «Об образовании в Российской Федерации»;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среднего общего образования (ФГОС СОО), утвержденным приказом Министерства образования и науки РФ от 17 мая 2012 г. № 413, с изменениями и дополнениями, внесенными приказами Министерства образования  и  науки  Российской Федерации  от  29  декабря 2014 г. № 1645,  от 31 декабря 2015 г. № 1578 «О внесении изменений в федеральный государственный  образовательный стандарт среднего общего образования, утвержденным  приказом  Минобрнауки  России от 17 мая 2012 г. № 413»;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 в сфере подготовки рабочих кадров  и  ДПО Минобрнауки России от 17.03.2015 г.  № 06-259).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является локальным актом колледжа, разработанным с целью разъяснения  особенностей организации работы над индивидуальным  проектом в условиях реализации ФГОС СОО.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рассмотрено  Советом колледжа, имеющим право вносить в него свои изменения и дополнения, утверждено директором  колледжа.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регламентирует деятельность колледжа по организации работы над итоговым индивидуальным проектом (далее ИИП) по общеобразовательным дисциплинам, начиная с сентября 2017 г.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итоговый проект представляет собой учебный проект, выполняемый студентами в рамках самостоятельной работы по одной или нескольким учебным дисциплинам.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– это особая форма учебной работы, способствующая воспитанию самостоятельности, инициативности, ответственности, повышению мотивации и эффективности учебной деятельности.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обучающихся в  проектную деятельность  является одним из требований федерального государственного образовательного стандарта среднего общего образования.</w:t>
      </w:r>
    </w:p>
    <w:p w:rsidR="0000062F" w:rsidRDefault="0000062F" w:rsidP="0000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62F" w:rsidRDefault="0000062F" w:rsidP="000006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62F" w:rsidRDefault="0000062F" w:rsidP="000006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62F" w:rsidRDefault="0000062F" w:rsidP="000006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Цели и задачи выполнения ИИП</w:t>
      </w:r>
    </w:p>
    <w:p w:rsidR="0000062F" w:rsidRDefault="0000062F" w:rsidP="000006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для обучающихся: продемонстрировать свои достижения в самостоятельном освоении избранной области.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для руководителей проекта: создание условий для формирования универсальных учебных действий студентов, развития их творческих способностей и логического мышления.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обязанности руководителя проекта студента: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проблемной области, постановка задач, формулировка темы, идеи и разработка сценария проекта, исходя из определенных  возможностей будущей программы, электронного ресурса.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краткой аннотации создаваемого проекта, определение конечного вида продукта, его назначения.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Детализация отобранного содержания, структурирование материала проекта, определение примерного объема проекта.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деятельности участника проекта, обеспечение постоянного контроля за ходом и сроками производимых работ.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 проведение индивидуальных и/или групповых консультаций.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недоработок, определение путей устранения выявленных недостатков, оказание помощи студенту в подготовке к презентации проектов.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выполнения проекта являются: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планированию (студент должен уметь четко определить цель, описать шаги по ее достижению, концентрироваться на достижении цели на протяжении всей работы);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сбора и обработки информации, материалов (уметь выбирать подходящую информацию, правильно ее использовать, составлять библиографию);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анализировать, обобщать, развивать  критическое мышление;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навыков публичного выступления;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позитивного отношения к деятельности и креативности (проявлять инициативу, творчество, выполнять работу в срок в соответствии с установленным планом).</w:t>
      </w:r>
    </w:p>
    <w:p w:rsidR="0000062F" w:rsidRDefault="0000062F" w:rsidP="0000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проектной деятельности студентов</w:t>
      </w:r>
    </w:p>
    <w:p w:rsidR="0000062F" w:rsidRDefault="0000062F" w:rsidP="000006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индивидуального итогового проекта обязательно для каждого студента первого курса, обучаемого по ППССЗ. Индивидуальный проект  выполняется  обучающимся  в течение одного года в рамках учебного  времени,  отведенного  рабочим  учебном  планом  специальности, и должен быть представлен  в  виде  завершенного учебного исследования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или  разработанного  проекта: информационного, творческого, социального, прикладного,  инновационного,  конструкторского.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студентов может проводиться по следующим образовательным дисциплинам:  Русский язык; Литература; История; Обществознание; География; Экономика; Право; М</w:t>
      </w:r>
      <w:r w:rsidR="00F574AB">
        <w:rPr>
          <w:rFonts w:ascii="Times New Roman" w:hAnsi="Times New Roman" w:cs="Times New Roman"/>
          <w:sz w:val="28"/>
          <w:szCs w:val="28"/>
        </w:rPr>
        <w:t>атематика</w:t>
      </w:r>
      <w:r>
        <w:rPr>
          <w:rFonts w:ascii="Times New Roman" w:hAnsi="Times New Roman" w:cs="Times New Roman"/>
          <w:sz w:val="28"/>
          <w:szCs w:val="28"/>
        </w:rPr>
        <w:t>;  Информатика; Естествознание; Основы безопасности жизнедеятельности; Эффективное поведение  на рынке труда</w:t>
      </w:r>
      <w:r w:rsidR="0033591F">
        <w:rPr>
          <w:rFonts w:ascii="Times New Roman" w:hAnsi="Times New Roman" w:cs="Times New Roman"/>
          <w:sz w:val="28"/>
          <w:szCs w:val="28"/>
        </w:rPr>
        <w:t xml:space="preserve"> и лр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проектной деятельности каждый преподаватель в рабочих программах определяет примерную тематику проектов по своей дисциплине, распределяет часы</w:t>
      </w:r>
      <w:r w:rsidR="0033591F">
        <w:rPr>
          <w:rFonts w:ascii="Times New Roman" w:hAnsi="Times New Roman" w:cs="Times New Roman"/>
          <w:sz w:val="28"/>
          <w:szCs w:val="28"/>
        </w:rPr>
        <w:t xml:space="preserve"> консультаций и/или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самостоятельной работы студентов в соответствии с учебным планом.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распределении педагогической нагрузки преподавателям общеобразовательных дисциплин выделяются часы на руководство проектами по два часа на каждого студента 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проектов могут предлагаться как преподавателем, так и студентами. Тема, предложенная студентом, согласуется с преподавателем. Проектные задания должны быть актуальны и четко сформулированы, цели и средства ясно обозначены, совместно со студентами составлена программа действий.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проекта, как правило, является преподаватель общеобразовательных дисциплин. Кроме того, руководителями могут быть классный руководитель, педагог-организатор, педагог дополнительного образования, педагог-психолог, социальный педагог.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может быть только индивидуальным.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может носить предметную, метапредметную, межпредметную направленность.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контролирует занятость студентов в проектной деятельности.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над проектом студент под контролем руководителя планирует свою деятельность по этапам: подготовительный, основной, заключительный.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 (октябрь): выбор темы и руководителя проекта. Темы проектов рассматриваются предметно-цикловой комиссией и утверждаются заместителем директора по учебной работе не позднее ноября. Заместителем директора по учебной работе издается приказ о закреплении тем и руководителей ИИП студентов по каждой учебной группе. Проект приказа готовят классные руководители групп первого курса на базе основного  общего образования.</w:t>
      </w:r>
    </w:p>
    <w:p w:rsidR="0000062F" w:rsidRDefault="009243E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 (ноябрь-апрель</w:t>
      </w:r>
      <w:r w:rsidR="0000062F">
        <w:rPr>
          <w:rFonts w:ascii="Times New Roman" w:hAnsi="Times New Roman" w:cs="Times New Roman"/>
          <w:sz w:val="28"/>
          <w:szCs w:val="28"/>
        </w:rPr>
        <w:t xml:space="preserve">): 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 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</w:t>
      </w:r>
      <w:r w:rsidR="009243EF">
        <w:rPr>
          <w:rFonts w:ascii="Times New Roman" w:hAnsi="Times New Roman" w:cs="Times New Roman"/>
          <w:sz w:val="28"/>
          <w:szCs w:val="28"/>
        </w:rPr>
        <w:t xml:space="preserve">льный этап:  ежегодно в </w:t>
      </w:r>
      <w:r>
        <w:rPr>
          <w:rFonts w:ascii="Times New Roman" w:hAnsi="Times New Roman" w:cs="Times New Roman"/>
          <w:sz w:val="28"/>
          <w:szCs w:val="28"/>
        </w:rPr>
        <w:t xml:space="preserve"> мае</w:t>
      </w:r>
      <w:r w:rsidR="009243EF">
        <w:rPr>
          <w:rFonts w:ascii="Times New Roman" w:hAnsi="Times New Roman" w:cs="Times New Roman"/>
          <w:sz w:val="28"/>
          <w:szCs w:val="28"/>
        </w:rPr>
        <w:t>-июне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неделя защиты проекто</w:t>
      </w:r>
      <w:r w:rsidR="009243EF">
        <w:rPr>
          <w:rFonts w:ascii="Times New Roman" w:hAnsi="Times New Roman" w:cs="Times New Roman"/>
          <w:sz w:val="28"/>
          <w:szCs w:val="28"/>
        </w:rPr>
        <w:t>в. Даты защиты и состав комиссий</w:t>
      </w:r>
      <w:r w:rsidR="00E1785D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E1785D">
        <w:rPr>
          <w:rFonts w:ascii="Times New Roman" w:hAnsi="Times New Roman" w:cs="Times New Roman"/>
          <w:sz w:val="28"/>
          <w:szCs w:val="28"/>
        </w:rPr>
        <w:lastRenderedPageBreak/>
        <w:t xml:space="preserve">приказом директора колледжа. Презентация и защита проектов может проводиться </w:t>
      </w:r>
      <w:r>
        <w:rPr>
          <w:rFonts w:ascii="Times New Roman" w:hAnsi="Times New Roman" w:cs="Times New Roman"/>
          <w:sz w:val="28"/>
          <w:szCs w:val="28"/>
        </w:rPr>
        <w:t xml:space="preserve"> в рамках колледжной студенческо</w:t>
      </w:r>
      <w:r w:rsidR="00E1785D">
        <w:rPr>
          <w:rFonts w:ascii="Times New Roman" w:hAnsi="Times New Roman" w:cs="Times New Roman"/>
          <w:sz w:val="28"/>
          <w:szCs w:val="28"/>
        </w:rPr>
        <w:t>й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62F" w:rsidRDefault="0000062F" w:rsidP="0000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Возможные типы работ и формы их представления</w:t>
      </w:r>
    </w:p>
    <w:p w:rsidR="0000062F" w:rsidRDefault="0000062F" w:rsidP="000006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ИИП может быть представлен как: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письменная работа (аналитические материалы, обзорные материалы, отчеты о проведенных исследованиях, стендовый доклад и др.);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анимации;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материальный объект, макет, иное изделие;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отчетные материалы по социальному проекту, которые могут включать как тексты, так и мультимедийные продукты.</w:t>
      </w:r>
    </w:p>
    <w:p w:rsidR="0000062F" w:rsidRDefault="0000062F" w:rsidP="000006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материалов готового проекта в обязательном порядке включаются: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выносимый на защиту </w:t>
      </w:r>
      <w:r w:rsidRPr="00D32E74">
        <w:rPr>
          <w:rFonts w:ascii="Times New Roman" w:hAnsi="Times New Roman" w:cs="Times New Roman"/>
          <w:i/>
          <w:sz w:val="28"/>
          <w:szCs w:val="28"/>
        </w:rPr>
        <w:t>продукт проектной деятельности</w:t>
      </w:r>
      <w:r>
        <w:rPr>
          <w:rFonts w:ascii="Times New Roman" w:hAnsi="Times New Roman" w:cs="Times New Roman"/>
          <w:sz w:val="28"/>
          <w:szCs w:val="28"/>
        </w:rPr>
        <w:t>, представленный в одной из описанных выше форм;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подготовленная учащимся </w:t>
      </w:r>
      <w:r>
        <w:rPr>
          <w:rFonts w:ascii="Times New Roman" w:hAnsi="Times New Roman" w:cs="Times New Roman"/>
          <w:i/>
          <w:sz w:val="28"/>
          <w:szCs w:val="28"/>
        </w:rPr>
        <w:t>краткая пояснительная записка (паспорт)</w:t>
      </w:r>
      <w:r w:rsidRPr="00D32E74">
        <w:rPr>
          <w:rFonts w:ascii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(объемом не более одной печатной страницы) с указанием </w:t>
      </w:r>
      <w:r w:rsidRPr="00D32E74">
        <w:rPr>
          <w:rFonts w:ascii="Times New Roman" w:hAnsi="Times New Roman" w:cs="Times New Roman"/>
          <w:sz w:val="28"/>
          <w:szCs w:val="28"/>
          <w:u w:val="single"/>
        </w:rPr>
        <w:t>для всех проектов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исходного замысла, цели и назначения проекта;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краткого описания хода выполнения проекта и полученных результатов;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списка использованных источников.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D32E74">
        <w:rPr>
          <w:rFonts w:ascii="Times New Roman" w:hAnsi="Times New Roman" w:cs="Times New Roman"/>
          <w:sz w:val="28"/>
          <w:szCs w:val="28"/>
          <w:u w:val="single"/>
        </w:rPr>
        <w:t>конструкторских проектов</w:t>
      </w:r>
      <w:r>
        <w:rPr>
          <w:rFonts w:ascii="Times New Roman" w:hAnsi="Times New Roman" w:cs="Times New Roman"/>
          <w:sz w:val="28"/>
          <w:szCs w:val="28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D32E74">
        <w:rPr>
          <w:rFonts w:ascii="Times New Roman" w:hAnsi="Times New Roman" w:cs="Times New Roman"/>
          <w:sz w:val="28"/>
          <w:szCs w:val="28"/>
          <w:u w:val="single"/>
        </w:rPr>
        <w:t>социальных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– описание эффектов/эффекта от реализации проекта; для исследовательских проектов – гипотеза, методы исследований.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отзыв руководителя, который должен содержать краткую характеристику работы обучающегося в ходе выполнения проекта, в том числе: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инициативности и самостоятельности;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ответственности (включая динамику отношения к выполняемой работе);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исполнительской дисциплины.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 выполненной работе соответствующих оснований в отзыве может быть отмечена новизна подхода и/или полученных решений, актуальность и практическая значимость полученных результатов.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письменных работ осуществляется в соответствии с общими требованиями к оформлению печатных работ в колледже.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Обязательным во всех работах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титульного листа ИИП представлен в приложении 1.</w:t>
      </w:r>
    </w:p>
    <w:p w:rsidR="0000062F" w:rsidRDefault="0000062F" w:rsidP="0000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защите могут присутствовать представители администрации колледжа, другие преподаватели дисциплины, классный руководитель, родители, студенты. У студентов имеется возможность публично представить результаты работы над проектами, продемонстрировать уровень овладения отдельными элементами проектной деятельности, использовать мультимедийные технологии для представления своего проекта.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00062F" w:rsidRDefault="0000062F" w:rsidP="0000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Критерии оценки проектной работы</w:t>
      </w:r>
    </w:p>
    <w:p w:rsidR="0000062F" w:rsidRDefault="0000062F" w:rsidP="000006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оценивания проектной работы педагог руководствуется уровневым подходом сформированности навыков проектной деятельности.</w:t>
      </w: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критериев.</w:t>
      </w:r>
    </w:p>
    <w:p w:rsidR="0000062F" w:rsidRDefault="0000062F" w:rsidP="0000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Содержательное описание каждого критерия</w:t>
      </w:r>
    </w:p>
    <w:p w:rsidR="0000062F" w:rsidRDefault="0000062F" w:rsidP="0000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1"/>
        <w:gridCol w:w="2499"/>
        <w:gridCol w:w="2594"/>
        <w:gridCol w:w="2676"/>
      </w:tblGrid>
      <w:tr w:rsidR="0000062F" w:rsidTr="00F61889">
        <w:tc>
          <w:tcPr>
            <w:tcW w:w="1526" w:type="dxa"/>
            <w:vMerge w:val="restart"/>
          </w:tcPr>
          <w:p w:rsidR="0000062F" w:rsidRPr="00705FF6" w:rsidRDefault="0000062F" w:rsidP="00F6188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FF6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Критерий</w:t>
            </w:r>
          </w:p>
        </w:tc>
        <w:tc>
          <w:tcPr>
            <w:tcW w:w="2551" w:type="dxa"/>
            <w:vMerge w:val="restart"/>
          </w:tcPr>
          <w:p w:rsidR="0000062F" w:rsidRPr="00705FF6" w:rsidRDefault="0000062F" w:rsidP="00F6188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FF6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критеря</w:t>
            </w:r>
          </w:p>
        </w:tc>
        <w:tc>
          <w:tcPr>
            <w:tcW w:w="5494" w:type="dxa"/>
            <w:gridSpan w:val="2"/>
          </w:tcPr>
          <w:p w:rsidR="0000062F" w:rsidRPr="00705FF6" w:rsidRDefault="0000062F" w:rsidP="00F6188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FF6">
              <w:rPr>
                <w:rFonts w:ascii="Times New Roman" w:hAnsi="Times New Roman" w:cs="Times New Roman"/>
                <w:b/>
                <w:sz w:val="18"/>
                <w:szCs w:val="18"/>
              </w:rPr>
              <w:t>Уровни сформированности навыков проектной деятельности</w:t>
            </w:r>
          </w:p>
        </w:tc>
      </w:tr>
      <w:tr w:rsidR="0000062F" w:rsidTr="00F61889">
        <w:tc>
          <w:tcPr>
            <w:tcW w:w="1526" w:type="dxa"/>
            <w:vMerge/>
          </w:tcPr>
          <w:p w:rsidR="0000062F" w:rsidRPr="00705FF6" w:rsidRDefault="0000062F" w:rsidP="00F6188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00062F" w:rsidRPr="00705FF6" w:rsidRDefault="0000062F" w:rsidP="00F6188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00062F" w:rsidRPr="00705FF6" w:rsidRDefault="0000062F" w:rsidP="00F6188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FF6">
              <w:rPr>
                <w:rFonts w:ascii="Times New Roman" w:hAnsi="Times New Roman" w:cs="Times New Roman"/>
                <w:b/>
                <w:sz w:val="18"/>
                <w:szCs w:val="18"/>
              </w:rPr>
              <w:t>Базовый (1 балл)</w:t>
            </w:r>
          </w:p>
        </w:tc>
        <w:tc>
          <w:tcPr>
            <w:tcW w:w="2800" w:type="dxa"/>
          </w:tcPr>
          <w:p w:rsidR="0000062F" w:rsidRPr="00705FF6" w:rsidRDefault="0000062F" w:rsidP="00F6188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FF6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Повышенный (2-3 балла)</w:t>
            </w:r>
          </w:p>
        </w:tc>
      </w:tr>
      <w:tr w:rsidR="0000062F" w:rsidTr="00F61889">
        <w:tc>
          <w:tcPr>
            <w:tcW w:w="1526" w:type="dxa"/>
          </w:tcPr>
          <w:p w:rsidR="0000062F" w:rsidRPr="00C16440" w:rsidRDefault="0000062F" w:rsidP="00F6188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44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приобретение знаний и решение проблем</w:t>
            </w:r>
          </w:p>
          <w:p w:rsidR="0000062F" w:rsidRPr="00C16440" w:rsidRDefault="0000062F" w:rsidP="00F61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0062F" w:rsidRPr="00C16440" w:rsidRDefault="0000062F" w:rsidP="00F61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440">
              <w:rPr>
                <w:rFonts w:ascii="Times New Roman" w:hAnsi="Times New Roman" w:cs="Times New Roman"/>
                <w:sz w:val="20"/>
                <w:szCs w:val="20"/>
              </w:rPr>
              <w:t>Способность поставить проблему и выбрать способы ее решения, найти и обработать информацию, формулировать выводы и/или обоснование и реализацию/апробацию принятого решения, обоснование и создание модели, прогноза, модели, макета, объекта, творческого решения и т.п.</w:t>
            </w:r>
          </w:p>
        </w:tc>
        <w:tc>
          <w:tcPr>
            <w:tcW w:w="2694" w:type="dxa"/>
          </w:tcPr>
          <w:p w:rsidR="0000062F" w:rsidRPr="00C16440" w:rsidRDefault="0000062F" w:rsidP="00F61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440">
              <w:rPr>
                <w:rFonts w:ascii="Times New Roman" w:hAnsi="Times New Roman" w:cs="Times New Roman"/>
                <w:sz w:val="20"/>
                <w:szCs w:val="20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2800" w:type="dxa"/>
          </w:tcPr>
          <w:p w:rsidR="0000062F" w:rsidRPr="00C16440" w:rsidRDefault="0000062F" w:rsidP="00F61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440">
              <w:rPr>
                <w:rFonts w:ascii="Times New Roman" w:hAnsi="Times New Roman" w:cs="Times New Roman"/>
                <w:sz w:val="20"/>
                <w:szCs w:val="20"/>
              </w:rPr>
              <w:t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00062F" w:rsidTr="00F61889">
        <w:tc>
          <w:tcPr>
            <w:tcW w:w="1526" w:type="dxa"/>
          </w:tcPr>
          <w:p w:rsidR="0000062F" w:rsidRPr="00C16440" w:rsidRDefault="0000062F" w:rsidP="00F6188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440">
              <w:rPr>
                <w:rFonts w:ascii="Times New Roman" w:hAnsi="Times New Roman" w:cs="Times New Roman"/>
                <w:b/>
                <w:sz w:val="20"/>
                <w:szCs w:val="20"/>
              </w:rPr>
              <w:t>Знание предмета</w:t>
            </w:r>
          </w:p>
        </w:tc>
        <w:tc>
          <w:tcPr>
            <w:tcW w:w="2551" w:type="dxa"/>
          </w:tcPr>
          <w:p w:rsidR="0000062F" w:rsidRPr="00C16440" w:rsidRDefault="0000062F" w:rsidP="00F61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440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раскрыть содержание работы, грамотно и обоснованно в </w:t>
            </w:r>
            <w:r w:rsidRPr="00C16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рассматриваемой проблемой/темой использовать имеющиеся знания и способы действий</w:t>
            </w:r>
          </w:p>
        </w:tc>
        <w:tc>
          <w:tcPr>
            <w:tcW w:w="2694" w:type="dxa"/>
          </w:tcPr>
          <w:p w:rsidR="0000062F" w:rsidRPr="00C16440" w:rsidRDefault="0000062F" w:rsidP="00F61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Продемонстрировано понимание содержания выполненной работы. В </w:t>
            </w:r>
            <w:r w:rsidRPr="00C16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 и в ответах на вопросы по содержанию работы отсутствуют грубые ошибки</w:t>
            </w:r>
          </w:p>
        </w:tc>
        <w:tc>
          <w:tcPr>
            <w:tcW w:w="2800" w:type="dxa"/>
          </w:tcPr>
          <w:p w:rsidR="0000062F" w:rsidRPr="00C16440" w:rsidRDefault="0000062F" w:rsidP="00F61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Продемонстрировано свободное владение предметом проектной </w:t>
            </w:r>
            <w:r w:rsidRPr="00C16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 Ошибки отсутствуют</w:t>
            </w:r>
          </w:p>
        </w:tc>
      </w:tr>
      <w:tr w:rsidR="0000062F" w:rsidTr="00F61889">
        <w:tc>
          <w:tcPr>
            <w:tcW w:w="1526" w:type="dxa"/>
          </w:tcPr>
          <w:p w:rsidR="0000062F" w:rsidRPr="00C16440" w:rsidRDefault="0000062F" w:rsidP="00F6188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4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 действия</w:t>
            </w:r>
          </w:p>
        </w:tc>
        <w:tc>
          <w:tcPr>
            <w:tcW w:w="2551" w:type="dxa"/>
          </w:tcPr>
          <w:p w:rsidR="0000062F" w:rsidRPr="00C16440" w:rsidRDefault="0000062F" w:rsidP="00F61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440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</w:t>
            </w:r>
          </w:p>
        </w:tc>
        <w:tc>
          <w:tcPr>
            <w:tcW w:w="2694" w:type="dxa"/>
          </w:tcPr>
          <w:p w:rsidR="0000062F" w:rsidRPr="00C16440" w:rsidRDefault="0000062F" w:rsidP="00F61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440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навыки определения темы и планирования работы. Работа доведена до конца и представлена комиссии; некоторые этапы выполнять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2800" w:type="dxa"/>
          </w:tcPr>
          <w:p w:rsidR="0000062F" w:rsidRPr="00C16440" w:rsidRDefault="0000062F" w:rsidP="00F61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440">
              <w:rPr>
                <w:rFonts w:ascii="Times New Roman" w:hAnsi="Times New Roman" w:cs="Times New Roman"/>
                <w:sz w:val="20"/>
                <w:szCs w:val="20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</w:t>
            </w:r>
          </w:p>
        </w:tc>
      </w:tr>
      <w:tr w:rsidR="0000062F" w:rsidTr="00F61889">
        <w:tc>
          <w:tcPr>
            <w:tcW w:w="1526" w:type="dxa"/>
          </w:tcPr>
          <w:p w:rsidR="0000062F" w:rsidRPr="00C16440" w:rsidRDefault="0000062F" w:rsidP="00F6188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44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551" w:type="dxa"/>
          </w:tcPr>
          <w:p w:rsidR="0000062F" w:rsidRPr="00C16440" w:rsidRDefault="0000062F" w:rsidP="00F61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440">
              <w:rPr>
                <w:rFonts w:ascii="Times New Roman" w:hAnsi="Times New Roman" w:cs="Times New Roman"/>
                <w:sz w:val="20"/>
                <w:szCs w:val="20"/>
              </w:rPr>
              <w:t>Умение ясно изложить и оформить выполненную работу представить ее результаты, аргументировано ответить на вопросы</w:t>
            </w:r>
          </w:p>
        </w:tc>
        <w:tc>
          <w:tcPr>
            <w:tcW w:w="2694" w:type="dxa"/>
          </w:tcPr>
          <w:p w:rsidR="0000062F" w:rsidRPr="00C16440" w:rsidRDefault="0000062F" w:rsidP="00F61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440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2800" w:type="dxa"/>
          </w:tcPr>
          <w:p w:rsidR="0000062F" w:rsidRPr="00C16440" w:rsidRDefault="0000062F" w:rsidP="00F61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440">
              <w:rPr>
                <w:rFonts w:ascii="Times New Roman" w:hAnsi="Times New Roman" w:cs="Times New Roman"/>
                <w:sz w:val="20"/>
                <w:szCs w:val="20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аргументировано. Работа/сообщение вызывает интерес. Автор свободно отвечает на вопросы</w:t>
            </w:r>
          </w:p>
        </w:tc>
      </w:tr>
    </w:tbl>
    <w:p w:rsidR="0000062F" w:rsidRDefault="0000062F" w:rsidP="0000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баллы переводятся в оценку в соответствии с таблицей:</w:t>
      </w:r>
    </w:p>
    <w:p w:rsidR="0000062F" w:rsidRDefault="0000062F" w:rsidP="0000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00062F" w:rsidTr="00F61889">
        <w:tc>
          <w:tcPr>
            <w:tcW w:w="3190" w:type="dxa"/>
          </w:tcPr>
          <w:p w:rsidR="0000062F" w:rsidRPr="00E70DA9" w:rsidRDefault="0000062F" w:rsidP="00F618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A9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3190" w:type="dxa"/>
          </w:tcPr>
          <w:p w:rsidR="0000062F" w:rsidRPr="00E70DA9" w:rsidRDefault="0000062F" w:rsidP="00F618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A9">
              <w:rPr>
                <w:rFonts w:ascii="Times New Roman" w:hAnsi="Times New Roman" w:cs="Times New Roman"/>
                <w:sz w:val="28"/>
                <w:szCs w:val="28"/>
              </w:rPr>
              <w:t>Отметка «удовлетворительно»</w:t>
            </w:r>
          </w:p>
        </w:tc>
        <w:tc>
          <w:tcPr>
            <w:tcW w:w="3191" w:type="dxa"/>
          </w:tcPr>
          <w:p w:rsidR="0000062F" w:rsidRPr="00E70DA9" w:rsidRDefault="0000062F" w:rsidP="00F618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0DA9">
              <w:rPr>
                <w:rFonts w:ascii="Times New Roman" w:hAnsi="Times New Roman" w:cs="Times New Roman"/>
                <w:sz w:val="28"/>
                <w:szCs w:val="28"/>
              </w:rPr>
              <w:t xml:space="preserve"> 4-6  баллов</w:t>
            </w:r>
          </w:p>
        </w:tc>
      </w:tr>
      <w:tr w:rsidR="0000062F" w:rsidTr="00F61889">
        <w:tc>
          <w:tcPr>
            <w:tcW w:w="3190" w:type="dxa"/>
          </w:tcPr>
          <w:p w:rsidR="0000062F" w:rsidRDefault="0000062F" w:rsidP="00F61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 уровень</w:t>
            </w:r>
          </w:p>
        </w:tc>
        <w:tc>
          <w:tcPr>
            <w:tcW w:w="3190" w:type="dxa"/>
          </w:tcPr>
          <w:p w:rsidR="0000062F" w:rsidRDefault="0000062F" w:rsidP="00F61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«хорошо»</w:t>
            </w:r>
          </w:p>
          <w:p w:rsidR="0000062F" w:rsidRDefault="0000062F" w:rsidP="00F61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«отлично»</w:t>
            </w:r>
          </w:p>
        </w:tc>
        <w:tc>
          <w:tcPr>
            <w:tcW w:w="3191" w:type="dxa"/>
          </w:tcPr>
          <w:p w:rsidR="0000062F" w:rsidRDefault="0000062F" w:rsidP="00F61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 баллов</w:t>
            </w:r>
          </w:p>
          <w:p w:rsidR="0000062F" w:rsidRDefault="0000062F" w:rsidP="00F61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 баллов</w:t>
            </w:r>
          </w:p>
        </w:tc>
      </w:tr>
    </w:tbl>
    <w:p w:rsidR="0000062F" w:rsidRDefault="0000062F" w:rsidP="0000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62F" w:rsidRDefault="00960667" w:rsidP="0000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00062F">
        <w:rPr>
          <w:rFonts w:ascii="Times New Roman" w:hAnsi="Times New Roman" w:cs="Times New Roman"/>
          <w:sz w:val="28"/>
          <w:szCs w:val="28"/>
        </w:rPr>
        <w:t xml:space="preserve"> за выполнение проекта выставляется на отдельной с</w:t>
      </w:r>
      <w:r w:rsidR="00F61889">
        <w:rPr>
          <w:rFonts w:ascii="Times New Roman" w:hAnsi="Times New Roman" w:cs="Times New Roman"/>
          <w:sz w:val="28"/>
          <w:szCs w:val="28"/>
        </w:rPr>
        <w:t xml:space="preserve">транице </w:t>
      </w:r>
      <w:r w:rsidR="0000062F">
        <w:rPr>
          <w:rFonts w:ascii="Times New Roman" w:hAnsi="Times New Roman" w:cs="Times New Roman"/>
          <w:sz w:val="28"/>
          <w:szCs w:val="28"/>
        </w:rPr>
        <w:t xml:space="preserve"> в журнале теоретического обучения, зачетной книжке и в личном деле. В документ государственного образца об уровне образования – диплом о среднем профессиональном образовании – отметка выставляется  отдельной строкой.</w:t>
      </w:r>
    </w:p>
    <w:p w:rsidR="00960667" w:rsidRDefault="0000062F" w:rsidP="00F618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протокола защиты индивидуальных проектов по общеобразовательным дисци</w:t>
      </w:r>
      <w:r w:rsidR="00960667">
        <w:rPr>
          <w:rFonts w:ascii="Times New Roman" w:hAnsi="Times New Roman" w:cs="Times New Roman"/>
          <w:sz w:val="28"/>
          <w:szCs w:val="28"/>
        </w:rPr>
        <w:t xml:space="preserve">плинам – приложение </w:t>
      </w:r>
      <w:r w:rsidR="00F61889">
        <w:rPr>
          <w:rFonts w:ascii="Times New Roman" w:hAnsi="Times New Roman" w:cs="Times New Roman"/>
          <w:sz w:val="28"/>
          <w:szCs w:val="28"/>
        </w:rPr>
        <w:t>2</w:t>
      </w:r>
      <w:r w:rsidR="00960667">
        <w:rPr>
          <w:rFonts w:ascii="Times New Roman" w:hAnsi="Times New Roman" w:cs="Times New Roman"/>
          <w:sz w:val="28"/>
          <w:szCs w:val="28"/>
        </w:rPr>
        <w:t>.</w:t>
      </w:r>
      <w:r w:rsidR="00F61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667" w:rsidRDefault="00F61889" w:rsidP="00F618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протоколы защиты с указание</w:t>
      </w:r>
      <w:r w:rsidR="00960667">
        <w:rPr>
          <w:rFonts w:ascii="Times New Roman" w:hAnsi="Times New Roman" w:cs="Times New Roman"/>
          <w:sz w:val="28"/>
          <w:szCs w:val="28"/>
        </w:rPr>
        <w:t>м заданных студенту вопросов –  приложение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F61889" w:rsidRDefault="00F61889" w:rsidP="00F618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Итоговая ведомость защиты индивидуальных проектов учебной группы, оформляемая классным руководите</w:t>
      </w:r>
      <w:r w:rsidR="00960667">
        <w:rPr>
          <w:rFonts w:ascii="Times New Roman" w:hAnsi="Times New Roman" w:cs="Times New Roman"/>
          <w:sz w:val="28"/>
          <w:szCs w:val="28"/>
        </w:rPr>
        <w:t xml:space="preserve">лем –  приложение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3683A">
        <w:rPr>
          <w:rFonts w:ascii="Times New Roman" w:hAnsi="Times New Roman" w:cs="Times New Roman"/>
          <w:sz w:val="28"/>
          <w:szCs w:val="28"/>
        </w:rPr>
        <w:t xml:space="preserve"> </w:t>
      </w:r>
      <w:r w:rsidR="0096066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C2447">
        <w:rPr>
          <w:rFonts w:ascii="Times New Roman" w:hAnsi="Times New Roman" w:cs="Times New Roman"/>
          <w:sz w:val="28"/>
          <w:szCs w:val="28"/>
        </w:rPr>
        <w:t xml:space="preserve">       </w:t>
      </w:r>
      <w:r w:rsidR="0043683A">
        <w:rPr>
          <w:rFonts w:ascii="Times New Roman" w:hAnsi="Times New Roman" w:cs="Times New Roman"/>
          <w:sz w:val="28"/>
          <w:szCs w:val="28"/>
        </w:rPr>
        <w:t xml:space="preserve">Рекомендуемые </w:t>
      </w:r>
      <w:r w:rsidR="00960667">
        <w:rPr>
          <w:rFonts w:ascii="Times New Roman" w:hAnsi="Times New Roman" w:cs="Times New Roman"/>
          <w:sz w:val="28"/>
          <w:szCs w:val="28"/>
        </w:rPr>
        <w:t>темы индивидуальных проектов -  приложениее</w:t>
      </w:r>
      <w:r w:rsidR="0043683A">
        <w:rPr>
          <w:rFonts w:ascii="Times New Roman" w:hAnsi="Times New Roman" w:cs="Times New Roman"/>
          <w:sz w:val="28"/>
          <w:szCs w:val="28"/>
        </w:rPr>
        <w:t xml:space="preserve">  5.</w:t>
      </w:r>
    </w:p>
    <w:p w:rsidR="00F61889" w:rsidRDefault="00F61889" w:rsidP="00F618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889" w:rsidRDefault="00F61889" w:rsidP="00F618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667" w:rsidRDefault="00F61889" w:rsidP="00F618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AD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9C2447" w:rsidRDefault="00960667" w:rsidP="00F618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61889" w:rsidRPr="00147A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AD3" w:rsidRPr="00147AD3" w:rsidRDefault="00147AD3" w:rsidP="00F618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AD3">
        <w:rPr>
          <w:rFonts w:ascii="Times New Roman" w:hAnsi="Times New Roman" w:cs="Times New Roman"/>
          <w:b/>
          <w:sz w:val="28"/>
          <w:szCs w:val="28"/>
        </w:rPr>
        <w:lastRenderedPageBreak/>
        <w:t>8. Апелляция результатов оценивания проектов</w:t>
      </w:r>
      <w:r w:rsidR="00F61889" w:rsidRPr="00147A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00062F" w:rsidRPr="00147A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AD3" w:rsidRDefault="00147AD3" w:rsidP="00F618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AD3" w:rsidRDefault="00147AD3" w:rsidP="00F618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результатам</w:t>
      </w:r>
      <w:r w:rsidR="00207EC7">
        <w:rPr>
          <w:rFonts w:ascii="Times New Roman" w:hAnsi="Times New Roman" w:cs="Times New Roman"/>
          <w:sz w:val="28"/>
          <w:szCs w:val="28"/>
        </w:rPr>
        <w:t xml:space="preserve"> защиты проектов обучающийся имеет право подать в апелляционную комиссию письменное заявление о нарушении, по его мнению, установленного порядка проведения защиты проектов или несогласия с его результатами  ( далее – апелляция).</w:t>
      </w:r>
    </w:p>
    <w:p w:rsidR="00207EC7" w:rsidRDefault="00207EC7" w:rsidP="00F618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Апелляционная  комиссия создается в целях защиты прав обучающихся, обеспечения соблюдения единых требований и разрешения спорных вопросов по результатам создания и защиты индивидуальных итоговых проектов по общеобразовательным дисциплинам</w:t>
      </w:r>
      <w:r w:rsidR="00275595">
        <w:rPr>
          <w:rFonts w:ascii="Times New Roman" w:hAnsi="Times New Roman" w:cs="Times New Roman"/>
          <w:sz w:val="28"/>
          <w:szCs w:val="28"/>
        </w:rPr>
        <w:t xml:space="preserve"> образовательной программы.</w:t>
      </w:r>
    </w:p>
    <w:p w:rsidR="00275595" w:rsidRDefault="00275595" w:rsidP="00F618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Апелляционная комиссия выполняет следующие функции:</w:t>
      </w:r>
    </w:p>
    <w:p w:rsidR="00275595" w:rsidRDefault="00275595" w:rsidP="00F618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960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и рассматривает заявление об апелляции;</w:t>
      </w:r>
    </w:p>
    <w:p w:rsidR="00275595" w:rsidRDefault="00275595" w:rsidP="00F618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определяет соответствие выставленного результата либо процедуры проведения защиты проекта;</w:t>
      </w:r>
    </w:p>
    <w:p w:rsidR="00275595" w:rsidRDefault="00275595" w:rsidP="00F618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принимает решение о соответствии выставленного результата установленным</w:t>
      </w:r>
      <w:r w:rsidR="002F2B9A">
        <w:rPr>
          <w:rFonts w:ascii="Times New Roman" w:hAnsi="Times New Roman" w:cs="Times New Roman"/>
          <w:sz w:val="28"/>
          <w:szCs w:val="28"/>
        </w:rPr>
        <w:t xml:space="preserve"> требованиям либо о его изменении;</w:t>
      </w:r>
    </w:p>
    <w:p w:rsidR="002F2B9A" w:rsidRDefault="002F2B9A" w:rsidP="00F618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информирует обучающегося, подавшего апелляцию, или его родителей  (законных представителей), а также комиссию, проводившую защиту, о принятом решении.</w:t>
      </w:r>
    </w:p>
    <w:p w:rsidR="00372489" w:rsidRDefault="002F2B9A" w:rsidP="00F618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целях выполнения своих функций апелляционная комиссия вправе запрашивать и получать у уполномоченных лиц необходимые документы и сведения, в том числе сами проекты, презентации, индивидуальные протоколы защиты, информацию о процедуре защиты</w:t>
      </w:r>
      <w:r w:rsidR="00372489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489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372489">
        <w:rPr>
          <w:rFonts w:ascii="Times New Roman" w:hAnsi="Times New Roman" w:cs="Times New Roman"/>
          <w:sz w:val="28"/>
          <w:szCs w:val="28"/>
        </w:rPr>
        <w:t xml:space="preserve"> проекта по программе «Антиплагиат», а также при необходимости привлекать к работе внешних экспертов.</w:t>
      </w:r>
    </w:p>
    <w:p w:rsidR="00372489" w:rsidRDefault="00372489" w:rsidP="00F618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6BB0">
        <w:rPr>
          <w:rFonts w:ascii="Times New Roman" w:hAnsi="Times New Roman" w:cs="Times New Roman"/>
          <w:sz w:val="28"/>
          <w:szCs w:val="28"/>
        </w:rPr>
        <w:t>Апелляционная комиссия создается на период проведения защиты проектов одновременно с предметными комиссиями. Решения принимаются простым большинством голосов, оформляются протоколом.</w:t>
      </w:r>
    </w:p>
    <w:p w:rsidR="00147AD3" w:rsidRDefault="00372489" w:rsidP="00F618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47AD3" w:rsidRDefault="00147AD3" w:rsidP="00F618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AD3" w:rsidRDefault="00147AD3" w:rsidP="00F618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AD3" w:rsidRDefault="00147AD3" w:rsidP="00F618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AD3" w:rsidRDefault="00147AD3" w:rsidP="00F618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AD3" w:rsidRDefault="00147AD3" w:rsidP="00F618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AD3" w:rsidRDefault="00147AD3" w:rsidP="00F618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AD3" w:rsidRDefault="00147AD3" w:rsidP="00F618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AD3" w:rsidRDefault="00147AD3" w:rsidP="00F618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AD3" w:rsidRDefault="00147AD3" w:rsidP="00F618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AD3" w:rsidRDefault="00147AD3" w:rsidP="00F618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AD3" w:rsidRDefault="00147AD3" w:rsidP="00F618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AD3" w:rsidRDefault="00147AD3" w:rsidP="00F618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AD3" w:rsidRDefault="00147AD3" w:rsidP="00F618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6BB0" w:rsidRDefault="00D86BB0" w:rsidP="002755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062F" w:rsidRDefault="00D86BB0" w:rsidP="002755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00062F">
        <w:rPr>
          <w:rFonts w:ascii="Times New Roman" w:hAnsi="Times New Roman" w:cs="Times New Roman"/>
          <w:sz w:val="28"/>
          <w:szCs w:val="28"/>
        </w:rPr>
        <w:t>Приложение</w:t>
      </w:r>
      <w:r w:rsidR="009C2447">
        <w:rPr>
          <w:rFonts w:ascii="Times New Roman" w:hAnsi="Times New Roman" w:cs="Times New Roman"/>
          <w:sz w:val="28"/>
          <w:szCs w:val="28"/>
        </w:rPr>
        <w:t xml:space="preserve"> 1</w:t>
      </w:r>
      <w:r w:rsidR="00000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62F" w:rsidRDefault="0000062F" w:rsidP="000006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00062F" w:rsidRDefault="0000062F" w:rsidP="000006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00062F" w:rsidRDefault="0000062F" w:rsidP="000006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00062F" w:rsidRDefault="0000062F" w:rsidP="000006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</w:p>
    <w:p w:rsidR="0000062F" w:rsidRDefault="0000062F" w:rsidP="000006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_________________</w:t>
      </w:r>
    </w:p>
    <w:p w:rsidR="0000062F" w:rsidRDefault="0000062F" w:rsidP="000006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_________________________________________</w:t>
      </w:r>
    </w:p>
    <w:p w:rsidR="0000062F" w:rsidRDefault="0000062F" w:rsidP="000006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Выполнил(а):</w:t>
      </w:r>
    </w:p>
    <w:p w:rsidR="0000062F" w:rsidRDefault="0000062F" w:rsidP="0000062F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(ка) группы _____   </w:t>
      </w:r>
    </w:p>
    <w:p w:rsidR="0000062F" w:rsidRDefault="0000062F" w:rsidP="0000062F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_________________</w:t>
      </w:r>
    </w:p>
    <w:p w:rsidR="0000062F" w:rsidRDefault="0000062F" w:rsidP="0000062F">
      <w:pPr>
        <w:pBdr>
          <w:bottom w:val="single" w:sz="12" w:space="1" w:color="auto"/>
        </w:pBd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pBdr>
          <w:bottom w:val="single" w:sz="12" w:space="1" w:color="auto"/>
        </w:pBd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Ф.И.О.</w:t>
      </w:r>
    </w:p>
    <w:p w:rsidR="0000062F" w:rsidRDefault="0000062F" w:rsidP="0000062F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преподаватель</w:t>
      </w:r>
    </w:p>
    <w:p w:rsidR="0000062F" w:rsidRDefault="0000062F" w:rsidP="0000062F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______________________________</w:t>
      </w:r>
    </w:p>
    <w:p w:rsidR="0000062F" w:rsidRDefault="0000062F" w:rsidP="0000062F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сдачи «____» ________ 201__г. </w:t>
      </w:r>
    </w:p>
    <w:p w:rsidR="0000062F" w:rsidRDefault="0000062F" w:rsidP="0000062F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защиты «____»_______201_г.</w:t>
      </w:r>
    </w:p>
    <w:p w:rsidR="0000062F" w:rsidRDefault="0000062F" w:rsidP="0000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D563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Ярославль, 2018</w:t>
      </w:r>
    </w:p>
    <w:p w:rsidR="0000062F" w:rsidRDefault="0000062F" w:rsidP="000006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00062F" w:rsidSect="00F61889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062F" w:rsidRDefault="0000062F" w:rsidP="000006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2                    </w:t>
      </w:r>
    </w:p>
    <w:p w:rsidR="0000062F" w:rsidRDefault="0000062F" w:rsidP="000006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Государственное  профессиональное  образовательное  учреждение   Ярославской области</w:t>
      </w:r>
    </w:p>
    <w:p w:rsidR="0000062F" w:rsidRDefault="0000062F" w:rsidP="000006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00062F" w:rsidRDefault="0000062F" w:rsidP="000006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062F" w:rsidRPr="002C2E64" w:rsidRDefault="0000062F" w:rsidP="000006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2E64">
        <w:rPr>
          <w:rFonts w:ascii="Times New Roman" w:hAnsi="Times New Roman" w:cs="Times New Roman"/>
          <w:b/>
          <w:sz w:val="28"/>
          <w:szCs w:val="28"/>
        </w:rPr>
        <w:t xml:space="preserve">ПРОТОКОЛ  защиты индивидуальных проектов                                                                                           </w:t>
      </w:r>
    </w:p>
    <w:p w:rsidR="0000062F" w:rsidRDefault="0000062F" w:rsidP="000006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«___» ____________ 201_ г.</w:t>
      </w:r>
    </w:p>
    <w:p w:rsidR="0000062F" w:rsidRDefault="0000062F" w:rsidP="0000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__________________________________________________________________________________</w:t>
      </w:r>
    </w:p>
    <w:p w:rsidR="0000062F" w:rsidRDefault="0000062F" w:rsidP="0000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________________________________________________________________________________________</w:t>
      </w:r>
    </w:p>
    <w:p w:rsidR="0000062F" w:rsidRDefault="0000062F" w:rsidP="0000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534"/>
        <w:gridCol w:w="4819"/>
        <w:gridCol w:w="1134"/>
        <w:gridCol w:w="1276"/>
        <w:gridCol w:w="1417"/>
        <w:gridCol w:w="1418"/>
        <w:gridCol w:w="1417"/>
        <w:gridCol w:w="1276"/>
        <w:gridCol w:w="1495"/>
      </w:tblGrid>
      <w:tr w:rsidR="007D5637" w:rsidTr="007D5637">
        <w:trPr>
          <w:trHeight w:val="317"/>
        </w:trPr>
        <w:tc>
          <w:tcPr>
            <w:tcW w:w="534" w:type="dxa"/>
            <w:vMerge w:val="restart"/>
          </w:tcPr>
          <w:p w:rsidR="007D5637" w:rsidRPr="00857584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819" w:type="dxa"/>
            <w:vMerge w:val="restart"/>
          </w:tcPr>
          <w:p w:rsidR="007D5637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637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637" w:rsidRPr="00857584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Фамилия, имя, отчество</w:t>
            </w:r>
          </w:p>
        </w:tc>
        <w:tc>
          <w:tcPr>
            <w:tcW w:w="1134" w:type="dxa"/>
          </w:tcPr>
          <w:p w:rsidR="007D5637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5"/>
          </w:tcPr>
          <w:p w:rsidR="007D5637" w:rsidRPr="00857584" w:rsidRDefault="007D5637" w:rsidP="007D563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Оценка проекта по критериям в баллах</w:t>
            </w:r>
          </w:p>
        </w:tc>
        <w:tc>
          <w:tcPr>
            <w:tcW w:w="1495" w:type="dxa"/>
            <w:vMerge w:val="restart"/>
          </w:tcPr>
          <w:p w:rsidR="007D5637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637" w:rsidRPr="00857584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оценка проекта</w:t>
            </w:r>
          </w:p>
        </w:tc>
      </w:tr>
      <w:tr w:rsidR="007D5637" w:rsidTr="007D5637">
        <w:tc>
          <w:tcPr>
            <w:tcW w:w="534" w:type="dxa"/>
            <w:vMerge/>
          </w:tcPr>
          <w:p w:rsidR="007D5637" w:rsidRPr="00857584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7D5637" w:rsidRPr="00857584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637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637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276" w:type="dxa"/>
          </w:tcPr>
          <w:p w:rsidR="007D5637" w:rsidRPr="00857584" w:rsidRDefault="007D5637" w:rsidP="007D563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Самостоя тельность</w:t>
            </w:r>
          </w:p>
        </w:tc>
        <w:tc>
          <w:tcPr>
            <w:tcW w:w="1417" w:type="dxa"/>
          </w:tcPr>
          <w:p w:rsidR="007D5637" w:rsidRDefault="007D5637" w:rsidP="007D563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637" w:rsidRDefault="007D5637" w:rsidP="007D563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  <w:p w:rsidR="007D5637" w:rsidRPr="00857584" w:rsidRDefault="007D5637" w:rsidP="007D563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</w:p>
        </w:tc>
        <w:tc>
          <w:tcPr>
            <w:tcW w:w="1418" w:type="dxa"/>
          </w:tcPr>
          <w:p w:rsidR="007D5637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637" w:rsidRPr="00857584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 действия</w:t>
            </w:r>
          </w:p>
        </w:tc>
        <w:tc>
          <w:tcPr>
            <w:tcW w:w="1417" w:type="dxa"/>
          </w:tcPr>
          <w:p w:rsidR="007D5637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637" w:rsidRPr="00857584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Коммуника- тивность</w:t>
            </w:r>
          </w:p>
        </w:tc>
        <w:tc>
          <w:tcPr>
            <w:tcW w:w="1276" w:type="dxa"/>
          </w:tcPr>
          <w:p w:rsidR="007D5637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637" w:rsidRPr="00857584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баллов</w:t>
            </w:r>
          </w:p>
        </w:tc>
        <w:tc>
          <w:tcPr>
            <w:tcW w:w="1495" w:type="dxa"/>
            <w:vMerge/>
          </w:tcPr>
          <w:p w:rsidR="007D5637" w:rsidRPr="00857584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637" w:rsidTr="007D5637">
        <w:tc>
          <w:tcPr>
            <w:tcW w:w="5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5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637" w:rsidTr="007D5637">
        <w:tc>
          <w:tcPr>
            <w:tcW w:w="5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5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637" w:rsidTr="007D5637">
        <w:tc>
          <w:tcPr>
            <w:tcW w:w="5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5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637" w:rsidTr="007D5637">
        <w:tc>
          <w:tcPr>
            <w:tcW w:w="5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5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637" w:rsidTr="007D5637">
        <w:tc>
          <w:tcPr>
            <w:tcW w:w="5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5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637" w:rsidTr="007D5637">
        <w:tc>
          <w:tcPr>
            <w:tcW w:w="5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5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637" w:rsidTr="007D5637">
        <w:tc>
          <w:tcPr>
            <w:tcW w:w="5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5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637" w:rsidTr="007D5637">
        <w:tc>
          <w:tcPr>
            <w:tcW w:w="5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5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637" w:rsidTr="007D5637">
        <w:tc>
          <w:tcPr>
            <w:tcW w:w="5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5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637" w:rsidTr="007D5637">
        <w:tc>
          <w:tcPr>
            <w:tcW w:w="5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5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637" w:rsidTr="007D5637">
        <w:tc>
          <w:tcPr>
            <w:tcW w:w="5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5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637" w:rsidTr="007D5637">
        <w:tc>
          <w:tcPr>
            <w:tcW w:w="5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5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637" w:rsidTr="007D5637">
        <w:tc>
          <w:tcPr>
            <w:tcW w:w="5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5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637" w:rsidTr="007D5637">
        <w:tc>
          <w:tcPr>
            <w:tcW w:w="5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5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637" w:rsidTr="007D5637">
        <w:tc>
          <w:tcPr>
            <w:tcW w:w="5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5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637" w:rsidTr="007D5637">
        <w:tc>
          <w:tcPr>
            <w:tcW w:w="5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5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637" w:rsidTr="007D5637">
        <w:tc>
          <w:tcPr>
            <w:tcW w:w="5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5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637" w:rsidTr="007D5637">
        <w:tc>
          <w:tcPr>
            <w:tcW w:w="5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5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637" w:rsidTr="007D5637">
        <w:tc>
          <w:tcPr>
            <w:tcW w:w="5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5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637" w:rsidTr="007D5637">
        <w:tc>
          <w:tcPr>
            <w:tcW w:w="5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5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637" w:rsidTr="007D5637">
        <w:tc>
          <w:tcPr>
            <w:tcW w:w="5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5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637" w:rsidTr="007D5637">
        <w:tc>
          <w:tcPr>
            <w:tcW w:w="5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5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637" w:rsidTr="007D5637">
        <w:tc>
          <w:tcPr>
            <w:tcW w:w="5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5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637" w:rsidTr="007D5637">
        <w:trPr>
          <w:trHeight w:val="458"/>
        </w:trPr>
        <w:tc>
          <w:tcPr>
            <w:tcW w:w="5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5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637" w:rsidTr="007D5637">
        <w:trPr>
          <w:trHeight w:val="458"/>
        </w:trPr>
        <w:tc>
          <w:tcPr>
            <w:tcW w:w="5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5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637" w:rsidTr="007D5637">
        <w:trPr>
          <w:trHeight w:val="458"/>
        </w:trPr>
        <w:tc>
          <w:tcPr>
            <w:tcW w:w="5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19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5" w:type="dxa"/>
          </w:tcPr>
          <w:p w:rsidR="007D5637" w:rsidRPr="00A63E29" w:rsidRDefault="007D5637" w:rsidP="00F6188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0062F" w:rsidRDefault="0000062F" w:rsidP="0000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62F" w:rsidRDefault="0000062F" w:rsidP="0000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                                _______________                                                     __________________</w:t>
      </w:r>
    </w:p>
    <w:p w:rsidR="0000062F" w:rsidRDefault="0000062F" w:rsidP="0000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_________________________________________________________________________________</w:t>
      </w:r>
    </w:p>
    <w:p w:rsidR="0000062F" w:rsidRPr="00853E1B" w:rsidRDefault="0000062F" w:rsidP="0000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  <w:sectPr w:rsidR="0000062F" w:rsidRPr="00853E1B" w:rsidSect="00F6188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1B17" w:rsidRDefault="00E41B17" w:rsidP="00E41B1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E41B17" w:rsidRPr="00E41B17" w:rsidRDefault="00E41B17" w:rsidP="00E41B17">
      <w:pPr>
        <w:jc w:val="center"/>
        <w:rPr>
          <w:rFonts w:ascii="Times New Roman" w:hAnsi="Times New Roman" w:cs="Times New Roman"/>
          <w:sz w:val="28"/>
        </w:rPr>
      </w:pPr>
      <w:r w:rsidRPr="00E41B17">
        <w:rPr>
          <w:rFonts w:ascii="Times New Roman" w:hAnsi="Times New Roman" w:cs="Times New Roman"/>
          <w:sz w:val="28"/>
        </w:rPr>
        <w:t>П Р О Т О К О Л</w:t>
      </w:r>
    </w:p>
    <w:p w:rsidR="00E41B17" w:rsidRPr="00E41B17" w:rsidRDefault="00E41B17" w:rsidP="00E41B17">
      <w:pPr>
        <w:jc w:val="center"/>
        <w:rPr>
          <w:rFonts w:ascii="Times New Roman" w:hAnsi="Times New Roman" w:cs="Times New Roman"/>
        </w:rPr>
      </w:pPr>
      <w:r w:rsidRPr="00E41B17">
        <w:rPr>
          <w:rFonts w:ascii="Times New Roman" w:hAnsi="Times New Roman" w:cs="Times New Roman"/>
        </w:rPr>
        <w:t xml:space="preserve">Защиты проекта студента очного отделения группы 1 «_____» </w:t>
      </w:r>
    </w:p>
    <w:p w:rsidR="00E41B17" w:rsidRPr="00E41B17" w:rsidRDefault="00E41B17" w:rsidP="00E41B17">
      <w:pPr>
        <w:rPr>
          <w:rFonts w:ascii="Times New Roman" w:hAnsi="Times New Roman" w:cs="Times New Roman"/>
        </w:rPr>
      </w:pPr>
    </w:p>
    <w:p w:rsidR="00E41B17" w:rsidRPr="00E41B17" w:rsidRDefault="00E41B17" w:rsidP="00E41B17">
      <w:pPr>
        <w:rPr>
          <w:rFonts w:ascii="Times New Roman" w:hAnsi="Times New Roman" w:cs="Times New Roman"/>
          <w:u w:val="single"/>
        </w:rPr>
      </w:pPr>
      <w:r w:rsidRPr="00E41B17">
        <w:rPr>
          <w:rFonts w:ascii="Times New Roman" w:hAnsi="Times New Roman" w:cs="Times New Roman"/>
          <w:u w:val="single"/>
        </w:rPr>
        <w:t xml:space="preserve">                                 </w:t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  <w:t xml:space="preserve">             </w:t>
      </w:r>
    </w:p>
    <w:p w:rsidR="00E41B17" w:rsidRPr="009C2447" w:rsidRDefault="00E41B17" w:rsidP="009C2447">
      <w:pPr>
        <w:jc w:val="center"/>
        <w:rPr>
          <w:rFonts w:ascii="Times New Roman" w:hAnsi="Times New Roman" w:cs="Times New Roman"/>
          <w:vertAlign w:val="superscript"/>
        </w:rPr>
      </w:pPr>
      <w:r w:rsidRPr="00E41B17">
        <w:rPr>
          <w:rFonts w:ascii="Times New Roman" w:hAnsi="Times New Roman" w:cs="Times New Roman"/>
          <w:vertAlign w:val="superscript"/>
        </w:rPr>
        <w:t>Ф.И.О</w:t>
      </w:r>
      <w:r w:rsidRPr="00E41B17">
        <w:rPr>
          <w:rFonts w:ascii="Times New Roman" w:hAnsi="Times New Roman" w:cs="Times New Roman"/>
          <w:vertAlign w:val="superscript"/>
        </w:rPr>
        <w:br/>
      </w:r>
      <w:r w:rsidRPr="00E41B17">
        <w:rPr>
          <w:rFonts w:ascii="Times New Roman" w:hAnsi="Times New Roman" w:cs="Times New Roman"/>
        </w:rPr>
        <w:t xml:space="preserve">Дата защиты </w:t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</w:p>
    <w:p w:rsidR="00E41B17" w:rsidRPr="00E41B17" w:rsidRDefault="00E41B17" w:rsidP="00E41B17">
      <w:pPr>
        <w:spacing w:line="480" w:lineRule="auto"/>
        <w:rPr>
          <w:rFonts w:ascii="Times New Roman" w:hAnsi="Times New Roman" w:cs="Times New Roman"/>
        </w:rPr>
      </w:pPr>
      <w:r w:rsidRPr="00E41B17">
        <w:rPr>
          <w:rFonts w:ascii="Times New Roman" w:hAnsi="Times New Roman" w:cs="Times New Roman"/>
        </w:rPr>
        <w:t>Комиссией в составе:</w:t>
      </w:r>
    </w:p>
    <w:tbl>
      <w:tblPr>
        <w:tblStyle w:val="a3"/>
        <w:tblW w:w="0" w:type="auto"/>
        <w:tblInd w:w="108" w:type="dxa"/>
        <w:tblLook w:val="04A0"/>
      </w:tblPr>
      <w:tblGrid>
        <w:gridCol w:w="2518"/>
        <w:gridCol w:w="3294"/>
        <w:gridCol w:w="533"/>
      </w:tblGrid>
      <w:tr w:rsidR="00E41B17" w:rsidRPr="00E41B17" w:rsidTr="00207EC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B17" w:rsidRPr="00E41B17" w:rsidRDefault="00E41B17" w:rsidP="00207EC7">
            <w:pPr>
              <w:rPr>
                <w:rFonts w:ascii="Times New Roman" w:hAnsi="Times New Roman" w:cs="Times New Roman"/>
              </w:rPr>
            </w:pPr>
            <w:r w:rsidRPr="00E41B1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3294" w:type="dxa"/>
            <w:tcBorders>
              <w:top w:val="nil"/>
              <w:left w:val="nil"/>
              <w:right w:val="nil"/>
            </w:tcBorders>
            <w:vAlign w:val="bottom"/>
          </w:tcPr>
          <w:p w:rsidR="00E41B17" w:rsidRPr="00E41B17" w:rsidRDefault="00E41B17" w:rsidP="00207E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B17" w:rsidRPr="00E41B17" w:rsidRDefault="00E41B17" w:rsidP="00207EC7">
            <w:pPr>
              <w:rPr>
                <w:rFonts w:ascii="Times New Roman" w:hAnsi="Times New Roman" w:cs="Times New Roman"/>
              </w:rPr>
            </w:pPr>
          </w:p>
        </w:tc>
      </w:tr>
      <w:tr w:rsidR="00E41B17" w:rsidRPr="00E41B17" w:rsidTr="00207EC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B17" w:rsidRPr="00E41B17" w:rsidRDefault="00E41B17" w:rsidP="00207EC7">
            <w:pPr>
              <w:rPr>
                <w:rFonts w:ascii="Times New Roman" w:hAnsi="Times New Roman" w:cs="Times New Roman"/>
              </w:rPr>
            </w:pPr>
            <w:r w:rsidRPr="00E41B17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3294" w:type="dxa"/>
            <w:tcBorders>
              <w:left w:val="nil"/>
              <w:right w:val="nil"/>
            </w:tcBorders>
            <w:vAlign w:val="bottom"/>
          </w:tcPr>
          <w:p w:rsidR="00E41B17" w:rsidRPr="00E41B17" w:rsidRDefault="00E41B17" w:rsidP="00207E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B17" w:rsidRPr="00E41B17" w:rsidRDefault="00E41B17" w:rsidP="00207EC7">
            <w:pPr>
              <w:rPr>
                <w:rFonts w:ascii="Times New Roman" w:hAnsi="Times New Roman" w:cs="Times New Roman"/>
              </w:rPr>
            </w:pPr>
          </w:p>
        </w:tc>
      </w:tr>
      <w:tr w:rsidR="00E41B17" w:rsidRPr="00E41B17" w:rsidTr="00207EC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B17" w:rsidRPr="00E41B17" w:rsidRDefault="00E41B17" w:rsidP="00207E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left w:val="nil"/>
              <w:right w:val="nil"/>
            </w:tcBorders>
            <w:vAlign w:val="bottom"/>
          </w:tcPr>
          <w:p w:rsidR="00E41B17" w:rsidRPr="00E41B17" w:rsidRDefault="00E41B17" w:rsidP="00207E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B17" w:rsidRPr="00E41B17" w:rsidRDefault="00E41B17" w:rsidP="00207EC7">
            <w:pPr>
              <w:rPr>
                <w:rFonts w:ascii="Times New Roman" w:hAnsi="Times New Roman" w:cs="Times New Roman"/>
              </w:rPr>
            </w:pPr>
          </w:p>
        </w:tc>
      </w:tr>
    </w:tbl>
    <w:p w:rsidR="00E41B17" w:rsidRPr="00E41B17" w:rsidRDefault="00E41B17" w:rsidP="00E41B17">
      <w:pPr>
        <w:rPr>
          <w:rFonts w:ascii="Times New Roman" w:hAnsi="Times New Roman" w:cs="Times New Roman"/>
        </w:rPr>
      </w:pPr>
    </w:p>
    <w:p w:rsidR="00E41B17" w:rsidRPr="00E41B17" w:rsidRDefault="00E41B17" w:rsidP="00E41B17">
      <w:pPr>
        <w:spacing w:line="360" w:lineRule="auto"/>
        <w:rPr>
          <w:rFonts w:ascii="Times New Roman" w:hAnsi="Times New Roman" w:cs="Times New Roman"/>
        </w:rPr>
      </w:pPr>
      <w:r w:rsidRPr="00E41B17">
        <w:rPr>
          <w:rFonts w:ascii="Times New Roman" w:hAnsi="Times New Roman" w:cs="Times New Roman"/>
        </w:rPr>
        <w:t>Проведена защита проекта по теме:</w:t>
      </w:r>
    </w:p>
    <w:p w:rsidR="00E41B17" w:rsidRPr="00E41B17" w:rsidRDefault="00E41B17" w:rsidP="00E41B17">
      <w:pPr>
        <w:spacing w:line="360" w:lineRule="auto"/>
        <w:rPr>
          <w:rFonts w:ascii="Times New Roman" w:hAnsi="Times New Roman" w:cs="Times New Roman"/>
          <w:u w:val="single"/>
        </w:rPr>
      </w:pP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</w:p>
    <w:p w:rsidR="00E41B17" w:rsidRPr="00E41B17" w:rsidRDefault="00E41B17" w:rsidP="00E41B17">
      <w:pPr>
        <w:spacing w:line="360" w:lineRule="auto"/>
        <w:rPr>
          <w:rFonts w:ascii="Times New Roman" w:hAnsi="Times New Roman" w:cs="Times New Roman"/>
          <w:u w:val="single"/>
        </w:rPr>
      </w:pP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</w:p>
    <w:p w:rsidR="009C2447" w:rsidRDefault="009C2447" w:rsidP="00E41B17">
      <w:pPr>
        <w:spacing w:line="360" w:lineRule="auto"/>
        <w:rPr>
          <w:rFonts w:ascii="Times New Roman" w:hAnsi="Times New Roman" w:cs="Times New Roman"/>
        </w:rPr>
      </w:pPr>
    </w:p>
    <w:p w:rsidR="00E41B17" w:rsidRPr="00E41B17" w:rsidRDefault="00E41B17" w:rsidP="00E41B17">
      <w:pPr>
        <w:spacing w:line="360" w:lineRule="auto"/>
        <w:rPr>
          <w:rFonts w:ascii="Times New Roman" w:hAnsi="Times New Roman" w:cs="Times New Roman"/>
        </w:rPr>
      </w:pPr>
      <w:r w:rsidRPr="00E41B17">
        <w:rPr>
          <w:rFonts w:ascii="Times New Roman" w:hAnsi="Times New Roman" w:cs="Times New Roman"/>
        </w:rPr>
        <w:t>Вопросы, заданные студенту:</w:t>
      </w:r>
    </w:p>
    <w:p w:rsidR="00E41B17" w:rsidRPr="00E41B17" w:rsidRDefault="00E41B17" w:rsidP="00E41B17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u w:val="single"/>
        </w:rPr>
      </w:pPr>
      <w:r w:rsidRPr="00E41B17">
        <w:rPr>
          <w:rFonts w:ascii="Times New Roman" w:hAnsi="Times New Roman" w:cs="Times New Roman"/>
          <w:u w:val="single"/>
        </w:rPr>
        <w:t xml:space="preserve"> </w:t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  <w:t xml:space="preserve"> </w:t>
      </w:r>
    </w:p>
    <w:p w:rsidR="00E41B17" w:rsidRDefault="00E41B17" w:rsidP="00E41B17">
      <w:pPr>
        <w:pStyle w:val="a6"/>
        <w:spacing w:after="0" w:line="360" w:lineRule="auto"/>
        <w:rPr>
          <w:rFonts w:ascii="Times New Roman" w:hAnsi="Times New Roman" w:cs="Times New Roman"/>
          <w:u w:val="single"/>
        </w:rPr>
      </w:pPr>
      <w:r w:rsidRPr="00E41B17">
        <w:rPr>
          <w:rFonts w:ascii="Times New Roman" w:hAnsi="Times New Roman" w:cs="Times New Roman"/>
          <w:u w:val="single"/>
        </w:rPr>
        <w:t xml:space="preserve"> </w:t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</w:p>
    <w:p w:rsidR="00E41B17" w:rsidRPr="00E41B17" w:rsidRDefault="00E41B17" w:rsidP="00E41B17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u w:val="single"/>
        </w:rPr>
      </w:pP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  <w:t xml:space="preserve"> </w:t>
      </w:r>
    </w:p>
    <w:p w:rsidR="00E41B17" w:rsidRPr="00E41B17" w:rsidRDefault="00E41B17" w:rsidP="00E41B17">
      <w:pPr>
        <w:pStyle w:val="a6"/>
        <w:spacing w:after="0" w:line="360" w:lineRule="auto"/>
        <w:rPr>
          <w:rFonts w:ascii="Times New Roman" w:hAnsi="Times New Roman" w:cs="Times New Roman"/>
          <w:u w:val="single"/>
        </w:rPr>
      </w:pPr>
      <w:r w:rsidRPr="00E41B17">
        <w:rPr>
          <w:rFonts w:ascii="Times New Roman" w:hAnsi="Times New Roman" w:cs="Times New Roman"/>
          <w:u w:val="single"/>
        </w:rPr>
        <w:t xml:space="preserve"> </w:t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</w:p>
    <w:p w:rsidR="00E41B17" w:rsidRPr="00E41B17" w:rsidRDefault="00E41B17" w:rsidP="00E41B17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u w:val="single"/>
        </w:rPr>
      </w:pP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  <w:t xml:space="preserve"> </w:t>
      </w:r>
    </w:p>
    <w:p w:rsidR="00E41B17" w:rsidRPr="00E41B17" w:rsidRDefault="00E41B17" w:rsidP="00E41B17">
      <w:pPr>
        <w:pStyle w:val="a6"/>
        <w:spacing w:after="0" w:line="360" w:lineRule="auto"/>
        <w:rPr>
          <w:rFonts w:ascii="Times New Roman" w:hAnsi="Times New Roman" w:cs="Times New Roman"/>
          <w:u w:val="single"/>
        </w:rPr>
      </w:pPr>
      <w:r w:rsidRPr="00E41B17">
        <w:rPr>
          <w:rFonts w:ascii="Times New Roman" w:hAnsi="Times New Roman" w:cs="Times New Roman"/>
          <w:u w:val="single"/>
        </w:rPr>
        <w:t xml:space="preserve"> </w:t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</w:p>
    <w:p w:rsidR="00147AD3" w:rsidRDefault="00147AD3" w:rsidP="00E41B17">
      <w:pPr>
        <w:spacing w:line="480" w:lineRule="auto"/>
        <w:rPr>
          <w:rFonts w:ascii="Times New Roman" w:hAnsi="Times New Roman" w:cs="Times New Roman"/>
        </w:rPr>
      </w:pPr>
    </w:p>
    <w:p w:rsidR="009C2447" w:rsidRDefault="009C2447" w:rsidP="00E41B17">
      <w:pPr>
        <w:spacing w:line="480" w:lineRule="auto"/>
        <w:rPr>
          <w:rFonts w:ascii="Times New Roman" w:hAnsi="Times New Roman" w:cs="Times New Roman"/>
        </w:rPr>
      </w:pPr>
    </w:p>
    <w:p w:rsidR="00E41B17" w:rsidRPr="00E41B17" w:rsidRDefault="00E41B17" w:rsidP="00E41B17">
      <w:pPr>
        <w:spacing w:line="480" w:lineRule="auto"/>
        <w:rPr>
          <w:rFonts w:ascii="Times New Roman" w:hAnsi="Times New Roman" w:cs="Times New Roman"/>
          <w:u w:val="single"/>
        </w:rPr>
      </w:pPr>
      <w:r w:rsidRPr="00E41B17">
        <w:rPr>
          <w:rFonts w:ascii="Times New Roman" w:hAnsi="Times New Roman" w:cs="Times New Roman"/>
        </w:rPr>
        <w:t xml:space="preserve">Оценка за защиту </w:t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  <w:r w:rsidRPr="00E41B17">
        <w:rPr>
          <w:rFonts w:ascii="Times New Roman" w:hAnsi="Times New Roman" w:cs="Times New Roman"/>
          <w:u w:val="single"/>
        </w:rPr>
        <w:tab/>
      </w:r>
    </w:p>
    <w:tbl>
      <w:tblPr>
        <w:tblStyle w:val="a3"/>
        <w:tblW w:w="8222" w:type="dxa"/>
        <w:tblInd w:w="108" w:type="dxa"/>
        <w:tblLook w:val="04A0"/>
      </w:tblPr>
      <w:tblGrid>
        <w:gridCol w:w="3652"/>
        <w:gridCol w:w="3294"/>
        <w:gridCol w:w="1276"/>
      </w:tblGrid>
      <w:tr w:rsidR="00E41B17" w:rsidRPr="00E41B17" w:rsidTr="00207EC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B17" w:rsidRPr="00E41B17" w:rsidRDefault="00E41B17" w:rsidP="00207EC7">
            <w:pPr>
              <w:rPr>
                <w:rFonts w:ascii="Times New Roman" w:hAnsi="Times New Roman" w:cs="Times New Roman"/>
              </w:rPr>
            </w:pPr>
            <w:r w:rsidRPr="00E41B17">
              <w:rPr>
                <w:rFonts w:ascii="Times New Roman" w:hAnsi="Times New Roman" w:cs="Times New Roman"/>
              </w:rPr>
              <w:t>Председатель  комиссии</w:t>
            </w:r>
          </w:p>
        </w:tc>
        <w:tc>
          <w:tcPr>
            <w:tcW w:w="3294" w:type="dxa"/>
            <w:tcBorders>
              <w:top w:val="nil"/>
              <w:left w:val="nil"/>
              <w:right w:val="nil"/>
            </w:tcBorders>
            <w:vAlign w:val="bottom"/>
          </w:tcPr>
          <w:p w:rsidR="00E41B17" w:rsidRPr="00E41B17" w:rsidRDefault="00E41B17" w:rsidP="00207E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B17" w:rsidRPr="00E41B17" w:rsidRDefault="00E41B17" w:rsidP="00207EC7">
            <w:pPr>
              <w:rPr>
                <w:rFonts w:ascii="Times New Roman" w:hAnsi="Times New Roman" w:cs="Times New Roman"/>
              </w:rPr>
            </w:pPr>
          </w:p>
        </w:tc>
      </w:tr>
      <w:tr w:rsidR="00E41B17" w:rsidRPr="00E41B17" w:rsidTr="00207EC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B17" w:rsidRPr="00E41B17" w:rsidRDefault="00E41B17" w:rsidP="00207EC7">
            <w:pPr>
              <w:rPr>
                <w:rFonts w:ascii="Times New Roman" w:hAnsi="Times New Roman" w:cs="Times New Roman"/>
              </w:rPr>
            </w:pPr>
            <w:r w:rsidRPr="00E41B17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3294" w:type="dxa"/>
            <w:tcBorders>
              <w:left w:val="nil"/>
              <w:right w:val="nil"/>
            </w:tcBorders>
            <w:vAlign w:val="bottom"/>
          </w:tcPr>
          <w:p w:rsidR="00E41B17" w:rsidRPr="00E41B17" w:rsidRDefault="00E41B17" w:rsidP="00207EC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1B1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E41B17" w:rsidRPr="00E41B17" w:rsidRDefault="00E41B17" w:rsidP="00207E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B17" w:rsidRPr="00E41B17" w:rsidRDefault="00E41B17" w:rsidP="00207EC7">
            <w:pPr>
              <w:rPr>
                <w:rFonts w:ascii="Times New Roman" w:hAnsi="Times New Roman" w:cs="Times New Roman"/>
              </w:rPr>
            </w:pPr>
          </w:p>
        </w:tc>
      </w:tr>
      <w:tr w:rsidR="00E41B17" w:rsidRPr="00E41B17" w:rsidTr="00207EC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B17" w:rsidRPr="00E41B17" w:rsidRDefault="00E41B17" w:rsidP="00207E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left w:val="nil"/>
              <w:right w:val="nil"/>
            </w:tcBorders>
            <w:vAlign w:val="bottom"/>
          </w:tcPr>
          <w:p w:rsidR="00E41B17" w:rsidRPr="00E41B17" w:rsidRDefault="00E41B17" w:rsidP="00147AD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1B17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r w:rsidR="00147AD3">
              <w:rPr>
                <w:rFonts w:ascii="Times New Roman" w:hAnsi="Times New Roman" w:cs="Times New Roman"/>
                <w:sz w:val="16"/>
                <w:szCs w:val="16"/>
              </w:rPr>
              <w:t>пись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B17" w:rsidRPr="00E41B17" w:rsidRDefault="00E41B17" w:rsidP="00207EC7">
            <w:pPr>
              <w:rPr>
                <w:rFonts w:ascii="Times New Roman" w:hAnsi="Times New Roman" w:cs="Times New Roman"/>
              </w:rPr>
            </w:pPr>
          </w:p>
        </w:tc>
      </w:tr>
    </w:tbl>
    <w:p w:rsidR="00E41B17" w:rsidRPr="00147AD3" w:rsidRDefault="00E41B17" w:rsidP="00E41B17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E41B17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</w:t>
      </w:r>
    </w:p>
    <w:p w:rsidR="00E41B17" w:rsidRDefault="00E41B17" w:rsidP="00E41B17">
      <w:pPr>
        <w:pStyle w:val="1"/>
        <w:spacing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E41B17" w:rsidRDefault="00E41B17" w:rsidP="00E41B17">
      <w:pPr>
        <w:pStyle w:val="1"/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41B17" w:rsidRPr="00E41B17" w:rsidRDefault="00E41B17" w:rsidP="00E41B17">
      <w:pPr>
        <w:pStyle w:val="1"/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 w:rsidRPr="00E41B17">
        <w:rPr>
          <w:rFonts w:ascii="Times New Roman" w:hAnsi="Times New Roman"/>
          <w:sz w:val="24"/>
          <w:szCs w:val="24"/>
        </w:rPr>
        <w:t>Государственное профессиональное образовательное учреждение</w:t>
      </w:r>
    </w:p>
    <w:p w:rsidR="00E41B17" w:rsidRPr="00E41B17" w:rsidRDefault="00E41B17" w:rsidP="00E41B17">
      <w:pPr>
        <w:pStyle w:val="1"/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41B17">
        <w:rPr>
          <w:rFonts w:ascii="Times New Roman" w:hAnsi="Times New Roman"/>
          <w:sz w:val="24"/>
          <w:szCs w:val="24"/>
        </w:rPr>
        <w:t>Ярославской области Ярославский торгово-экономический колледж</w:t>
      </w:r>
    </w:p>
    <w:p w:rsidR="00E41B17" w:rsidRPr="00E41B17" w:rsidRDefault="00E41B17" w:rsidP="00E41B17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41B17">
        <w:rPr>
          <w:rFonts w:ascii="Times New Roman" w:hAnsi="Times New Roman" w:cs="Times New Roman"/>
          <w:b/>
          <w:sz w:val="24"/>
          <w:szCs w:val="24"/>
        </w:rPr>
        <w:t>ОЧНОЕ ОТДЕЛЕНИЕ</w:t>
      </w:r>
    </w:p>
    <w:p w:rsidR="00E41B17" w:rsidRPr="00E41B17" w:rsidRDefault="00E41B17" w:rsidP="00E41B17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B17" w:rsidRPr="00E41B17" w:rsidRDefault="00E41B17" w:rsidP="00E41B17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17">
        <w:rPr>
          <w:rFonts w:ascii="Times New Roman" w:hAnsi="Times New Roman" w:cs="Times New Roman"/>
          <w:b/>
          <w:sz w:val="24"/>
          <w:szCs w:val="24"/>
        </w:rPr>
        <w:t>ИТОГОВАЯ ВЕДОМОСТЬ ЗАЩИТЫ ПРОЕКТОВ</w:t>
      </w:r>
    </w:p>
    <w:p w:rsidR="00E41B17" w:rsidRPr="00E41B17" w:rsidRDefault="00E41B17" w:rsidP="00E41B17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65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640"/>
        <w:gridCol w:w="1027"/>
        <w:gridCol w:w="957"/>
        <w:gridCol w:w="353"/>
        <w:gridCol w:w="515"/>
        <w:gridCol w:w="2179"/>
        <w:gridCol w:w="1417"/>
        <w:gridCol w:w="1418"/>
        <w:gridCol w:w="889"/>
        <w:gridCol w:w="10"/>
        <w:gridCol w:w="29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10"/>
      </w:tblGrid>
      <w:tr w:rsidR="00E41B17" w:rsidRPr="00E41B17" w:rsidTr="00781B2B">
        <w:trPr>
          <w:gridAfter w:val="2"/>
          <w:wAfter w:w="20" w:type="dxa"/>
          <w:trHeight w:val="348"/>
        </w:trPr>
        <w:tc>
          <w:tcPr>
            <w:tcW w:w="1491" w:type="dxa"/>
            <w:gridSpan w:val="2"/>
            <w:vAlign w:val="bottom"/>
            <w:hideMark/>
          </w:tcPr>
          <w:p w:rsidR="00E41B17" w:rsidRPr="00E41B17" w:rsidRDefault="00E41B17" w:rsidP="00E41B1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41B1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41B17" w:rsidRPr="00E41B17" w:rsidRDefault="00E41B17" w:rsidP="00E41B1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FFFFFF"/>
            <w:vAlign w:val="bottom"/>
            <w:hideMark/>
          </w:tcPr>
          <w:p w:rsidR="00E41B17" w:rsidRPr="00E41B17" w:rsidRDefault="00E41B17" w:rsidP="00E41B1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B1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41B17" w:rsidRPr="00E41B17" w:rsidRDefault="00E41B17" w:rsidP="00E41B1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  <w:gridSpan w:val="4"/>
            <w:shd w:val="clear" w:color="auto" w:fill="FFFFFF"/>
            <w:vAlign w:val="bottom"/>
            <w:hideMark/>
          </w:tcPr>
          <w:p w:rsidR="00E41B17" w:rsidRPr="00E41B17" w:rsidRDefault="00147AD3" w:rsidP="00E4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 - 20  </w:t>
            </w:r>
            <w:r w:rsidR="00D8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B17" w:rsidRPr="00E41B1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9" w:type="dxa"/>
            <w:gridSpan w:val="2"/>
          </w:tcPr>
          <w:p w:rsidR="00E41B17" w:rsidRPr="00E41B17" w:rsidRDefault="00E41B17" w:rsidP="00E41B1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E41B17" w:rsidRPr="00E41B17" w:rsidRDefault="00E41B17" w:rsidP="00E41B1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E41B17" w:rsidRPr="00E41B17" w:rsidRDefault="00E41B17" w:rsidP="00E41B1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E41B17" w:rsidRPr="00E41B17" w:rsidRDefault="00E41B17" w:rsidP="00E41B1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E41B17" w:rsidRPr="00E41B17" w:rsidRDefault="00E41B17" w:rsidP="00E41B1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E41B17" w:rsidRPr="00E41B17" w:rsidRDefault="00E41B17" w:rsidP="00E41B1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E41B17" w:rsidRPr="00E41B17" w:rsidRDefault="00E41B17" w:rsidP="00E41B1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E41B17" w:rsidRPr="00E41B17" w:rsidRDefault="00E41B17" w:rsidP="00E41B1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E41B17" w:rsidRPr="00E41B17" w:rsidRDefault="00E41B17" w:rsidP="00E41B1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E41B17" w:rsidRPr="00E41B17" w:rsidRDefault="00E41B17" w:rsidP="00E41B1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7" w:rsidRPr="00E41B17" w:rsidTr="00781B2B">
        <w:trPr>
          <w:gridAfter w:val="1"/>
          <w:wAfter w:w="10" w:type="dxa"/>
          <w:trHeight w:val="233"/>
        </w:trPr>
        <w:tc>
          <w:tcPr>
            <w:tcW w:w="2518" w:type="dxa"/>
            <w:gridSpan w:val="3"/>
            <w:vAlign w:val="bottom"/>
            <w:hideMark/>
          </w:tcPr>
          <w:p w:rsidR="00E41B17" w:rsidRPr="00E41B17" w:rsidRDefault="00E41B17" w:rsidP="00E41B1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B1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8017" w:type="dxa"/>
            <w:gridSpan w:val="22"/>
            <w:vAlign w:val="bottom"/>
            <w:hideMark/>
          </w:tcPr>
          <w:p w:rsidR="00E41B17" w:rsidRPr="00E41B17" w:rsidRDefault="00E41B17" w:rsidP="00E41B1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E41B17" w:rsidRPr="00E41B17" w:rsidRDefault="00E41B17" w:rsidP="00E41B1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E41B17" w:rsidRPr="00E41B17" w:rsidRDefault="00E41B17" w:rsidP="00E41B1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E41B17" w:rsidRPr="00E41B17" w:rsidRDefault="00E41B17" w:rsidP="00E41B1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7" w:rsidRPr="00E41B17" w:rsidTr="00781B2B">
        <w:trPr>
          <w:gridAfter w:val="1"/>
          <w:wAfter w:w="10" w:type="dxa"/>
          <w:trHeight w:val="130"/>
        </w:trPr>
        <w:tc>
          <w:tcPr>
            <w:tcW w:w="3828" w:type="dxa"/>
            <w:gridSpan w:val="5"/>
            <w:shd w:val="clear" w:color="auto" w:fill="FFFFFF"/>
            <w:vAlign w:val="bottom"/>
            <w:hideMark/>
          </w:tcPr>
          <w:p w:rsidR="00E41B17" w:rsidRPr="00E41B17" w:rsidRDefault="00E41B17" w:rsidP="00E41B1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B17">
              <w:rPr>
                <w:rStyle w:val="FontStyle33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6428" w:type="dxa"/>
            <w:gridSpan w:val="6"/>
            <w:shd w:val="clear" w:color="auto" w:fill="FFFFFF"/>
            <w:vAlign w:val="bottom"/>
            <w:hideMark/>
          </w:tcPr>
          <w:p w:rsidR="00E41B17" w:rsidRPr="00E41B17" w:rsidRDefault="00E41B17" w:rsidP="00E41B1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gridSpan w:val="2"/>
          </w:tcPr>
          <w:p w:rsidR="00E41B17" w:rsidRPr="00E41B17" w:rsidRDefault="00E41B17" w:rsidP="00E41B1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E41B17" w:rsidRPr="00E41B17" w:rsidRDefault="00E41B17" w:rsidP="00E41B1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E41B17" w:rsidRPr="00E41B17" w:rsidRDefault="00E41B17" w:rsidP="00E41B1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E41B17" w:rsidRPr="00E41B17" w:rsidRDefault="00E41B17" w:rsidP="00E41B1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E41B17" w:rsidRPr="00E41B17" w:rsidRDefault="00E41B17" w:rsidP="00E41B1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E41B17" w:rsidRPr="00E41B17" w:rsidRDefault="00E41B17" w:rsidP="00E41B1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E41B17" w:rsidRPr="00E41B17" w:rsidRDefault="00E41B17" w:rsidP="00E41B1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E41B17" w:rsidRPr="00E41B17" w:rsidRDefault="00E41B17" w:rsidP="00E41B1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E41B17" w:rsidRPr="00E41B17" w:rsidRDefault="00E41B17" w:rsidP="00E41B1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</w:tcPr>
          <w:p w:rsidR="00E41B17" w:rsidRPr="00E41B17" w:rsidRDefault="00E41B17" w:rsidP="00E41B1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7" w:rsidRPr="00E41B17" w:rsidTr="00147AD3">
        <w:trPr>
          <w:cantSplit/>
          <w:trHeight w:val="6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B17" w:rsidRPr="00E41B17" w:rsidRDefault="00E41B17" w:rsidP="00E41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41B17" w:rsidRPr="00E41B17" w:rsidRDefault="00E41B17" w:rsidP="00E41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B17" w:rsidRPr="00E41B17" w:rsidRDefault="00147AD3" w:rsidP="00E41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студента</w:t>
            </w:r>
            <w:r w:rsidR="00E41B17" w:rsidRPr="00E41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B17" w:rsidRPr="00E41B17" w:rsidRDefault="00E41B17" w:rsidP="00E41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B17" w:rsidRPr="00E41B17" w:rsidRDefault="00E41B17" w:rsidP="00E41B17">
            <w:pPr>
              <w:pStyle w:val="4"/>
              <w:jc w:val="center"/>
              <w:rPr>
                <w:rStyle w:val="FontStyle27"/>
                <w:sz w:val="24"/>
                <w:szCs w:val="24"/>
              </w:rPr>
            </w:pPr>
            <w:r w:rsidRPr="00E41B17">
              <w:rPr>
                <w:b/>
                <w:bCs/>
                <w:sz w:val="24"/>
              </w:rPr>
              <w:t xml:space="preserve">Оценка </w:t>
            </w:r>
          </w:p>
        </w:tc>
        <w:tc>
          <w:tcPr>
            <w:tcW w:w="13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B17" w:rsidRPr="00E41B17" w:rsidRDefault="00E41B17" w:rsidP="00E41B17">
            <w:pPr>
              <w:pStyle w:val="4"/>
              <w:jc w:val="center"/>
              <w:rPr>
                <w:sz w:val="24"/>
              </w:rPr>
            </w:pPr>
            <w:r w:rsidRPr="00E41B17">
              <w:rPr>
                <w:rStyle w:val="FontStyle27"/>
                <w:sz w:val="24"/>
                <w:szCs w:val="24"/>
              </w:rPr>
              <w:t>Прим</w:t>
            </w:r>
            <w:r w:rsidR="00D86BB0">
              <w:rPr>
                <w:rStyle w:val="FontStyle27"/>
                <w:sz w:val="24"/>
                <w:szCs w:val="24"/>
              </w:rPr>
              <w:t>.</w:t>
            </w:r>
          </w:p>
        </w:tc>
      </w:tr>
      <w:tr w:rsidR="00E41B17" w:rsidRPr="00E41B17" w:rsidTr="00147AD3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7" w:rsidRPr="00E41B17" w:rsidTr="00147AD3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7" w:rsidRPr="00E41B17" w:rsidTr="00147AD3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7" w:rsidRPr="00E41B17" w:rsidTr="00147AD3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7" w:rsidRPr="00E41B17" w:rsidTr="00147AD3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7" w:rsidRPr="00E41B17" w:rsidTr="00147AD3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7" w:rsidRPr="00E41B17" w:rsidTr="00147AD3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7" w:rsidRPr="00E41B17" w:rsidTr="00147AD3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7" w:rsidRPr="00E41B17" w:rsidTr="00147AD3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7" w:rsidRPr="00E41B17" w:rsidTr="00147AD3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7" w:rsidRPr="00E41B17" w:rsidTr="00147AD3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7" w:rsidRPr="00E41B17" w:rsidTr="00147AD3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7" w:rsidRPr="00E41B17" w:rsidTr="00147AD3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7" w:rsidRPr="00E41B17" w:rsidTr="00147AD3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7" w:rsidRPr="00E41B17" w:rsidTr="00147AD3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7" w:rsidRPr="00E41B17" w:rsidTr="00147AD3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7" w:rsidRPr="00E41B17" w:rsidTr="00147AD3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7" w:rsidRPr="00E41B17" w:rsidTr="00147AD3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7" w:rsidRPr="00E41B17" w:rsidTr="00147AD3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7" w:rsidRPr="00E41B17" w:rsidTr="00147AD3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7" w:rsidRPr="00E41B17" w:rsidTr="00147AD3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7" w:rsidRPr="00E41B17" w:rsidTr="00147AD3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7" w:rsidRPr="00E41B17" w:rsidTr="00147AD3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7" w:rsidRPr="00E41B17" w:rsidTr="00147AD3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7" w:rsidRPr="00E41B17" w:rsidTr="00147AD3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B17" w:rsidRPr="00E41B17" w:rsidRDefault="00E41B17" w:rsidP="00E41B17">
            <w:pPr>
              <w:snapToGrid w:val="0"/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7" w:rsidRPr="00E41B17" w:rsidTr="00147AD3">
        <w:tblPrEx>
          <w:tblCellMar>
            <w:left w:w="108" w:type="dxa"/>
            <w:right w:w="108" w:type="dxa"/>
          </w:tblCellMar>
        </w:tblPrEx>
        <w:tc>
          <w:tcPr>
            <w:tcW w:w="79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B17" w:rsidRPr="00E41B17" w:rsidRDefault="00E41B17" w:rsidP="00E41B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7">
              <w:rPr>
                <w:rFonts w:ascii="Times New Roman" w:hAnsi="Times New Roman" w:cs="Times New Roman"/>
                <w:sz w:val="24"/>
                <w:szCs w:val="24"/>
              </w:rPr>
              <w:t xml:space="preserve">Число студентов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B17" w:rsidRPr="00E41B17" w:rsidRDefault="00E41B17" w:rsidP="00E41B1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17" w:rsidRPr="00E41B17" w:rsidRDefault="00E41B17" w:rsidP="00E41B1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7" w:rsidRPr="00E41B17" w:rsidTr="00147AD3">
        <w:tblPrEx>
          <w:tblCellMar>
            <w:left w:w="108" w:type="dxa"/>
            <w:right w:w="108" w:type="dxa"/>
          </w:tblCellMar>
        </w:tblPrEx>
        <w:tc>
          <w:tcPr>
            <w:tcW w:w="79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B17" w:rsidRPr="00E41B17" w:rsidRDefault="00E41B17" w:rsidP="00E41B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7">
              <w:rPr>
                <w:rFonts w:ascii="Times New Roman" w:hAnsi="Times New Roman" w:cs="Times New Roman"/>
                <w:sz w:val="24"/>
                <w:szCs w:val="24"/>
              </w:rPr>
              <w:t xml:space="preserve">Из них            получивших «отлично»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B17" w:rsidRPr="00E41B17" w:rsidRDefault="00E41B17" w:rsidP="00E41B1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17" w:rsidRPr="00E41B17" w:rsidRDefault="00E41B17" w:rsidP="00E41B1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7" w:rsidRPr="00E41B17" w:rsidTr="00147AD3">
        <w:tblPrEx>
          <w:tblCellMar>
            <w:left w:w="108" w:type="dxa"/>
            <w:right w:w="108" w:type="dxa"/>
          </w:tblCellMar>
        </w:tblPrEx>
        <w:tc>
          <w:tcPr>
            <w:tcW w:w="79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B17" w:rsidRPr="00E41B17" w:rsidRDefault="00E41B17" w:rsidP="00E41B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получивших «хорошо»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B17" w:rsidRPr="00E41B17" w:rsidRDefault="00E41B17" w:rsidP="00E41B1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17" w:rsidRPr="00E41B17" w:rsidRDefault="00E41B17" w:rsidP="00E41B1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7" w:rsidRPr="00E41B17" w:rsidTr="00147AD3">
        <w:tblPrEx>
          <w:tblCellMar>
            <w:left w:w="108" w:type="dxa"/>
            <w:right w:w="108" w:type="dxa"/>
          </w:tblCellMar>
        </w:tblPrEx>
        <w:tc>
          <w:tcPr>
            <w:tcW w:w="79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B17" w:rsidRPr="00E41B17" w:rsidRDefault="00E41B17" w:rsidP="00E41B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получивших «удовлетворительно»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B17" w:rsidRPr="00E41B17" w:rsidRDefault="00E41B17" w:rsidP="00E41B1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17" w:rsidRPr="00E41B17" w:rsidRDefault="00E41B17" w:rsidP="00E41B1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7" w:rsidRPr="00E41B17" w:rsidTr="00147AD3">
        <w:tblPrEx>
          <w:tblCellMar>
            <w:left w:w="108" w:type="dxa"/>
            <w:right w:w="108" w:type="dxa"/>
          </w:tblCellMar>
        </w:tblPrEx>
        <w:tc>
          <w:tcPr>
            <w:tcW w:w="79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B17" w:rsidRPr="00E41B17" w:rsidRDefault="00E41B17" w:rsidP="00E41B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получивших «неудовлетворительно»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B17" w:rsidRPr="00E41B17" w:rsidRDefault="00E41B17" w:rsidP="00E41B1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17" w:rsidRPr="00E41B17" w:rsidRDefault="00E41B17" w:rsidP="00E41B1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17" w:rsidRPr="00E41B17" w:rsidTr="00147AD3">
        <w:tblPrEx>
          <w:tblCellMar>
            <w:left w:w="108" w:type="dxa"/>
            <w:right w:w="108" w:type="dxa"/>
          </w:tblCellMar>
        </w:tblPrEx>
        <w:tc>
          <w:tcPr>
            <w:tcW w:w="79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B17" w:rsidRPr="00E41B17" w:rsidRDefault="00E41B17" w:rsidP="00E41B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B17">
              <w:rPr>
                <w:rFonts w:ascii="Times New Roman" w:hAnsi="Times New Roman" w:cs="Times New Roman"/>
                <w:sz w:val="24"/>
                <w:szCs w:val="24"/>
              </w:rPr>
              <w:t xml:space="preserve">Число студентов, не явившихся </w:t>
            </w:r>
            <w:r w:rsidR="00147AD3">
              <w:rPr>
                <w:rFonts w:ascii="Times New Roman" w:hAnsi="Times New Roman" w:cs="Times New Roman"/>
                <w:sz w:val="24"/>
                <w:szCs w:val="24"/>
              </w:rPr>
              <w:t>на защиту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B17" w:rsidRPr="00E41B17" w:rsidRDefault="00E41B17" w:rsidP="00E41B1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17" w:rsidRPr="00E41B17" w:rsidRDefault="00E41B17" w:rsidP="00E41B1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B17" w:rsidRPr="00E41B17" w:rsidRDefault="00E41B17" w:rsidP="00E41B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1B17" w:rsidRPr="00E41B17" w:rsidRDefault="00147AD3" w:rsidP="00E41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Классный руководитель</w:t>
      </w:r>
      <w:r w:rsidR="00E41B17" w:rsidRPr="00E41B17">
        <w:rPr>
          <w:rFonts w:ascii="Times New Roman" w:hAnsi="Times New Roman" w:cs="Times New Roman"/>
          <w:sz w:val="24"/>
          <w:szCs w:val="24"/>
        </w:rPr>
        <w:tab/>
        <w:t xml:space="preserve">             _________________________</w:t>
      </w:r>
      <w:r w:rsidR="00E41B17" w:rsidRPr="00E41B17">
        <w:rPr>
          <w:rFonts w:ascii="Times New Roman" w:hAnsi="Times New Roman" w:cs="Times New Roman"/>
          <w:sz w:val="24"/>
          <w:szCs w:val="24"/>
        </w:rPr>
        <w:tab/>
      </w:r>
    </w:p>
    <w:p w:rsidR="00E41B17" w:rsidRPr="00E41B17" w:rsidRDefault="00E41B17" w:rsidP="00E41B17">
      <w:pPr>
        <w:rPr>
          <w:rFonts w:ascii="Times New Roman" w:hAnsi="Times New Roman" w:cs="Times New Roman"/>
          <w:sz w:val="24"/>
          <w:szCs w:val="24"/>
        </w:rPr>
      </w:pPr>
      <w:r w:rsidRPr="00E41B17">
        <w:rPr>
          <w:rFonts w:ascii="Times New Roman" w:hAnsi="Times New Roman" w:cs="Times New Roman"/>
          <w:sz w:val="24"/>
          <w:szCs w:val="24"/>
        </w:rPr>
        <w:tab/>
      </w:r>
      <w:r w:rsidRPr="00E41B17">
        <w:rPr>
          <w:rFonts w:ascii="Times New Roman" w:hAnsi="Times New Roman" w:cs="Times New Roman"/>
          <w:sz w:val="24"/>
          <w:szCs w:val="24"/>
        </w:rPr>
        <w:tab/>
      </w:r>
      <w:r w:rsidRPr="00E41B17">
        <w:rPr>
          <w:rFonts w:ascii="Times New Roman" w:hAnsi="Times New Roman" w:cs="Times New Roman"/>
          <w:sz w:val="24"/>
          <w:szCs w:val="24"/>
        </w:rPr>
        <w:tab/>
      </w:r>
      <w:r w:rsidRPr="00E41B17">
        <w:rPr>
          <w:rFonts w:ascii="Times New Roman" w:hAnsi="Times New Roman" w:cs="Times New Roman"/>
          <w:sz w:val="24"/>
          <w:szCs w:val="24"/>
        </w:rPr>
        <w:tab/>
      </w:r>
      <w:r w:rsidRPr="00E41B17">
        <w:rPr>
          <w:rFonts w:ascii="Times New Roman" w:hAnsi="Times New Roman" w:cs="Times New Roman"/>
          <w:sz w:val="24"/>
          <w:szCs w:val="24"/>
        </w:rPr>
        <w:tab/>
      </w:r>
      <w:r w:rsidRPr="00E41B17">
        <w:rPr>
          <w:rFonts w:ascii="Times New Roman" w:hAnsi="Times New Roman" w:cs="Times New Roman"/>
          <w:sz w:val="24"/>
          <w:szCs w:val="24"/>
        </w:rPr>
        <w:tab/>
      </w:r>
      <w:r w:rsidRPr="00E41B17">
        <w:rPr>
          <w:rFonts w:ascii="Times New Roman" w:hAnsi="Times New Roman" w:cs="Times New Roman"/>
          <w:sz w:val="24"/>
          <w:szCs w:val="24"/>
        </w:rPr>
        <w:tab/>
      </w:r>
      <w:r w:rsidRPr="00E41B17">
        <w:rPr>
          <w:rFonts w:ascii="Times New Roman" w:hAnsi="Times New Roman" w:cs="Times New Roman"/>
          <w:sz w:val="24"/>
          <w:szCs w:val="24"/>
        </w:rPr>
        <w:tab/>
      </w:r>
      <w:r w:rsidRPr="00E41B17">
        <w:rPr>
          <w:rFonts w:ascii="Times New Roman" w:hAnsi="Times New Roman" w:cs="Times New Roman"/>
          <w:sz w:val="24"/>
          <w:szCs w:val="24"/>
        </w:rPr>
        <w:tab/>
      </w:r>
      <w:r w:rsidRPr="00E41B17">
        <w:rPr>
          <w:rFonts w:ascii="Times New Roman" w:hAnsi="Times New Roman" w:cs="Times New Roman"/>
          <w:sz w:val="24"/>
          <w:szCs w:val="24"/>
        </w:rPr>
        <w:tab/>
      </w:r>
      <w:r w:rsidRPr="00E41B17">
        <w:rPr>
          <w:rFonts w:ascii="Times New Roman" w:hAnsi="Times New Roman" w:cs="Times New Roman"/>
          <w:sz w:val="24"/>
          <w:szCs w:val="24"/>
        </w:rPr>
        <w:tab/>
      </w:r>
      <w:r w:rsidRPr="00E41B17">
        <w:rPr>
          <w:rFonts w:ascii="Times New Roman" w:hAnsi="Times New Roman" w:cs="Times New Roman"/>
          <w:sz w:val="24"/>
          <w:szCs w:val="24"/>
        </w:rPr>
        <w:tab/>
      </w:r>
    </w:p>
    <w:p w:rsidR="00E41B17" w:rsidRPr="00E41B17" w:rsidRDefault="00E41B17" w:rsidP="00E41B17">
      <w:pPr>
        <w:rPr>
          <w:rFonts w:ascii="Times New Roman" w:hAnsi="Times New Roman" w:cs="Times New Roman"/>
          <w:sz w:val="24"/>
          <w:szCs w:val="24"/>
        </w:rPr>
      </w:pPr>
      <w:r w:rsidRPr="00E41B17">
        <w:rPr>
          <w:rFonts w:ascii="Times New Roman" w:hAnsi="Times New Roman" w:cs="Times New Roman"/>
          <w:sz w:val="24"/>
          <w:szCs w:val="24"/>
        </w:rPr>
        <w:t>Зав. отделением</w:t>
      </w:r>
      <w:r w:rsidRPr="00E41B17">
        <w:rPr>
          <w:rFonts w:ascii="Times New Roman" w:hAnsi="Times New Roman" w:cs="Times New Roman"/>
          <w:sz w:val="24"/>
          <w:szCs w:val="24"/>
        </w:rPr>
        <w:tab/>
      </w:r>
      <w:r w:rsidRPr="00E41B17">
        <w:rPr>
          <w:rFonts w:ascii="Times New Roman" w:hAnsi="Times New Roman" w:cs="Times New Roman"/>
          <w:sz w:val="24"/>
          <w:szCs w:val="24"/>
        </w:rPr>
        <w:tab/>
      </w:r>
      <w:r w:rsidRPr="00E41B17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Pr="00E41B17">
        <w:rPr>
          <w:rFonts w:ascii="Times New Roman" w:hAnsi="Times New Roman" w:cs="Times New Roman"/>
          <w:sz w:val="24"/>
          <w:szCs w:val="24"/>
        </w:rPr>
        <w:tab/>
      </w:r>
      <w:r w:rsidRPr="00E41B17">
        <w:rPr>
          <w:rFonts w:ascii="Times New Roman" w:hAnsi="Times New Roman" w:cs="Times New Roman"/>
          <w:sz w:val="24"/>
          <w:szCs w:val="24"/>
        </w:rPr>
        <w:tab/>
      </w:r>
      <w:r w:rsidRPr="00E41B17">
        <w:rPr>
          <w:rFonts w:ascii="Times New Roman" w:hAnsi="Times New Roman" w:cs="Times New Roman"/>
          <w:sz w:val="24"/>
          <w:szCs w:val="24"/>
        </w:rPr>
        <w:tab/>
      </w:r>
    </w:p>
    <w:p w:rsidR="00E41B17" w:rsidRDefault="00E41B17" w:rsidP="00E41B17">
      <w:pPr>
        <w:rPr>
          <w:sz w:val="20"/>
          <w:szCs w:val="20"/>
        </w:rPr>
      </w:pPr>
    </w:p>
    <w:p w:rsidR="00E41B17" w:rsidRDefault="00E41B17" w:rsidP="00E41B17"/>
    <w:p w:rsidR="00853E1B" w:rsidRDefault="00853E1B" w:rsidP="00853E1B">
      <w:pPr>
        <w:rPr>
          <w:rFonts w:ascii="Times New Roman" w:hAnsi="Times New Roman" w:cs="Times New Roman"/>
          <w:b/>
          <w:sz w:val="28"/>
          <w:szCs w:val="28"/>
        </w:rPr>
      </w:pPr>
    </w:p>
    <w:p w:rsidR="00E41B17" w:rsidRDefault="00E41B17" w:rsidP="00853E1B">
      <w:pPr>
        <w:rPr>
          <w:rFonts w:ascii="Times New Roman" w:hAnsi="Times New Roman" w:cs="Times New Roman"/>
          <w:b/>
          <w:sz w:val="28"/>
          <w:szCs w:val="28"/>
        </w:rPr>
      </w:pPr>
    </w:p>
    <w:p w:rsidR="00E41B17" w:rsidRDefault="00E41B17" w:rsidP="00853E1B">
      <w:pPr>
        <w:rPr>
          <w:rFonts w:ascii="Times New Roman" w:hAnsi="Times New Roman" w:cs="Times New Roman"/>
          <w:b/>
          <w:sz w:val="28"/>
          <w:szCs w:val="28"/>
        </w:rPr>
      </w:pPr>
    </w:p>
    <w:p w:rsidR="00E41B17" w:rsidRDefault="00E41B17" w:rsidP="00853E1B">
      <w:pPr>
        <w:rPr>
          <w:rFonts w:ascii="Times New Roman" w:hAnsi="Times New Roman" w:cs="Times New Roman"/>
          <w:b/>
          <w:sz w:val="28"/>
          <w:szCs w:val="28"/>
        </w:rPr>
      </w:pPr>
    </w:p>
    <w:p w:rsidR="00E41B17" w:rsidRDefault="00E41B17" w:rsidP="00853E1B">
      <w:pPr>
        <w:rPr>
          <w:rFonts w:ascii="Times New Roman" w:hAnsi="Times New Roman" w:cs="Times New Roman"/>
          <w:b/>
          <w:sz w:val="28"/>
          <w:szCs w:val="28"/>
        </w:rPr>
      </w:pPr>
    </w:p>
    <w:p w:rsidR="00E41B17" w:rsidRDefault="00E41B17" w:rsidP="00853E1B">
      <w:pPr>
        <w:rPr>
          <w:rFonts w:ascii="Times New Roman" w:hAnsi="Times New Roman" w:cs="Times New Roman"/>
          <w:b/>
          <w:sz w:val="28"/>
          <w:szCs w:val="28"/>
        </w:rPr>
      </w:pPr>
    </w:p>
    <w:p w:rsidR="00E41B17" w:rsidRDefault="00E41B17" w:rsidP="00853E1B">
      <w:pPr>
        <w:rPr>
          <w:rFonts w:ascii="Times New Roman" w:hAnsi="Times New Roman" w:cs="Times New Roman"/>
          <w:b/>
          <w:sz w:val="28"/>
          <w:szCs w:val="28"/>
        </w:rPr>
      </w:pPr>
    </w:p>
    <w:p w:rsidR="00853E1B" w:rsidRDefault="00853E1B" w:rsidP="00853E1B">
      <w:pPr>
        <w:spacing w:line="480" w:lineRule="auto"/>
        <w:rPr>
          <w:sz w:val="28"/>
        </w:rPr>
      </w:pPr>
    </w:p>
    <w:p w:rsidR="00853E1B" w:rsidRPr="00E41B17" w:rsidRDefault="00E41B17" w:rsidP="00E41B17">
      <w:pPr>
        <w:jc w:val="right"/>
        <w:rPr>
          <w:rFonts w:ascii="Times New Roman" w:hAnsi="Times New Roman" w:cs="Times New Roman"/>
          <w:sz w:val="28"/>
          <w:szCs w:val="28"/>
        </w:rPr>
      </w:pPr>
      <w:r w:rsidRPr="00E41B17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53E1B" w:rsidRPr="001E6EDE" w:rsidRDefault="00853E1B" w:rsidP="00E41B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EDE">
        <w:rPr>
          <w:rFonts w:ascii="Times New Roman" w:hAnsi="Times New Roman" w:cs="Times New Roman"/>
          <w:b/>
          <w:sz w:val="28"/>
          <w:szCs w:val="28"/>
        </w:rPr>
        <w:t>Примерные темы индивидуальных итоговых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>Основы здорового образа жизни. Физическая культура в обеспечении здоровья.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>Здоровый образ жизни - основа укрепления и сохранения здоровья личного здоровья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>Современные идиоматические выражения в английском языке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>Социальное неравенство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>Демократия – за и против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>Чудеса света</w:t>
      </w:r>
      <w:r>
        <w:rPr>
          <w:rFonts w:ascii="Times New Roman" w:hAnsi="Times New Roman" w:cs="Times New Roman"/>
          <w:sz w:val="28"/>
          <w:szCs w:val="28"/>
        </w:rPr>
        <w:t xml:space="preserve"> прошлого и настоящего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>Курение как социальная проблема в обществе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>Вводные конструкции в устной речи в английском языке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>Социальная помощь инвалидам и лицам пожилого возраста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>Период правления Ивана Грозного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>Города воинской славы РФ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>Нехватка продовольствия как глобальная проблема человечества и пути ее решения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>Великая Отечественная война: значение и цена победы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 xml:space="preserve"> Особенности британского и американского вариантов английского языка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 xml:space="preserve"> Компьютерные игры и их влияние на организм человека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>Крупнейшие автомобилестроительные компании мира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 xml:space="preserve"> Русские писатели – лауреаты Нобелевской премии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>Алкоголь и его влияние на здоровье человека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>Научно-технический прогресс и проблемы экологии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>Фашизм в Европе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>Значение физической культуры и спорта в жизни человека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>Структура Вооруженных сил Российской Федерации. Виды и рода войск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 xml:space="preserve"> Англия в эпоху Средневековья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>Фразы ежедневного общения в английском языке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 xml:space="preserve"> Американская нация: от «плавильного котла» к «миске с салатом»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 xml:space="preserve"> Причины возникновения экологических проблем в городе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 xml:space="preserve"> Молодежный сленг и жаргон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 xml:space="preserve"> Кислотные дожди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 xml:space="preserve"> История олимпийских игр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 xml:space="preserve"> Становление новой России (правление Петра </w:t>
      </w:r>
      <w:r w:rsidRPr="001E6E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6EDE">
        <w:rPr>
          <w:rFonts w:ascii="Times New Roman" w:hAnsi="Times New Roman" w:cs="Times New Roman"/>
          <w:sz w:val="28"/>
          <w:szCs w:val="28"/>
        </w:rPr>
        <w:t>)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 xml:space="preserve"> Духовность и здоровье семьи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 xml:space="preserve"> Молодежные  субкультуры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>Основные экологические приоритеты современного мира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Знаменитые женщины-химики, биологи, физики</w:t>
      </w:r>
    </w:p>
    <w:p w:rsidR="00853E1B" w:rsidRPr="00E41B17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>Физическая культура и ее значение в формировании здорового образа жизни, повышения долголетия человека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 xml:space="preserve"> Блокадный Ленинград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Изобретательство в России</w:t>
      </w:r>
    </w:p>
    <w:p w:rsidR="00853E1B" w:rsidRPr="00147AD3" w:rsidRDefault="00853E1B" w:rsidP="00147AD3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47AD3">
        <w:rPr>
          <w:rFonts w:ascii="Times New Roman" w:hAnsi="Times New Roman" w:cs="Times New Roman"/>
          <w:sz w:val="28"/>
          <w:szCs w:val="28"/>
        </w:rPr>
        <w:lastRenderedPageBreak/>
        <w:t>Умный дом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 xml:space="preserve"> Математика</w:t>
      </w:r>
      <w:r>
        <w:rPr>
          <w:rFonts w:ascii="Times New Roman" w:hAnsi="Times New Roman" w:cs="Times New Roman"/>
          <w:sz w:val="28"/>
          <w:szCs w:val="28"/>
        </w:rPr>
        <w:t xml:space="preserve"> в логистике (коммерции, страховании, общественном питании и др).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 xml:space="preserve"> Язык и культура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 xml:space="preserve"> Обзор интернет-ресурсов индустрии питания ( туризма и т.д.)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 xml:space="preserve"> Политические партии и движения в современной России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 xml:space="preserve"> История развития Ярославского спортивного туризма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 xml:space="preserve"> Смутное время в России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 xml:space="preserve"> Эпоха Петра </w:t>
      </w:r>
      <w:r w:rsidRPr="001E6EDE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 xml:space="preserve"> Мир фракталов</w:t>
      </w:r>
      <w:r>
        <w:rPr>
          <w:rFonts w:ascii="Times New Roman" w:hAnsi="Times New Roman" w:cs="Times New Roman"/>
          <w:sz w:val="28"/>
          <w:szCs w:val="28"/>
        </w:rPr>
        <w:t xml:space="preserve"> вокруг нас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 xml:space="preserve"> Влияние интернет-коммуникаций на личность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>Компьютерная графика: практическое применение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>Факторы, способствующие укреплению здоровья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 xml:space="preserve"> Творчество М.Ю. Лермонтова, Л.Н. Толстого, Н.А. Некрасов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>Страноведческий аспект при изучении английского языка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>Современные требования к экологической безопасности продуктов питания</w:t>
      </w:r>
    </w:p>
    <w:p w:rsidR="00853E1B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1E6EDE">
        <w:rPr>
          <w:rFonts w:ascii="Times New Roman" w:hAnsi="Times New Roman" w:cs="Times New Roman"/>
          <w:sz w:val="28"/>
          <w:szCs w:val="28"/>
        </w:rPr>
        <w:t xml:space="preserve"> Современная терминология английского языка в ин</w:t>
      </w:r>
      <w:r w:rsidR="00E41B17">
        <w:rPr>
          <w:rFonts w:ascii="Times New Roman" w:hAnsi="Times New Roman" w:cs="Times New Roman"/>
          <w:sz w:val="28"/>
          <w:szCs w:val="28"/>
        </w:rPr>
        <w:t>дустрии питания (туризма</w:t>
      </w:r>
      <w:r w:rsidR="00D90655">
        <w:rPr>
          <w:rFonts w:ascii="Times New Roman" w:hAnsi="Times New Roman" w:cs="Times New Roman"/>
          <w:sz w:val="28"/>
          <w:szCs w:val="28"/>
        </w:rPr>
        <w:t>, гостиничного сервиса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53E1B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Волонтерство в России и за рубежом</w:t>
      </w:r>
    </w:p>
    <w:p w:rsidR="00853E1B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и творчество Даниила Гранина</w:t>
      </w:r>
    </w:p>
    <w:p w:rsidR="00853E1B" w:rsidRDefault="00853E1B" w:rsidP="00E41B17">
      <w:pPr>
        <w:pStyle w:val="a6"/>
        <w:numPr>
          <w:ilvl w:val="0"/>
          <w:numId w:val="1"/>
        </w:numPr>
        <w:tabs>
          <w:tab w:val="left" w:pos="709"/>
        </w:tabs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прав трудящихся</w:t>
      </w:r>
    </w:p>
    <w:p w:rsidR="00853E1B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Разгром фашистских войск в Сталинградской битве</w:t>
      </w:r>
    </w:p>
    <w:p w:rsidR="00853E1B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меценаты и благотворители</w:t>
      </w:r>
    </w:p>
    <w:p w:rsidR="00853E1B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российского предпринимательства</w:t>
      </w:r>
    </w:p>
    <w:p w:rsidR="00853E1B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Инновационные направления предпринимательства в России и за рубежом</w:t>
      </w:r>
    </w:p>
    <w:p w:rsidR="00853E1B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предпринимательства в Ярославском регионе</w:t>
      </w:r>
    </w:p>
    <w:p w:rsidR="00853E1B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профессионального самоопределения студентов</w:t>
      </w:r>
    </w:p>
    <w:p w:rsidR="00853E1B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Ярославское купечество</w:t>
      </w:r>
    </w:p>
    <w:p w:rsidR="00853E1B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Памятники архитектуры Ярославля</w:t>
      </w:r>
    </w:p>
    <w:p w:rsidR="00853E1B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ЮНЕСКО в Ярославском регионе</w:t>
      </w:r>
    </w:p>
    <w:p w:rsidR="00853E1B" w:rsidRDefault="00853E1B" w:rsidP="00E41B17">
      <w:pPr>
        <w:pStyle w:val="a6"/>
        <w:numPr>
          <w:ilvl w:val="0"/>
          <w:numId w:val="1"/>
        </w:numPr>
        <w:tabs>
          <w:tab w:val="left" w:pos="426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Страны и религии</w:t>
      </w:r>
    </w:p>
    <w:p w:rsidR="00853E1B" w:rsidRDefault="00853E1B" w:rsidP="00E41B17">
      <w:pPr>
        <w:pStyle w:val="a6"/>
        <w:numPr>
          <w:ilvl w:val="0"/>
          <w:numId w:val="1"/>
        </w:numPr>
        <w:spacing w:line="240" w:lineRule="auto"/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Культурные традиции стран и народов</w:t>
      </w:r>
    </w:p>
    <w:p w:rsidR="00853E1B" w:rsidRDefault="00853E1B" w:rsidP="00E41B17">
      <w:pPr>
        <w:pStyle w:val="a6"/>
        <w:numPr>
          <w:ilvl w:val="0"/>
          <w:numId w:val="1"/>
        </w:numPr>
        <w:tabs>
          <w:tab w:val="left" w:pos="426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Климатические изменения на планете</w:t>
      </w:r>
    </w:p>
    <w:p w:rsidR="00853E1B" w:rsidRDefault="00853E1B" w:rsidP="00E41B17">
      <w:pPr>
        <w:pStyle w:val="a6"/>
        <w:numPr>
          <w:ilvl w:val="0"/>
          <w:numId w:val="1"/>
        </w:numPr>
        <w:tabs>
          <w:tab w:val="left" w:pos="426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Содружество породненных городов</w:t>
      </w:r>
    </w:p>
    <w:p w:rsidR="00853E1B" w:rsidRPr="001E6EDE" w:rsidRDefault="00853E1B" w:rsidP="00E41B17">
      <w:pPr>
        <w:pStyle w:val="a6"/>
        <w:numPr>
          <w:ilvl w:val="0"/>
          <w:numId w:val="1"/>
        </w:numPr>
        <w:tabs>
          <w:tab w:val="left" w:pos="426"/>
        </w:tabs>
        <w:spacing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оптимизация Рунета</w:t>
      </w:r>
    </w:p>
    <w:p w:rsidR="004F4587" w:rsidRDefault="004F4587" w:rsidP="00E41B17">
      <w:pPr>
        <w:spacing w:line="240" w:lineRule="auto"/>
      </w:pPr>
    </w:p>
    <w:sectPr w:rsidR="004F4587" w:rsidSect="00E41B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7D8" w:rsidRDefault="00E637D8" w:rsidP="00853E1B">
      <w:pPr>
        <w:spacing w:after="0" w:line="240" w:lineRule="auto"/>
      </w:pPr>
      <w:r>
        <w:separator/>
      </w:r>
    </w:p>
  </w:endnote>
  <w:endnote w:type="continuationSeparator" w:id="1">
    <w:p w:rsidR="00E637D8" w:rsidRDefault="00E637D8" w:rsidP="0085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7D8" w:rsidRDefault="00E637D8" w:rsidP="00853E1B">
      <w:pPr>
        <w:spacing w:after="0" w:line="240" w:lineRule="auto"/>
      </w:pPr>
      <w:r>
        <w:separator/>
      </w:r>
    </w:p>
  </w:footnote>
  <w:footnote w:type="continuationSeparator" w:id="1">
    <w:p w:rsidR="00E637D8" w:rsidRDefault="00E637D8" w:rsidP="0085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940"/>
      <w:docPartObj>
        <w:docPartGallery w:val="Page Numbers (Top of Page)"/>
        <w:docPartUnique/>
      </w:docPartObj>
    </w:sdtPr>
    <w:sdtContent>
      <w:p w:rsidR="0033591F" w:rsidRDefault="00CC1536">
        <w:pPr>
          <w:pStyle w:val="a4"/>
          <w:jc w:val="center"/>
        </w:pPr>
        <w:fldSimple w:instr=" PAGE   \* MERGEFORMAT ">
          <w:r w:rsidR="00134F9F">
            <w:rPr>
              <w:noProof/>
            </w:rPr>
            <w:t>1</w:t>
          </w:r>
        </w:fldSimple>
      </w:p>
    </w:sdtContent>
  </w:sdt>
  <w:p w:rsidR="0033591F" w:rsidRDefault="003359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4DA0737"/>
    <w:multiLevelType w:val="hybridMultilevel"/>
    <w:tmpl w:val="EA7A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B5288"/>
    <w:multiLevelType w:val="hybridMultilevel"/>
    <w:tmpl w:val="EA7A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45941"/>
    <w:multiLevelType w:val="hybridMultilevel"/>
    <w:tmpl w:val="E4785E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62F"/>
    <w:rsid w:val="0000062F"/>
    <w:rsid w:val="00134F9F"/>
    <w:rsid w:val="00147AD3"/>
    <w:rsid w:val="00207EC7"/>
    <w:rsid w:val="00275595"/>
    <w:rsid w:val="002F2B9A"/>
    <w:rsid w:val="0033591F"/>
    <w:rsid w:val="0036237D"/>
    <w:rsid w:val="00372489"/>
    <w:rsid w:val="003E2122"/>
    <w:rsid w:val="0043683A"/>
    <w:rsid w:val="004F4587"/>
    <w:rsid w:val="00583617"/>
    <w:rsid w:val="006D73C3"/>
    <w:rsid w:val="00781B2B"/>
    <w:rsid w:val="007D5637"/>
    <w:rsid w:val="00853E1B"/>
    <w:rsid w:val="009243EF"/>
    <w:rsid w:val="00960667"/>
    <w:rsid w:val="009C2447"/>
    <w:rsid w:val="00B16F29"/>
    <w:rsid w:val="00CC1536"/>
    <w:rsid w:val="00D86BB0"/>
    <w:rsid w:val="00D90655"/>
    <w:rsid w:val="00E1785D"/>
    <w:rsid w:val="00E41B17"/>
    <w:rsid w:val="00E637D8"/>
    <w:rsid w:val="00EC018C"/>
    <w:rsid w:val="00F43917"/>
    <w:rsid w:val="00F574AB"/>
    <w:rsid w:val="00F61889"/>
    <w:rsid w:val="00F8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2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41B17"/>
    <w:pPr>
      <w:keepNext/>
      <w:numPr>
        <w:ilvl w:val="3"/>
        <w:numId w:val="4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0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62F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0062F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85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3E1B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E41B17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customStyle="1" w:styleId="1">
    <w:name w:val="Без интервала1"/>
    <w:rsid w:val="00E41B17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33">
    <w:name w:val="Font Style33"/>
    <w:basedOn w:val="a0"/>
    <w:rsid w:val="00E41B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7">
    <w:name w:val="Font Style27"/>
    <w:basedOn w:val="a0"/>
    <w:rsid w:val="00E41B1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1">
    <w:name w:val="Font Style11"/>
    <w:basedOn w:val="a0"/>
    <w:rsid w:val="00E41B17"/>
    <w:rPr>
      <w:rFonts w:ascii="Century Schoolbook" w:hAnsi="Century Schoolbook" w:cs="Century Schoolbook" w:hint="default"/>
      <w:sz w:val="22"/>
      <w:szCs w:val="22"/>
    </w:rPr>
  </w:style>
  <w:style w:type="paragraph" w:styleId="a9">
    <w:name w:val="Body Text"/>
    <w:basedOn w:val="a"/>
    <w:link w:val="aa"/>
    <w:uiPriority w:val="99"/>
    <w:semiHidden/>
    <w:unhideWhenUsed/>
    <w:rsid w:val="00E41B1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41B17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4F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7D13F-2871-489E-A335-CB570BCD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16</Pages>
  <Words>3411</Words>
  <Characters>19445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Шапурина</dc:creator>
  <cp:keywords/>
  <dc:description/>
  <cp:lastModifiedBy>Maximov</cp:lastModifiedBy>
  <cp:revision>6</cp:revision>
  <dcterms:created xsi:type="dcterms:W3CDTF">2018-06-06T09:34:00Z</dcterms:created>
  <dcterms:modified xsi:type="dcterms:W3CDTF">2018-06-28T11:05:00Z</dcterms:modified>
</cp:coreProperties>
</file>