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9D" w:rsidRDefault="00032858" w:rsidP="000328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858">
        <w:rPr>
          <w:rFonts w:ascii="Times New Roman" w:hAnsi="Times New Roman" w:cs="Times New Roman"/>
          <w:b/>
          <w:sz w:val="32"/>
          <w:szCs w:val="32"/>
        </w:rPr>
        <w:t>План работы творческого объединения студентов газеты «Студенческая жизнь» на I полугодие 2018-2019 учебного года</w:t>
      </w:r>
    </w:p>
    <w:tbl>
      <w:tblPr>
        <w:tblStyle w:val="a3"/>
        <w:tblW w:w="15735" w:type="dxa"/>
        <w:tblInd w:w="-459" w:type="dxa"/>
        <w:tblLook w:val="04A0"/>
      </w:tblPr>
      <w:tblGrid>
        <w:gridCol w:w="498"/>
        <w:gridCol w:w="6023"/>
        <w:gridCol w:w="1701"/>
        <w:gridCol w:w="2268"/>
        <w:gridCol w:w="2977"/>
        <w:gridCol w:w="2268"/>
      </w:tblGrid>
      <w:tr w:rsidR="004D1765" w:rsidTr="004D1765">
        <w:tc>
          <w:tcPr>
            <w:tcW w:w="49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23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D1765" w:rsidRPr="00DA1DC6" w:rsidTr="004D1765">
        <w:tc>
          <w:tcPr>
            <w:tcW w:w="49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23" w:type="dxa"/>
          </w:tcPr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Утверждение Редакционного совета, создание творческой команды. Решение общих вопросов: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-концепция газеты; 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-название; 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-дизайн; 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-содержание (рубрики); 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-объем; </w:t>
            </w:r>
          </w:p>
          <w:p w:rsidR="00032858" w:rsidRPr="000B380F" w:rsidRDefault="00032858" w:rsidP="00032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-периодичность издания и д.р.</w:t>
            </w:r>
          </w:p>
        </w:tc>
        <w:tc>
          <w:tcPr>
            <w:tcW w:w="1701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Учебный корпус №1, малый актовый зал</w:t>
            </w:r>
          </w:p>
        </w:tc>
        <w:tc>
          <w:tcPr>
            <w:tcW w:w="2977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Студенты, изъявившие желание стать участниками объединения «Студенческая жизнь»</w:t>
            </w:r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Утверждение Редакционного совета, распределение обязанностей.</w:t>
            </w:r>
          </w:p>
        </w:tc>
      </w:tr>
      <w:tr w:rsidR="004D1765" w:rsidRPr="00DA1DC6" w:rsidTr="004D1765">
        <w:tc>
          <w:tcPr>
            <w:tcW w:w="49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23" w:type="dxa"/>
          </w:tcPr>
          <w:p w:rsidR="00032858" w:rsidRPr="000B380F" w:rsidRDefault="00032858" w:rsidP="004D1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дизайна газеты, написание статей, подбор материала к выпуску </w:t>
            </w:r>
            <w:proofErr w:type="spellStart"/>
            <w:r w:rsidR="004D1765" w:rsidRPr="000B380F">
              <w:rPr>
                <w:rFonts w:ascii="Times New Roman" w:hAnsi="Times New Roman" w:cs="Times New Roman"/>
                <w:sz w:val="26"/>
                <w:szCs w:val="26"/>
              </w:rPr>
              <w:t>одинадцатого</w:t>
            </w:r>
            <w:proofErr w:type="spellEnd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номера.</w:t>
            </w:r>
          </w:p>
        </w:tc>
        <w:tc>
          <w:tcPr>
            <w:tcW w:w="1701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032858" w:rsidRPr="000B380F" w:rsidRDefault="00032858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Выпуск газеты «Студенческая жизнь» № 11</w:t>
            </w:r>
          </w:p>
        </w:tc>
      </w:tr>
      <w:tr w:rsidR="004D1765" w:rsidRPr="00DA1DC6" w:rsidTr="004D1765">
        <w:tc>
          <w:tcPr>
            <w:tcW w:w="498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3" w:type="dxa"/>
          </w:tcPr>
          <w:p w:rsidR="00032858" w:rsidRPr="000B380F" w:rsidRDefault="000324C6" w:rsidP="000B3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Анализ выпуска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№11 </w:t>
            </w: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опроса 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читающих</w:t>
            </w:r>
            <w:proofErr w:type="gramEnd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. Разработка концепции нового выпуска газеты</w:t>
            </w:r>
          </w:p>
        </w:tc>
        <w:tc>
          <w:tcPr>
            <w:tcW w:w="1701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032858" w:rsidRPr="000B380F" w:rsidRDefault="000324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Отчеты 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proofErr w:type="gramEnd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редколлегии </w:t>
            </w:r>
          </w:p>
        </w:tc>
      </w:tr>
      <w:tr w:rsidR="004D1765" w:rsidRPr="00DA1DC6" w:rsidTr="004D1765">
        <w:tc>
          <w:tcPr>
            <w:tcW w:w="498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3" w:type="dxa"/>
          </w:tcPr>
          <w:p w:rsidR="00032858" w:rsidRPr="000B380F" w:rsidRDefault="004D1765" w:rsidP="004D1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Написание и подготовка материала к выпуску №12  </w:t>
            </w:r>
          </w:p>
        </w:tc>
        <w:tc>
          <w:tcPr>
            <w:tcW w:w="1701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032858" w:rsidRPr="000B380F" w:rsidRDefault="004D1765" w:rsidP="004D17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Выпуск газеты «Студенческая жизнь» № 12</w:t>
            </w:r>
          </w:p>
        </w:tc>
      </w:tr>
      <w:tr w:rsidR="004D1765" w:rsidTr="004D1765">
        <w:tc>
          <w:tcPr>
            <w:tcW w:w="498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23" w:type="dxa"/>
          </w:tcPr>
          <w:p w:rsidR="004D1765" w:rsidRPr="000B380F" w:rsidRDefault="004D1765" w:rsidP="00DA1D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Анализ второго выпуска газеты, на основе изучения мнения читателей. </w:t>
            </w:r>
          </w:p>
          <w:p w:rsidR="00032858" w:rsidRPr="000B380F" w:rsidRDefault="004D1765" w:rsidP="00DA1D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студенческого объединения газеты «Студенческая жизнь».</w:t>
            </w:r>
          </w:p>
        </w:tc>
        <w:tc>
          <w:tcPr>
            <w:tcW w:w="1701" w:type="dxa"/>
          </w:tcPr>
          <w:p w:rsidR="00032858" w:rsidRPr="000B380F" w:rsidRDefault="00DA1DC6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4D1765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Создание презентации отчета.</w:t>
            </w:r>
          </w:p>
          <w:p w:rsidR="00032858" w:rsidRPr="000B380F" w:rsidRDefault="004D1765" w:rsidP="00032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Праздничное чаепитие.</w:t>
            </w:r>
          </w:p>
        </w:tc>
      </w:tr>
    </w:tbl>
    <w:p w:rsidR="000B380F" w:rsidRDefault="000B380F" w:rsidP="004D17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765" w:rsidRPr="000B380F" w:rsidRDefault="004D1765" w:rsidP="004D17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85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работы творческого объединения студентов газеты «Студенческая жизнь» на </w:t>
      </w:r>
      <w:r w:rsidRPr="004D1765">
        <w:rPr>
          <w:rFonts w:ascii="Times New Roman" w:hAnsi="Times New Roman" w:cs="Times New Roman"/>
          <w:b/>
          <w:sz w:val="32"/>
          <w:szCs w:val="32"/>
        </w:rPr>
        <w:t>II</w:t>
      </w:r>
      <w:r w:rsidRPr="00032858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Pr="000B380F">
        <w:rPr>
          <w:rFonts w:ascii="Times New Roman" w:hAnsi="Times New Roman" w:cs="Times New Roman"/>
          <w:b/>
          <w:sz w:val="26"/>
          <w:szCs w:val="26"/>
        </w:rPr>
        <w:t>2018-2019 учебного года</w:t>
      </w:r>
    </w:p>
    <w:tbl>
      <w:tblPr>
        <w:tblStyle w:val="a3"/>
        <w:tblW w:w="15735" w:type="dxa"/>
        <w:tblInd w:w="-459" w:type="dxa"/>
        <w:tblLook w:val="04A0"/>
      </w:tblPr>
      <w:tblGrid>
        <w:gridCol w:w="498"/>
        <w:gridCol w:w="6023"/>
        <w:gridCol w:w="1701"/>
        <w:gridCol w:w="2268"/>
        <w:gridCol w:w="2977"/>
        <w:gridCol w:w="2268"/>
      </w:tblGrid>
      <w:tr w:rsidR="004D1765" w:rsidRPr="000B380F" w:rsidTr="009730A7"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23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1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D1765" w:rsidRPr="000B380F" w:rsidTr="009730A7"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23" w:type="dxa"/>
          </w:tcPr>
          <w:p w:rsidR="004D1765" w:rsidRPr="000B380F" w:rsidRDefault="000B380F" w:rsidP="00973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Отчет студенческого объединения перед администрацией, и участниками газеты. Определение планов работы на семестр. Вопрос переизбрания и утверждения редакционного совета </w:t>
            </w:r>
          </w:p>
        </w:tc>
        <w:tc>
          <w:tcPr>
            <w:tcW w:w="1701" w:type="dxa"/>
          </w:tcPr>
          <w:p w:rsidR="004D1765" w:rsidRPr="000B380F" w:rsidRDefault="000B380F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Учебный корпус №1, малый актовый зал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Студенты, изъявившие желание стать участниками объединения «Студенческая жизнь»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Утверждение Редакционного совета, распределение обязанностей.</w:t>
            </w:r>
          </w:p>
        </w:tc>
      </w:tr>
      <w:tr w:rsidR="004D1765" w:rsidRPr="000B380F" w:rsidTr="009730A7"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23" w:type="dxa"/>
          </w:tcPr>
          <w:p w:rsidR="004D1765" w:rsidRPr="000B380F" w:rsidRDefault="004D1765" w:rsidP="000B3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дизайна газеты, написание статей, подбор материала к выпуску 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>№13</w:t>
            </w:r>
          </w:p>
        </w:tc>
        <w:tc>
          <w:tcPr>
            <w:tcW w:w="1701" w:type="dxa"/>
          </w:tcPr>
          <w:p w:rsidR="004D1765" w:rsidRPr="000B380F" w:rsidRDefault="000B380F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4D1765" w:rsidRPr="000B380F" w:rsidRDefault="004D1765" w:rsidP="000B3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Выпуск газеты «Студенческая жизнь» № 1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D1765" w:rsidRPr="000B380F" w:rsidTr="009730A7"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3" w:type="dxa"/>
          </w:tcPr>
          <w:p w:rsidR="004D1765" w:rsidRPr="000B380F" w:rsidRDefault="004D1765" w:rsidP="000B38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Анализ выпуска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№13</w:t>
            </w: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опроса 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читающих</w:t>
            </w:r>
            <w:proofErr w:type="gramEnd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мнения студентов, о </w:t>
            </w:r>
            <w:proofErr w:type="gramStart"/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gramEnd"/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что следует изменить в структуре газеты.</w:t>
            </w:r>
          </w:p>
        </w:tc>
        <w:tc>
          <w:tcPr>
            <w:tcW w:w="1701" w:type="dxa"/>
          </w:tcPr>
          <w:p w:rsidR="004D1765" w:rsidRPr="000B380F" w:rsidRDefault="000B380F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Отчеты 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ответственных</w:t>
            </w:r>
            <w:proofErr w:type="gramEnd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редколлегии </w:t>
            </w:r>
          </w:p>
        </w:tc>
      </w:tr>
      <w:tr w:rsidR="004D1765" w:rsidRPr="000B380F" w:rsidTr="009730A7"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23" w:type="dxa"/>
          </w:tcPr>
          <w:p w:rsidR="004D1765" w:rsidRPr="000B380F" w:rsidRDefault="004D1765" w:rsidP="000B3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Написание и подготовка материала к выпуску №1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>4. Предложение и разработка новых направлений деятельности газеты</w:t>
            </w:r>
          </w:p>
        </w:tc>
        <w:tc>
          <w:tcPr>
            <w:tcW w:w="1701" w:type="dxa"/>
          </w:tcPr>
          <w:p w:rsidR="004D1765" w:rsidRPr="000B380F" w:rsidRDefault="000B380F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4D1765" w:rsidRPr="000B380F" w:rsidRDefault="004D1765" w:rsidP="000B3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Выпуск газеты «Студенческая жизнь» № 1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1765" w:rsidRPr="000B380F" w:rsidTr="000B380F">
        <w:trPr>
          <w:trHeight w:val="2186"/>
        </w:trPr>
        <w:tc>
          <w:tcPr>
            <w:tcW w:w="49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23" w:type="dxa"/>
          </w:tcPr>
          <w:p w:rsidR="004D1765" w:rsidRPr="000B380F" w:rsidRDefault="004D1765" w:rsidP="00973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Анализ выпуска газеты</w:t>
            </w:r>
            <w:r w:rsidR="000B380F"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 №14</w:t>
            </w: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 xml:space="preserve">, на основе изучения мнения читателей. </w:t>
            </w:r>
          </w:p>
          <w:p w:rsidR="004D1765" w:rsidRPr="000B380F" w:rsidRDefault="004D1765" w:rsidP="00973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студенческого объединения газеты «Студенческая жизнь».</w:t>
            </w:r>
          </w:p>
        </w:tc>
        <w:tc>
          <w:tcPr>
            <w:tcW w:w="1701" w:type="dxa"/>
          </w:tcPr>
          <w:p w:rsidR="004D1765" w:rsidRPr="000B380F" w:rsidRDefault="000B380F" w:rsidP="000B3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268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Кабинет №51, учебный корпус №2</w:t>
            </w:r>
          </w:p>
        </w:tc>
        <w:tc>
          <w:tcPr>
            <w:tcW w:w="2977" w:type="dxa"/>
          </w:tcPr>
          <w:p w:rsidR="004D1765" w:rsidRPr="000B380F" w:rsidRDefault="004D1765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Участники объединения, руководитель объединения – Пятунина В.</w:t>
            </w:r>
            <w:proofErr w:type="gramStart"/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268" w:type="dxa"/>
          </w:tcPr>
          <w:p w:rsidR="000B380F" w:rsidRPr="000B380F" w:rsidRDefault="000B380F" w:rsidP="009730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Выпуск газеты «Студенческая жизнь» № 15.</w:t>
            </w:r>
          </w:p>
          <w:p w:rsidR="004D1765" w:rsidRPr="000B380F" w:rsidRDefault="004D1765" w:rsidP="000B3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Создание презентации отчета</w:t>
            </w:r>
            <w:r w:rsidR="000B380F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в течение года</w:t>
            </w:r>
            <w:r w:rsidRPr="000B38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32858" w:rsidRPr="000B380F" w:rsidRDefault="00032858" w:rsidP="00032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58" w:rsidRPr="000B380F" w:rsidRDefault="000B380F" w:rsidP="000B380F">
      <w:pPr>
        <w:rPr>
          <w:rFonts w:ascii="Times New Roman" w:hAnsi="Times New Roman" w:cs="Times New Roman"/>
          <w:b/>
          <w:sz w:val="28"/>
          <w:szCs w:val="28"/>
        </w:rPr>
      </w:pPr>
      <w:r w:rsidRPr="000B380F">
        <w:rPr>
          <w:rFonts w:ascii="Times New Roman" w:hAnsi="Times New Roman" w:cs="Times New Roman"/>
          <w:b/>
          <w:sz w:val="28"/>
          <w:szCs w:val="28"/>
        </w:rPr>
        <w:t>Руководитель студенческого объединения Пятунина В.</w:t>
      </w:r>
      <w:proofErr w:type="gramStart"/>
      <w:r w:rsidRPr="000B380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sectPr w:rsidR="00032858" w:rsidRPr="000B380F" w:rsidSect="000B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858"/>
    <w:rsid w:val="000324C6"/>
    <w:rsid w:val="00032858"/>
    <w:rsid w:val="000B380F"/>
    <w:rsid w:val="004D1765"/>
    <w:rsid w:val="0061449D"/>
    <w:rsid w:val="00DA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2018-09-24T15:37:00Z</dcterms:created>
  <dcterms:modified xsi:type="dcterms:W3CDTF">2018-09-24T16:29:00Z</dcterms:modified>
</cp:coreProperties>
</file>