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A8" w:rsidRPr="003042C0" w:rsidRDefault="003042C0" w:rsidP="003042C0">
      <w:pPr>
        <w:jc w:val="center"/>
        <w:rPr>
          <w:lang w:val="en-US"/>
        </w:rPr>
      </w:pPr>
      <w:r w:rsidRPr="003042C0">
        <w:rPr>
          <w:noProof/>
        </w:rPr>
        <w:drawing>
          <wp:inline distT="0" distB="0" distL="0" distR="0">
            <wp:extent cx="1485900" cy="1003808"/>
            <wp:effectExtent l="0" t="0" r="0" b="0"/>
            <wp:docPr id="1" name="Рисунок 4" descr="C:\Users\Наталья Костерина\Desktop\Эмблема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Костерина\Desktop\Эмблема 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042C0" w:rsidTr="008D5450">
        <w:tc>
          <w:tcPr>
            <w:tcW w:w="4361" w:type="dxa"/>
          </w:tcPr>
          <w:p w:rsidR="003042C0" w:rsidRDefault="008777B3" w:rsidP="008154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659269"/>
                  <wp:effectExtent l="0" t="0" r="0" b="0"/>
                  <wp:docPr id="2" name="Рисунок 2" descr="C:\Users\Director\Desktop\фото портфол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rector\Desktop\фото портфол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72" cy="166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E1017" w:rsidRPr="002E1017" w:rsidRDefault="003042C0" w:rsidP="00304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</w:rPr>
            </w:pPr>
            <w:r w:rsidRPr="002E1017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</w:rPr>
              <w:t xml:space="preserve">Костерина Наталья Владимировна, </w:t>
            </w:r>
          </w:p>
          <w:p w:rsidR="003042C0" w:rsidRPr="002E1017" w:rsidRDefault="003042C0" w:rsidP="00304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</w:rPr>
            </w:pPr>
            <w:r w:rsidRPr="002E1017">
              <w:rPr>
                <w:rFonts w:ascii="Times New Roman" w:eastAsia="Times New Roman" w:hAnsi="Times New Roman" w:cs="Times New Roman"/>
                <w:b/>
                <w:i/>
                <w:iCs/>
                <w:color w:val="C0504D" w:themeColor="accent2"/>
                <w:sz w:val="28"/>
                <w:szCs w:val="28"/>
              </w:rPr>
              <w:t>директор,</w:t>
            </w:r>
          </w:p>
          <w:p w:rsidR="003042C0" w:rsidRPr="002E1017" w:rsidRDefault="003042C0" w:rsidP="003042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2E1017">
              <w:rPr>
                <w:rFonts w:ascii="Times New Roman" w:eastAsia="Times New Roman" w:hAnsi="Times New Roman" w:cs="Times New Roman"/>
                <w:b/>
                <w:i/>
                <w:iCs/>
                <w:color w:val="365F91" w:themeColor="accent1" w:themeShade="BF"/>
                <w:sz w:val="28"/>
                <w:szCs w:val="28"/>
              </w:rPr>
              <w:t>преподаватель высшей квалификационной категории</w:t>
            </w:r>
          </w:p>
          <w:p w:rsidR="003042C0" w:rsidRDefault="003042C0" w:rsidP="004C535B">
            <w:pPr>
              <w:spacing w:line="360" w:lineRule="auto"/>
              <w:jc w:val="center"/>
            </w:pPr>
          </w:p>
        </w:tc>
      </w:tr>
    </w:tbl>
    <w:p w:rsidR="004C535B" w:rsidRDefault="004C535B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</w:pPr>
    </w:p>
    <w:p w:rsidR="002E1017" w:rsidRDefault="00E32C2C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Преподаваемые дисциплины</w:t>
      </w:r>
    </w:p>
    <w:p w:rsidR="002E1017" w:rsidRPr="00B37A8D" w:rsidRDefault="00E32C2C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Техническое оснащение </w:t>
      </w:r>
      <w:r w:rsidR="001D6324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торговых организаций и охрана труда</w:t>
      </w:r>
    </w:p>
    <w:p w:rsidR="002E1017" w:rsidRPr="00B37A8D" w:rsidRDefault="00655DD0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Педагогический стаж:</w:t>
      </w:r>
      <w:r w:rsidR="004C535B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25 лет</w:t>
      </w:r>
    </w:p>
    <w:p w:rsidR="002E1017" w:rsidRPr="00B37A8D" w:rsidRDefault="001407C6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Стаж работы в колледже:</w:t>
      </w:r>
      <w:r w:rsidR="004C535B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25 лет</w:t>
      </w:r>
    </w:p>
    <w:p w:rsidR="00047400" w:rsidRDefault="00047400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Образование:</w:t>
      </w:r>
      <w:r w:rsidR="00815E8A"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lang w:val="en-US"/>
        </w:rPr>
        <w:t xml:space="preserve"> </w:t>
      </w:r>
      <w:r w:rsidR="00D37ECA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высшее </w:t>
      </w:r>
    </w:p>
    <w:p w:rsidR="008777B3" w:rsidRPr="00B37A8D" w:rsidRDefault="008777B3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3"/>
        <w:gridCol w:w="4942"/>
      </w:tblGrid>
      <w:tr w:rsidR="00B37A8D" w:rsidRPr="00B37A8D" w:rsidTr="00815E8A">
        <w:tc>
          <w:tcPr>
            <w:tcW w:w="4403" w:type="dxa"/>
          </w:tcPr>
          <w:p w:rsidR="001D6324" w:rsidRPr="00B37A8D" w:rsidRDefault="00F03E70" w:rsidP="002E1017">
            <w:pPr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Учебное заведение</w:t>
            </w:r>
          </w:p>
        </w:tc>
        <w:tc>
          <w:tcPr>
            <w:tcW w:w="4942" w:type="dxa"/>
          </w:tcPr>
          <w:p w:rsidR="001D6324" w:rsidRPr="00B37A8D" w:rsidRDefault="00F03E70" w:rsidP="002E1017">
            <w:pPr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Квалификация и специальность, согласно документу об образовании</w:t>
            </w:r>
          </w:p>
        </w:tc>
      </w:tr>
      <w:tr w:rsidR="00FF4620" w:rsidRPr="00B37A8D" w:rsidTr="00815E8A">
        <w:tc>
          <w:tcPr>
            <w:tcW w:w="4403" w:type="dxa"/>
          </w:tcPr>
          <w:p w:rsidR="00FF4620" w:rsidRPr="00FF4620" w:rsidRDefault="00FF4620" w:rsidP="002E1017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46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FF4620" w:rsidRPr="00FF4620" w:rsidRDefault="00FF4620" w:rsidP="002E1017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46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учреждение высшего образования</w:t>
            </w:r>
          </w:p>
          <w:p w:rsidR="00FF4620" w:rsidRPr="00FF4620" w:rsidRDefault="00FF4620" w:rsidP="002E1017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F46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«Ярославский государственный педагогический университет им. К.Д.Ушинского»</w:t>
            </w:r>
            <w:r w:rsidR="00D37EC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2019 г.</w:t>
            </w:r>
          </w:p>
          <w:p w:rsidR="00FF4620" w:rsidRPr="00B37A8D" w:rsidRDefault="00FF4620" w:rsidP="002E101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942" w:type="dxa"/>
          </w:tcPr>
          <w:p w:rsidR="00FF4620" w:rsidRPr="00D37ECA" w:rsidRDefault="00D37ECA" w:rsidP="00A84DD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Квалификация магистр по направлению подготовки 44.04.01 Педагогическое образование, направленность программы: Образование взрослых</w:t>
            </w:r>
          </w:p>
        </w:tc>
      </w:tr>
      <w:tr w:rsidR="00815E8A" w:rsidRPr="00B37A8D" w:rsidTr="00815E8A">
        <w:tc>
          <w:tcPr>
            <w:tcW w:w="4403" w:type="dxa"/>
          </w:tcPr>
          <w:p w:rsidR="00815E8A" w:rsidRPr="00B37A8D" w:rsidRDefault="00815E8A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Государственное образовательное автономное учреждение Ярославской области «Институт развития образования», 2015 год</w:t>
            </w:r>
          </w:p>
        </w:tc>
        <w:tc>
          <w:tcPr>
            <w:tcW w:w="4942" w:type="dxa"/>
          </w:tcPr>
          <w:p w:rsidR="00815E8A" w:rsidRPr="00B37A8D" w:rsidRDefault="00815E8A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Профессиональная переподготовка «Менеджмент в образовании»</w:t>
            </w:r>
          </w:p>
          <w:p w:rsidR="00815E8A" w:rsidRPr="00B37A8D" w:rsidRDefault="00815E8A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Соответствие квалификации на ведение профессиональной деятельности в сфере управления образованием </w:t>
            </w:r>
          </w:p>
        </w:tc>
      </w:tr>
      <w:tr w:rsidR="00B37A8D" w:rsidRPr="00B37A8D" w:rsidTr="00815E8A">
        <w:tc>
          <w:tcPr>
            <w:tcW w:w="4403" w:type="dxa"/>
          </w:tcPr>
          <w:p w:rsidR="00F03E70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Академия труда и социальных отношений</w:t>
            </w:r>
          </w:p>
          <w:p w:rsidR="001D6324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г. Москва, 2002 год</w:t>
            </w:r>
          </w:p>
        </w:tc>
        <w:tc>
          <w:tcPr>
            <w:tcW w:w="4942" w:type="dxa"/>
          </w:tcPr>
          <w:p w:rsidR="00F03E70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квалификация экономист</w:t>
            </w:r>
          </w:p>
          <w:p w:rsidR="001D6324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по специальности «Бухгалтерский учет и аудит»</w:t>
            </w:r>
          </w:p>
        </w:tc>
      </w:tr>
      <w:tr w:rsidR="00B37A8D" w:rsidRPr="00B37A8D" w:rsidTr="00815E8A">
        <w:tc>
          <w:tcPr>
            <w:tcW w:w="4403" w:type="dxa"/>
          </w:tcPr>
          <w:p w:rsidR="00F03E70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Коммерческий лицей</w:t>
            </w:r>
          </w:p>
          <w:p w:rsidR="001D6324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  <w:t>г. Ярославль, 1996 год</w:t>
            </w:r>
          </w:p>
        </w:tc>
        <w:tc>
          <w:tcPr>
            <w:tcW w:w="4942" w:type="dxa"/>
          </w:tcPr>
          <w:p w:rsidR="001D6324" w:rsidRPr="00B37A8D" w:rsidRDefault="00F03E70" w:rsidP="002E1017">
            <w:pPr>
              <w:jc w:val="both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квалификация коммерсант торговый</w:t>
            </w:r>
          </w:p>
        </w:tc>
      </w:tr>
    </w:tbl>
    <w:p w:rsidR="009115AC" w:rsidRDefault="009115AC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</w:pPr>
    </w:p>
    <w:p w:rsidR="001407C6" w:rsidRPr="002E1017" w:rsidRDefault="002E1017" w:rsidP="002E101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t>Опыт работы</w:t>
      </w:r>
    </w:p>
    <w:p w:rsidR="00D914D8" w:rsidRPr="00B37A8D" w:rsidRDefault="00D914D8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с 2015 г. – директор;</w:t>
      </w:r>
    </w:p>
    <w:p w:rsidR="00D914D8" w:rsidRPr="00B37A8D" w:rsidRDefault="00D914D8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2011-2014 г.г. – заместитель директора по АХР;</w:t>
      </w:r>
    </w:p>
    <w:p w:rsidR="00D914D8" w:rsidRPr="00B37A8D" w:rsidRDefault="00D914D8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2006-2011 г.г. – методист;</w:t>
      </w:r>
    </w:p>
    <w:p w:rsidR="00D914D8" w:rsidRPr="00B37A8D" w:rsidRDefault="00D914D8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1999 – 2006 г.г. – преподаватель специальных дисциплин;</w:t>
      </w:r>
    </w:p>
    <w:p w:rsidR="00F03E70" w:rsidRDefault="001407C6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1996 - 1999 г.г. – мастер </w:t>
      </w:r>
      <w:r w:rsidR="00D914D8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производственного обучения;</w:t>
      </w:r>
    </w:p>
    <w:p w:rsidR="002E1017" w:rsidRPr="00B37A8D" w:rsidRDefault="002E1017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</w:p>
    <w:p w:rsidR="00F03E70" w:rsidRPr="002E1017" w:rsidRDefault="001407C6" w:rsidP="002E10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504D" w:themeColor="accent2"/>
          <w:sz w:val="28"/>
          <w:szCs w:val="28"/>
        </w:rPr>
      </w:pPr>
      <w:r w:rsidRPr="002E1017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</w:rPr>
        <w:lastRenderedPageBreak/>
        <w:t>Профессиональное кредо</w:t>
      </w:r>
    </w:p>
    <w:p w:rsidR="00815E8A" w:rsidRDefault="0027615B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  <w:r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«</w:t>
      </w:r>
      <w:r w:rsidR="002B23CB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Недостаточно только получить знания; надо найти им приложение. Недостато</w:t>
      </w:r>
      <w:r w:rsidR="00F03E70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чно только желать; надо делать</w:t>
      </w:r>
      <w:r w:rsidR="002B23CB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»</w:t>
      </w:r>
      <w:r w:rsidR="00F03E70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Иоганн </w:t>
      </w:r>
      <w:proofErr w:type="spellStart"/>
      <w:r w:rsidR="00F03E70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Вольфанг</w:t>
      </w:r>
      <w:proofErr w:type="spellEnd"/>
      <w:r w:rsidR="00F03E70" w:rsidRPr="00B37A8D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 xml:space="preserve"> фон Гете</w:t>
      </w:r>
    </w:p>
    <w:p w:rsidR="002E1017" w:rsidRPr="00B37A8D" w:rsidRDefault="002E1017" w:rsidP="002E1017">
      <w:pPr>
        <w:spacing w:after="0" w:line="240" w:lineRule="auto"/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</w:pPr>
    </w:p>
    <w:p w:rsidR="00F03E70" w:rsidRDefault="00D914D8" w:rsidP="002E1017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2E1017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Награды и звания</w:t>
      </w:r>
    </w:p>
    <w:p w:rsidR="004C535B" w:rsidRPr="004C535B" w:rsidRDefault="004C535B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C535B">
        <w:rPr>
          <w:rFonts w:ascii="Times New Roman" w:hAnsi="Times New Roman" w:cs="Times New Roman"/>
          <w:color w:val="1F497D" w:themeColor="text2"/>
          <w:sz w:val="24"/>
          <w:szCs w:val="24"/>
        </w:rPr>
        <w:t>Почетная грамота Министерства просвещения российской Федерации, 2019 г.</w:t>
      </w:r>
    </w:p>
    <w:p w:rsidR="00FF4620" w:rsidRDefault="00FF4620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Почетная грамота д</w:t>
      </w:r>
      <w:r w:rsidR="00D914D8"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>епартамента образования Ярославской области, 2013 г.</w:t>
      </w:r>
      <w:r w:rsidR="004C535B">
        <w:rPr>
          <w:rFonts w:ascii="Times New Roman" w:hAnsi="Times New Roman" w:cs="Times New Roman"/>
          <w:color w:val="1F497D" w:themeColor="text2"/>
          <w:sz w:val="24"/>
          <w:szCs w:val="24"/>
        </w:rPr>
        <w:t>, 2017 г., 2020 г.</w:t>
      </w:r>
    </w:p>
    <w:p w:rsidR="00FC5534" w:rsidRDefault="00FC5534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Благодарственное письмо Ярославской областной Думы за вклад в развитие образования, 2016 г., 2017 г.</w:t>
      </w:r>
    </w:p>
    <w:p w:rsidR="00FC5534" w:rsidRDefault="00FC5534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Благодарственное письмо департамента АПК и 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ЯО, 2016 г., 2017 г., 2018 г.</w:t>
      </w:r>
    </w:p>
    <w:p w:rsidR="00FC5534" w:rsidRDefault="00FC5534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Благодарственное письмо департамента информатизации ЯО, 2017 г.</w:t>
      </w:r>
    </w:p>
    <w:p w:rsidR="00FC5534" w:rsidRDefault="00FC5534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Благодарственное письмо департамента по физической культуре, спорту и молодежной политике ЯО, 2017 г.</w:t>
      </w:r>
    </w:p>
    <w:p w:rsidR="002E1017" w:rsidRDefault="00A84DD8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Благодарственное письмо ЯГПУ имени К.Д. Ушинского, 2019 г.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br/>
        <w:t xml:space="preserve">Благодарственное письмо территориальной администрации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Красноперекопского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Фрунзенского районов мэрии города Ярославля, 2019 г.</w:t>
      </w:r>
    </w:p>
    <w:p w:rsidR="00BF1367" w:rsidRPr="00B37A8D" w:rsidRDefault="00BF1367" w:rsidP="002E10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914D8" w:rsidRPr="002E1017" w:rsidRDefault="00D914D8" w:rsidP="002E1017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proofErr w:type="gramStart"/>
      <w:r w:rsidRPr="002E1017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Повышение квалификации и стажировки (</w:t>
      </w:r>
      <w:r w:rsidR="002E1017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 xml:space="preserve">за </w:t>
      </w:r>
      <w:r w:rsidRPr="002E1017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последние 5 лет):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853"/>
        <w:gridCol w:w="945"/>
      </w:tblGrid>
      <w:tr w:rsidR="00B37A8D" w:rsidRPr="00F90A3B" w:rsidTr="00DA4DA8">
        <w:tc>
          <w:tcPr>
            <w:tcW w:w="2547" w:type="dxa"/>
          </w:tcPr>
          <w:p w:rsidR="00D914D8" w:rsidRPr="00B37A8D" w:rsidRDefault="00D914D8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Учреждение</w:t>
            </w:r>
          </w:p>
        </w:tc>
        <w:tc>
          <w:tcPr>
            <w:tcW w:w="5853" w:type="dxa"/>
          </w:tcPr>
          <w:p w:rsidR="00D914D8" w:rsidRPr="00B37A8D" w:rsidRDefault="00D914D8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Направление подготовки</w:t>
            </w:r>
          </w:p>
        </w:tc>
        <w:tc>
          <w:tcPr>
            <w:tcW w:w="945" w:type="dxa"/>
          </w:tcPr>
          <w:p w:rsidR="00D914D8" w:rsidRPr="00B37A8D" w:rsidRDefault="00D914D8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Год</w:t>
            </w:r>
          </w:p>
        </w:tc>
      </w:tr>
      <w:tr w:rsidR="004C535B" w:rsidRPr="00F90A3B" w:rsidTr="0099531F">
        <w:tc>
          <w:tcPr>
            <w:tcW w:w="2547" w:type="dxa"/>
          </w:tcPr>
          <w:p w:rsidR="004C535B" w:rsidRDefault="004C535B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ИРО</w:t>
            </w:r>
          </w:p>
        </w:tc>
        <w:tc>
          <w:tcPr>
            <w:tcW w:w="5853" w:type="dxa"/>
          </w:tcPr>
          <w:p w:rsid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ППК «Охрана труда»</w:t>
            </w:r>
          </w:p>
        </w:tc>
        <w:tc>
          <w:tcPr>
            <w:tcW w:w="945" w:type="dxa"/>
          </w:tcPr>
          <w:p w:rsid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2021</w:t>
            </w:r>
          </w:p>
        </w:tc>
      </w:tr>
      <w:tr w:rsidR="004C535B" w:rsidRPr="00F90A3B" w:rsidTr="0099531F">
        <w:tc>
          <w:tcPr>
            <w:tcW w:w="2547" w:type="dxa"/>
          </w:tcPr>
          <w:p w:rsidR="004C535B" w:rsidRDefault="004C535B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853" w:type="dxa"/>
          </w:tcPr>
          <w:p w:rsid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ППК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«Обеспечение санитарно-эпидемиологических требований к образовательным организациям согласно СП 2.4.3648-20», 36 часов</w:t>
            </w:r>
          </w:p>
        </w:tc>
        <w:tc>
          <w:tcPr>
            <w:tcW w:w="945" w:type="dxa"/>
          </w:tcPr>
          <w:p w:rsid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2021</w:t>
            </w:r>
          </w:p>
        </w:tc>
      </w:tr>
      <w:tr w:rsidR="004C535B" w:rsidRPr="00F90A3B" w:rsidTr="0099531F">
        <w:tc>
          <w:tcPr>
            <w:tcW w:w="2547" w:type="dxa"/>
          </w:tcPr>
          <w:p w:rsidR="004C535B" w:rsidRDefault="004C535B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853" w:type="dxa"/>
          </w:tcPr>
          <w:p w:rsidR="004C535B" w:rsidRP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ППК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-19), 36 часов</w:t>
            </w:r>
          </w:p>
        </w:tc>
        <w:tc>
          <w:tcPr>
            <w:tcW w:w="945" w:type="dxa"/>
          </w:tcPr>
          <w:p w:rsidR="004C535B" w:rsidRDefault="004C535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2021</w:t>
            </w:r>
          </w:p>
        </w:tc>
      </w:tr>
      <w:tr w:rsidR="00892202" w:rsidRPr="00F90A3B" w:rsidTr="0099531F">
        <w:tc>
          <w:tcPr>
            <w:tcW w:w="2547" w:type="dxa"/>
          </w:tcPr>
          <w:p w:rsidR="00892202" w:rsidRDefault="003F6C40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ИРО</w:t>
            </w:r>
          </w:p>
        </w:tc>
        <w:tc>
          <w:tcPr>
            <w:tcW w:w="5853" w:type="dxa"/>
          </w:tcPr>
          <w:p w:rsidR="00892202" w:rsidRDefault="003F6C40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ДПП «Организация закупок, работ, услуг отдельными видами юридических лиц» (по 223-ФЗ),</w:t>
            </w:r>
          </w:p>
          <w:p w:rsidR="003F6C40" w:rsidRDefault="003F6C40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36 часов</w:t>
            </w:r>
          </w:p>
        </w:tc>
        <w:tc>
          <w:tcPr>
            <w:tcW w:w="945" w:type="dxa"/>
          </w:tcPr>
          <w:p w:rsidR="00892202" w:rsidRDefault="003F6C40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2020</w:t>
            </w:r>
          </w:p>
        </w:tc>
      </w:tr>
      <w:tr w:rsidR="00892202" w:rsidRPr="00F90A3B" w:rsidTr="0099531F">
        <w:tc>
          <w:tcPr>
            <w:tcW w:w="2547" w:type="dxa"/>
          </w:tcPr>
          <w:p w:rsidR="00892202" w:rsidRDefault="00892202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 институт профессионального образования, Беларусь</w:t>
            </w:r>
          </w:p>
        </w:tc>
        <w:tc>
          <w:tcPr>
            <w:tcW w:w="5853" w:type="dxa"/>
          </w:tcPr>
          <w:p w:rsidR="00892202" w:rsidRDefault="00892202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ДПП «Психолого-педагогическое сопровождение образовательного процесса в условиях инклюзии», </w:t>
            </w:r>
          </w:p>
          <w:p w:rsidR="00892202" w:rsidRDefault="00892202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 часа</w:t>
            </w:r>
          </w:p>
        </w:tc>
        <w:tc>
          <w:tcPr>
            <w:tcW w:w="945" w:type="dxa"/>
          </w:tcPr>
          <w:p w:rsidR="00892202" w:rsidRDefault="00892202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2020 </w:t>
            </w:r>
          </w:p>
        </w:tc>
      </w:tr>
      <w:tr w:rsidR="00A84DD8" w:rsidRPr="00F90A3B" w:rsidTr="0099531F">
        <w:tc>
          <w:tcPr>
            <w:tcW w:w="2547" w:type="dxa"/>
          </w:tcPr>
          <w:p w:rsidR="00A84DD8" w:rsidRPr="005029CB" w:rsidRDefault="00A84DD8" w:rsidP="00BF136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«Ярославский государственный университет </w:t>
            </w:r>
            <w:r w:rsidR="00BF13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им. П.Г. Демидова»</w:t>
            </w:r>
          </w:p>
        </w:tc>
        <w:tc>
          <w:tcPr>
            <w:tcW w:w="5853" w:type="dxa"/>
          </w:tcPr>
          <w:p w:rsidR="00BF1367" w:rsidRDefault="00BF1367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ДПП «Управление финансами организации», </w:t>
            </w:r>
          </w:p>
          <w:p w:rsidR="00A84DD8" w:rsidRDefault="00BF1367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130 часов</w:t>
            </w:r>
          </w:p>
        </w:tc>
        <w:tc>
          <w:tcPr>
            <w:tcW w:w="945" w:type="dxa"/>
          </w:tcPr>
          <w:p w:rsidR="00A84DD8" w:rsidRDefault="00BF1367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</w:t>
            </w:r>
          </w:p>
        </w:tc>
      </w:tr>
      <w:tr w:rsidR="00A84DD8" w:rsidRPr="00B37A8D" w:rsidTr="003651CC">
        <w:tc>
          <w:tcPr>
            <w:tcW w:w="2547" w:type="dxa"/>
          </w:tcPr>
          <w:p w:rsidR="00A84DD8" w:rsidRPr="00B37A8D" w:rsidRDefault="00A84DD8" w:rsidP="003651C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ГОБУ ДПО ЯО УМЦ ГОЧС</w:t>
            </w:r>
          </w:p>
        </w:tc>
        <w:tc>
          <w:tcPr>
            <w:tcW w:w="5853" w:type="dxa"/>
          </w:tcPr>
          <w:p w:rsidR="00A84DD8" w:rsidRPr="00B37A8D" w:rsidRDefault="00A84DD8" w:rsidP="003651C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Обучение по должности руководитель </w:t>
            </w:r>
            <w:proofErr w:type="gramStart"/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организации</w:t>
            </w:r>
            <w:proofErr w:type="gramEnd"/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не отнесенной к категории по гражданской обороне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(удостоверение, 36 часов)</w:t>
            </w:r>
          </w:p>
        </w:tc>
        <w:tc>
          <w:tcPr>
            <w:tcW w:w="945" w:type="dxa"/>
          </w:tcPr>
          <w:p w:rsidR="00A84DD8" w:rsidRPr="00B37A8D" w:rsidRDefault="00A84DD8" w:rsidP="003651C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</w:tr>
      <w:tr w:rsidR="00A84DD8" w:rsidRPr="00F90A3B" w:rsidTr="0099531F">
        <w:tc>
          <w:tcPr>
            <w:tcW w:w="2547" w:type="dxa"/>
          </w:tcPr>
          <w:p w:rsidR="00A84DD8" w:rsidRPr="005029CB" w:rsidRDefault="00A84DD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Московский городской университет (МПГУ)</w:t>
            </w:r>
          </w:p>
        </w:tc>
        <w:tc>
          <w:tcPr>
            <w:tcW w:w="5853" w:type="dxa"/>
          </w:tcPr>
          <w:p w:rsidR="00A84DD8" w:rsidRDefault="00BF1367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</w:t>
            </w:r>
            <w:r w:rsidR="00A84DD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ДПП «Формирование финансовой грамотности у </w:t>
            </w:r>
            <w:proofErr w:type="gramStart"/>
            <w:r w:rsidR="00A84DD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обучающихся</w:t>
            </w:r>
            <w:proofErr w:type="gramEnd"/>
            <w:r w:rsidR="00A84DD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 технологии и инструменты» (удостоверение, 72 часа)</w:t>
            </w:r>
          </w:p>
        </w:tc>
        <w:tc>
          <w:tcPr>
            <w:tcW w:w="945" w:type="dxa"/>
          </w:tcPr>
          <w:p w:rsidR="00A84DD8" w:rsidRDefault="00A84DD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5029CB" w:rsidRDefault="00D37ECA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ФГАОУ </w:t>
            </w:r>
            <w:proofErr w:type="gramStart"/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</w:t>
            </w:r>
            <w:proofErr w:type="gramEnd"/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«Уральский федеральный университет имени </w:t>
            </w: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первого Президента России Б.Н. Ельцина»</w:t>
            </w:r>
          </w:p>
        </w:tc>
        <w:tc>
          <w:tcPr>
            <w:tcW w:w="5853" w:type="dxa"/>
          </w:tcPr>
          <w:p w:rsidR="00F90A3B" w:rsidRPr="00F90A3B" w:rsidRDefault="00D37ECA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Повышение квалификации по программе: «</w:t>
            </w:r>
            <w:r w:rsidR="00F90A3B"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 финансовой эффективностью образовательных программ при внедрении онлайн-обучения в учебный процесс» (удостоверение, 36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945" w:type="dxa"/>
          </w:tcPr>
          <w:p w:rsid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2018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5029C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РУМЦ </w:t>
            </w:r>
            <w:r w:rsidR="005029CB"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ГПОУ ЯО</w:t>
            </w:r>
            <w:r w:rsid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</w:t>
            </w:r>
            <w:r w:rsid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рославского колледжа управления и профессиональных технологий</w:t>
            </w:r>
          </w:p>
        </w:tc>
        <w:tc>
          <w:tcPr>
            <w:tcW w:w="5853" w:type="dxa"/>
          </w:tcPr>
          <w:p w:rsidR="00F90A3B" w:rsidRPr="00F90A3B" w:rsidRDefault="00D37ECA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программе «Инклюзивная практика в профессиональном образовании региона»</w:t>
            </w:r>
            <w:r w:rsid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(удостоверение, 72 часа)</w:t>
            </w:r>
          </w:p>
        </w:tc>
        <w:tc>
          <w:tcPr>
            <w:tcW w:w="945" w:type="dxa"/>
          </w:tcPr>
          <w:p w:rsid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2018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программе: «Управление качеством педагогического процесса в УПО», (удостоверение, 72 часа) </w:t>
            </w:r>
          </w:p>
        </w:tc>
        <w:tc>
          <w:tcPr>
            <w:tcW w:w="945" w:type="dxa"/>
          </w:tcPr>
          <w:p w:rsid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программе: «Актуальные вопросы развития региональной системы</w:t>
            </w:r>
            <w:r w:rsidR="002E10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образования», (удостоверение, </w:t>
            </w: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 часов)</w:t>
            </w:r>
          </w:p>
        </w:tc>
        <w:tc>
          <w:tcPr>
            <w:tcW w:w="945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ППК «Разработка основной профессиональной образовательной программы в соответствии с ФГОС СПО четвертого поколения», </w:t>
            </w:r>
            <w:proofErr w:type="gramStart"/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удостоверение, 72 часа).</w:t>
            </w:r>
          </w:p>
        </w:tc>
        <w:tc>
          <w:tcPr>
            <w:tcW w:w="945" w:type="dxa"/>
          </w:tcPr>
          <w:p w:rsid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5029C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Повышение квалификации по программе: «Противодействие коррупции в государственных и муниципальных учреждениях», (удостоверение , </w:t>
            </w:r>
            <w:r w:rsidR="005029CB"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72</w:t>
            </w: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ч.)</w:t>
            </w:r>
          </w:p>
        </w:tc>
        <w:tc>
          <w:tcPr>
            <w:tcW w:w="945" w:type="dxa"/>
          </w:tcPr>
          <w:p w:rsidR="00F90A3B" w:rsidRPr="005029C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29C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программе: «Актуальные вопросы развития региональной системы</w:t>
            </w:r>
            <w:r w:rsidR="002E101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образования», (удостоверение, </w:t>
            </w: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24 часа)</w:t>
            </w:r>
          </w:p>
        </w:tc>
        <w:tc>
          <w:tcPr>
            <w:tcW w:w="945" w:type="dxa"/>
          </w:tcPr>
          <w:p w:rsid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  <w:tr w:rsidR="00F90A3B" w:rsidRPr="00F90A3B" w:rsidTr="0099531F">
        <w:tc>
          <w:tcPr>
            <w:tcW w:w="2547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5853" w:type="dxa"/>
          </w:tcPr>
          <w:p w:rsidR="00F90A3B" w:rsidRPr="00F90A3B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Повышение квалификации по программе «Управление качеством педагогического процесса в УПО»</w:t>
            </w:r>
            <w:proofErr w:type="gramStart"/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,</w:t>
            </w:r>
            <w:proofErr w:type="gramEnd"/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(удостоверение, 72 часа) </w:t>
            </w:r>
          </w:p>
        </w:tc>
        <w:tc>
          <w:tcPr>
            <w:tcW w:w="945" w:type="dxa"/>
          </w:tcPr>
          <w:p w:rsidR="00F90A3B" w:rsidRPr="00B37A8D" w:rsidRDefault="00F90A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</w:tbl>
    <w:p w:rsidR="009115AC" w:rsidRDefault="009115AC" w:rsidP="002E1017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E1017" w:rsidRPr="002E1017" w:rsidRDefault="00352D4B" w:rsidP="002E10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2E1017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Научно-методическая и исследовательская работа</w:t>
      </w:r>
    </w:p>
    <w:p w:rsidR="00DA4DA8" w:rsidRDefault="00815E8A" w:rsidP="002E1017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>(доклады, выступления, печатные издания на региональном и федеральном уровне) педагога и его студентов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09"/>
        <w:gridCol w:w="873"/>
      </w:tblGrid>
      <w:tr w:rsidR="00B37A8D" w:rsidRPr="00B37A8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815E8A" w:rsidP="002E10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815E8A" w:rsidP="002E10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Действие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815E8A" w:rsidP="002E10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Год</w:t>
            </w:r>
          </w:p>
        </w:tc>
      </w:tr>
      <w:tr w:rsidR="00C8043B" w:rsidRPr="00C8043B" w:rsidTr="009115AC">
        <w:trPr>
          <w:trHeight w:val="36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Pr="00B37A8D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Публикации:</w:t>
            </w:r>
          </w:p>
          <w:p w:rsidR="00767803" w:rsidRPr="00767803" w:rsidRDefault="00BC0499" w:rsidP="0076780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  <w:r w:rsidR="00767803" w:rsidRPr="00BA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3"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Костерина Н.В., Фомина С.И. Особенности разработки адаптированных программ профессиональных модулей по специальности из перечня ТОП-50 43.02.14 Гостиничное дело, Ярославль, Сборник материалов межрегиональной конференции, стр. 26-28</w:t>
            </w:r>
            <w:r w:rsid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2019 г.</w:t>
            </w:r>
          </w:p>
          <w:p w:rsidR="00BC0499" w:rsidRPr="00C8043B" w:rsidRDefault="00767803" w:rsidP="0076780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Публикация в научно-методическом журнале «Образовательная панорама». Балабанова И.А., </w:t>
            </w:r>
            <w:proofErr w:type="spellStart"/>
            <w:r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Жестокова</w:t>
            </w:r>
            <w:proofErr w:type="spellEnd"/>
            <w:r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Ю.Е., Костерина Н.В. Стажировка руководящих работников – эффективный способ </w:t>
            </w:r>
            <w:proofErr w:type="gramStart"/>
            <w:r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овладении</w:t>
            </w:r>
            <w:proofErr w:type="gramEnd"/>
            <w:r w:rsidRPr="0076780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инновационными практиками управленческой деятельности, - Ярославль, ГАУ ДПО ЯО ИРО, № 2 (12) 2019.- с.108-111</w:t>
            </w:r>
          </w:p>
          <w:p w:rsidR="00C8043B" w:rsidRPr="00C8043B" w:rsidRDefault="0076780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 Костерина</w:t>
            </w:r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Н.В. Участие в конкурсах </w:t>
            </w:r>
            <w:proofErr w:type="spellStart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WorldSkills</w:t>
            </w:r>
            <w:proofErr w:type="spellEnd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– путь к профессиональному успеху//Карьерный успех: законы развития. Материалы V международной молодежной научно-практической конференции. - Ярославль, РИО ЯГПУ, 2016. – с. 73-77.</w:t>
            </w:r>
          </w:p>
          <w:p w:rsidR="00C8043B" w:rsidRPr="00C8043B" w:rsidRDefault="0076780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 Костерина</w:t>
            </w:r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Н.В. Движение </w:t>
            </w:r>
            <w:proofErr w:type="spellStart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WorldSkills</w:t>
            </w:r>
            <w:proofErr w:type="spellEnd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России: история и перспективы// Дополнительное </w:t>
            </w:r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профессиональное образование в условиях модернизации: сборник статей девятой международной научно-практической </w:t>
            </w:r>
            <w:proofErr w:type="gramStart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интернет-конференции</w:t>
            </w:r>
            <w:proofErr w:type="gramEnd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- Ярославль, РИО ЯГПУ, 2017.- с.135-139.</w:t>
            </w:r>
          </w:p>
          <w:p w:rsidR="00C8043B" w:rsidRPr="00C8043B" w:rsidRDefault="0076780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 Костерина,</w:t>
            </w:r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Н.В. Движение </w:t>
            </w:r>
            <w:proofErr w:type="spellStart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WorldSkills</w:t>
            </w:r>
            <w:proofErr w:type="spellEnd"/>
            <w:r w:rsidR="00C8043B" w:rsidRPr="00C804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России как практика профессионального обучения//Образование взрослых: сборник статей студенческой научно-практической конференции.- Ярославль, РИО ЯГПУ, 2017. – с. 40-44.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43B" w:rsidRPr="00B37A8D" w:rsidRDefault="00C8043B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2016-201</w:t>
            </w:r>
            <w:r w:rsidR="003F6C4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</w:t>
            </w:r>
          </w:p>
        </w:tc>
      </w:tr>
      <w:tr w:rsidR="009115AC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Pr="004430BD" w:rsidRDefault="009115AC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ГАУ ДПО ЯО ИРО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Pr="004430BD" w:rsidRDefault="009115AC" w:rsidP="009115A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Выступление в рамках малой конференции «Организационно-методическое сопровождение лучших практик в </w:t>
            </w:r>
            <w:proofErr w:type="spellStart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спо</w:t>
            </w:r>
            <w:proofErr w:type="spellEnd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» по  теме: «Стажировка – </w:t>
            </w:r>
            <w:proofErr w:type="spellStart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практикоориентированная</w:t>
            </w:r>
            <w:proofErr w:type="spellEnd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форма профессионального роста руководящих и педагогических работников </w:t>
            </w:r>
            <w:proofErr w:type="spellStart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спо</w:t>
            </w:r>
            <w:proofErr w:type="spellEnd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13.12.2019 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Default="009115AC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2019 </w:t>
            </w:r>
          </w:p>
        </w:tc>
      </w:tr>
      <w:tr w:rsidR="009115AC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Pr="004430BD" w:rsidRDefault="009115AC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ГПООАУ ЯО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ЯКГиСС</w:t>
            </w:r>
            <w:proofErr w:type="spellEnd"/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Pr="009115AC" w:rsidRDefault="009115AC" w:rsidP="009115A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Выступление на пленарном совещании руководителей ОО с темой: «Подготовка по мировым стандартам </w:t>
            </w:r>
            <w:proofErr w:type="spellStart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Ворлдскиллс</w:t>
            </w:r>
            <w:proofErr w:type="spellEnd"/>
            <w:r w:rsidRP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для профессионального долголетия», 29.10.2019 г.</w:t>
            </w:r>
          </w:p>
          <w:p w:rsidR="009115AC" w:rsidRPr="004430BD" w:rsidRDefault="009115AC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AC" w:rsidRDefault="009115AC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</w:t>
            </w:r>
          </w:p>
        </w:tc>
      </w:tr>
      <w:tr w:rsidR="00F90A3B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B" w:rsidRPr="00B37A8D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Всероссийский форум "Будущие интеллектуальные лидеры России" (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Проектория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B" w:rsidRPr="00B37A8D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Проведение мастер-класса по теме: «Сетевое взаимодействие в процессе подготовки обучающихся в сфере новых, перспективных профессий» (совместно с директором ГУ ДО ЯО 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ЦДиЮТиЭК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Логиновой А.Н.)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B" w:rsidRPr="00B37A8D" w:rsidRDefault="00C8043B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4430BD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B37A8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г. Москва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B37A8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 XI Международном конгрессе-выставке «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Global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Education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– Образование без границ», «Новые границы профессионального образования».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B37A8D" w:rsidRDefault="004430BD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2017</w:t>
            </w:r>
          </w:p>
        </w:tc>
      </w:tr>
      <w:tr w:rsidR="004430BD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ИРО Костромской области и Костромской торгов</w:t>
            </w:r>
            <w:proofErr w:type="gram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о-</w:t>
            </w:r>
            <w:proofErr w:type="gram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экономический колледжа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4430B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 круглом столе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«Проблемы и перспективы развития системы профессионального образования в РФ» и в семинаре «Профессиональный стандарт педагога как инструмент формирования новой педагогической культуры» (на базе 6 апреля 2016 года;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Default="004430BD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  <w:tr w:rsidR="00F90A3B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B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Республиканский институт профессионального образования, </w:t>
            </w:r>
          </w:p>
          <w:p w:rsidR="00F90A3B" w:rsidRPr="00B37A8D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г. Минск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B" w:rsidRPr="00B37A8D" w:rsidRDefault="00C8043B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Участие в международном форуме, в рамках которого состоялась конференция «Профессиональный потенциал молодежи как эффективный ресурс экономического и социального развития современного общества» и второй Республиканский конкурс 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профмастерства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WorldSkills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Belarus</w:t>
            </w:r>
            <w:proofErr w:type="spellEnd"/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»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3B" w:rsidRPr="00B37A8D" w:rsidRDefault="00C8043B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2016</w:t>
            </w:r>
          </w:p>
        </w:tc>
      </w:tr>
      <w:tr w:rsidR="00B37A8D" w:rsidRPr="00B37A8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B37A8D" w:rsidRDefault="00DA4DA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Академия профессионального развития, г. Липецк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B37A8D" w:rsidRDefault="00DA4DA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Вебинар</w:t>
            </w:r>
            <w:proofErr w:type="spellEnd"/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«Реализация ФГОС среднего общего образования в профессиональных образовательных организациях»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B37A8D" w:rsidRDefault="00DA4DA8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2015</w:t>
            </w:r>
          </w:p>
        </w:tc>
      </w:tr>
      <w:tr w:rsidR="004430BD" w:rsidRPr="004430B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4430B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0A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4430BD" w:rsidRDefault="004430BD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Выступление и публикация в сборнике по теме: «Социальное партнерство как условие повышени</w:t>
            </w:r>
            <w:r w:rsidR="009115A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 компетентности выпускников» (</w:t>
            </w: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рамках межрегионального семинара)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D" w:rsidRPr="004430BD" w:rsidRDefault="004430BD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2015</w:t>
            </w:r>
          </w:p>
        </w:tc>
      </w:tr>
      <w:tr w:rsidR="00B37A8D" w:rsidRPr="00B37A8D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1E09F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Башкирский государственный университет научный центр «ИНЭКО», г. Уфа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1E09F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Международная научно-практическая конференция «Актуальные проблемы экономической науки и хозяйственной практики в современных условиях»</w:t>
            </w:r>
            <w:r w:rsidR="00DA4DA8"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 w:rsidR="00DA4DA8"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</w:t>
            </w:r>
            <w:r w:rsid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+публикация</w:t>
            </w:r>
            <w:proofErr w:type="spellEnd"/>
            <w:r w:rsidR="004430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8A" w:rsidRPr="00B37A8D" w:rsidRDefault="001E09F3" w:rsidP="002E101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2015</w:t>
            </w:r>
          </w:p>
        </w:tc>
      </w:tr>
      <w:tr w:rsidR="001E09F3" w:rsidTr="00911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3" w:rsidRPr="00B37A8D" w:rsidRDefault="00DA4DA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3" w:rsidRPr="00B37A8D" w:rsidRDefault="001E09F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7A8D">
              <w:rPr>
                <w:rFonts w:ascii="Times New Roman" w:hAnsi="Times New Roman" w:cs="Times New Roman"/>
                <w:b/>
                <w:i/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1162050" cy="1722393"/>
                  <wp:effectExtent l="0" t="0" r="0" b="0"/>
                  <wp:docPr id="3" name="Рисунок 3" descr="C:\Users\Наталья Костерина\Pictures\Kosterina_TorgObor_Tv_F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Костерина\Pictures\Kosterina_TorgObor_Tv_F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58" cy="176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DA8" w:rsidRPr="00B37A8D" w:rsidRDefault="001E09F3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7A8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Оборудование торговых предприятий. Практикум: учебное пособие/ Н.В. Костерина.- М.:</w:t>
            </w:r>
          </w:p>
          <w:p w:rsidR="001E09F3" w:rsidRPr="00B37A8D" w:rsidRDefault="00DA4DA8" w:rsidP="002E1017">
            <w:pPr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37A8D">
              <w:rPr>
                <w:rFonts w:ascii="Times New Roman" w:eastAsia="Times New Roman" w:hAnsi="Times New Roman" w:cs="Times New Roman"/>
                <w:color w:val="1F497D" w:themeColor="text2"/>
                <w:sz w:val="19"/>
                <w:szCs w:val="19"/>
              </w:rPr>
              <w:t xml:space="preserve">Аннотация: </w:t>
            </w:r>
            <w:r w:rsidRPr="00DA4DA8">
              <w:rPr>
                <w:rFonts w:ascii="Times New Roman" w:eastAsia="Times New Roman" w:hAnsi="Times New Roman" w:cs="Times New Roman"/>
                <w:color w:val="1F497D" w:themeColor="text2"/>
                <w:sz w:val="19"/>
                <w:szCs w:val="19"/>
              </w:rPr>
              <w:t>Учебное пособие может быть использовано при освоении профессиональных модулей ПМ.01 «Продажа непродовольственных товаров» (МДК. 01.01), ПМ.02 «Продажа продовольственных товаров» (МДК.02.01) по профессии 100701.01 «Продавец, контролер-кассир».</w:t>
            </w:r>
            <w:r w:rsidRPr="00B37A8D">
              <w:rPr>
                <w:rFonts w:ascii="Times New Roman" w:eastAsia="Times New Roman" w:hAnsi="Times New Roman" w:cs="Times New Roman"/>
                <w:color w:val="1F497D" w:themeColor="text2"/>
                <w:sz w:val="19"/>
                <w:szCs w:val="19"/>
              </w:rPr>
              <w:t xml:space="preserve"> </w:t>
            </w:r>
            <w:r w:rsidRPr="00DA4DA8">
              <w:rPr>
                <w:rFonts w:ascii="Times New Roman" w:eastAsia="Times New Roman" w:hAnsi="Times New Roman" w:cs="Times New Roman"/>
                <w:color w:val="1F497D" w:themeColor="text2"/>
                <w:sz w:val="19"/>
                <w:szCs w:val="19"/>
              </w:rPr>
              <w:t>Для учащихся учреждений среднего профессионального образования.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3" w:rsidRPr="00B37A8D" w:rsidRDefault="001E09F3" w:rsidP="002E1017">
            <w:pPr>
              <w:spacing w:before="100" w:beforeAutospacing="1" w:after="16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9115AC" w:rsidRDefault="009115AC" w:rsidP="002E10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1017" w:rsidRPr="002E1017" w:rsidRDefault="002E1017" w:rsidP="002E1017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Дополнительная информация</w:t>
      </w:r>
    </w:p>
    <w:p w:rsidR="00352D4B" w:rsidRPr="00B37A8D" w:rsidRDefault="007166A9" w:rsidP="002E1017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>Замужем. Име</w:t>
      </w:r>
      <w:r w:rsidR="001B1E8D"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ю </w:t>
      </w:r>
      <w:proofErr w:type="gramStart"/>
      <w:r w:rsidR="00352D4B"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>двоих дочерей</w:t>
      </w:r>
      <w:proofErr w:type="gramEnd"/>
      <w:r w:rsidR="00352D4B" w:rsidRPr="00B37A8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sectPr w:rsidR="00352D4B" w:rsidRPr="00B37A8D" w:rsidSect="00B144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18" w:rsidRDefault="00750B18" w:rsidP="0059091A">
      <w:pPr>
        <w:spacing w:after="0" w:line="240" w:lineRule="auto"/>
      </w:pPr>
      <w:r>
        <w:separator/>
      </w:r>
    </w:p>
  </w:endnote>
  <w:endnote w:type="continuationSeparator" w:id="0">
    <w:p w:rsidR="00750B18" w:rsidRDefault="00750B18" w:rsidP="0059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18" w:rsidRDefault="00750B18" w:rsidP="0059091A">
      <w:pPr>
        <w:spacing w:after="0" w:line="240" w:lineRule="auto"/>
      </w:pPr>
      <w:r>
        <w:separator/>
      </w:r>
    </w:p>
  </w:footnote>
  <w:footnote w:type="continuationSeparator" w:id="0">
    <w:p w:rsidR="00750B18" w:rsidRDefault="00750B18" w:rsidP="0059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A" w:rsidRPr="0059091A" w:rsidRDefault="0059091A" w:rsidP="0059091A">
    <w:pPr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E"/>
    <w:rsid w:val="00007522"/>
    <w:rsid w:val="00044E53"/>
    <w:rsid w:val="00047400"/>
    <w:rsid w:val="000508A7"/>
    <w:rsid w:val="000C00C8"/>
    <w:rsid w:val="001112D5"/>
    <w:rsid w:val="001407C6"/>
    <w:rsid w:val="001B1E8D"/>
    <w:rsid w:val="001D6324"/>
    <w:rsid w:val="001E09F3"/>
    <w:rsid w:val="001E14AB"/>
    <w:rsid w:val="002261A7"/>
    <w:rsid w:val="0027615B"/>
    <w:rsid w:val="002B23CB"/>
    <w:rsid w:val="002C1655"/>
    <w:rsid w:val="002E1017"/>
    <w:rsid w:val="003042C0"/>
    <w:rsid w:val="003524D9"/>
    <w:rsid w:val="00352D4B"/>
    <w:rsid w:val="003D08C5"/>
    <w:rsid w:val="003F5AD1"/>
    <w:rsid w:val="003F6C40"/>
    <w:rsid w:val="004326C4"/>
    <w:rsid w:val="004430BD"/>
    <w:rsid w:val="0047579D"/>
    <w:rsid w:val="004C535B"/>
    <w:rsid w:val="005029CB"/>
    <w:rsid w:val="005735ED"/>
    <w:rsid w:val="0059091A"/>
    <w:rsid w:val="005A5AF0"/>
    <w:rsid w:val="005D369E"/>
    <w:rsid w:val="005E4C90"/>
    <w:rsid w:val="0061461A"/>
    <w:rsid w:val="00635F97"/>
    <w:rsid w:val="006523D6"/>
    <w:rsid w:val="00655DD0"/>
    <w:rsid w:val="006A6A09"/>
    <w:rsid w:val="006C3BF0"/>
    <w:rsid w:val="006C4142"/>
    <w:rsid w:val="006D09D0"/>
    <w:rsid w:val="00713458"/>
    <w:rsid w:val="007166A9"/>
    <w:rsid w:val="00741FD4"/>
    <w:rsid w:val="00750B18"/>
    <w:rsid w:val="00767803"/>
    <w:rsid w:val="00790C59"/>
    <w:rsid w:val="007A2F5F"/>
    <w:rsid w:val="008154AB"/>
    <w:rsid w:val="00815E8A"/>
    <w:rsid w:val="00816028"/>
    <w:rsid w:val="008411B9"/>
    <w:rsid w:val="008777B3"/>
    <w:rsid w:val="00890F32"/>
    <w:rsid w:val="00891860"/>
    <w:rsid w:val="00892202"/>
    <w:rsid w:val="008D5450"/>
    <w:rsid w:val="009115AC"/>
    <w:rsid w:val="00991D7D"/>
    <w:rsid w:val="00A84DD8"/>
    <w:rsid w:val="00AB6A5D"/>
    <w:rsid w:val="00AC64BF"/>
    <w:rsid w:val="00B1441C"/>
    <w:rsid w:val="00B37A8D"/>
    <w:rsid w:val="00B60D70"/>
    <w:rsid w:val="00B70EB9"/>
    <w:rsid w:val="00BC0499"/>
    <w:rsid w:val="00BF1367"/>
    <w:rsid w:val="00C332C8"/>
    <w:rsid w:val="00C433A4"/>
    <w:rsid w:val="00C8043B"/>
    <w:rsid w:val="00CB15C8"/>
    <w:rsid w:val="00D37ECA"/>
    <w:rsid w:val="00D50ED3"/>
    <w:rsid w:val="00D914D8"/>
    <w:rsid w:val="00DA4DA8"/>
    <w:rsid w:val="00E202E6"/>
    <w:rsid w:val="00E32C2C"/>
    <w:rsid w:val="00E80669"/>
    <w:rsid w:val="00E96CBE"/>
    <w:rsid w:val="00ED01C6"/>
    <w:rsid w:val="00EF6A54"/>
    <w:rsid w:val="00F03E70"/>
    <w:rsid w:val="00F842DD"/>
    <w:rsid w:val="00F90A3B"/>
    <w:rsid w:val="00FC5534"/>
    <w:rsid w:val="00FC6439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508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character" w:customStyle="1" w:styleId="30">
    <w:name w:val="Заголовок 3 Знак"/>
    <w:basedOn w:val="a0"/>
    <w:link w:val="3"/>
    <w:semiHidden/>
    <w:rsid w:val="000508A7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0508A7"/>
    <w:rPr>
      <w:color w:val="800080" w:themeColor="followedHyperlink"/>
      <w:u w:val="single"/>
    </w:rPr>
  </w:style>
  <w:style w:type="character" w:styleId="ae">
    <w:name w:val="Emphasis"/>
    <w:basedOn w:val="a0"/>
    <w:qFormat/>
    <w:rsid w:val="00050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508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5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075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C4142"/>
    <w:rPr>
      <w:color w:val="0000FF"/>
      <w:u w:val="single"/>
    </w:rPr>
  </w:style>
  <w:style w:type="table" w:styleId="a6">
    <w:name w:val="Table Grid"/>
    <w:basedOn w:val="a1"/>
    <w:uiPriority w:val="59"/>
    <w:rsid w:val="00D9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091A"/>
  </w:style>
  <w:style w:type="paragraph" w:styleId="ab">
    <w:name w:val="footer"/>
    <w:basedOn w:val="a"/>
    <w:link w:val="ac"/>
    <w:uiPriority w:val="99"/>
    <w:semiHidden/>
    <w:unhideWhenUsed/>
    <w:rsid w:val="005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091A"/>
  </w:style>
  <w:style w:type="character" w:customStyle="1" w:styleId="30">
    <w:name w:val="Заголовок 3 Знак"/>
    <w:basedOn w:val="a0"/>
    <w:link w:val="3"/>
    <w:semiHidden/>
    <w:rsid w:val="000508A7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0508A7"/>
    <w:rPr>
      <w:color w:val="800080" w:themeColor="followedHyperlink"/>
      <w:u w:val="single"/>
    </w:rPr>
  </w:style>
  <w:style w:type="character" w:styleId="ae">
    <w:name w:val="Emphasis"/>
    <w:basedOn w:val="a0"/>
    <w:qFormat/>
    <w:rsid w:val="00050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6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Director</cp:lastModifiedBy>
  <cp:revision>2</cp:revision>
  <dcterms:created xsi:type="dcterms:W3CDTF">2021-10-07T14:36:00Z</dcterms:created>
  <dcterms:modified xsi:type="dcterms:W3CDTF">2021-10-07T14:36:00Z</dcterms:modified>
</cp:coreProperties>
</file>