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A" w:rsidRPr="00E0688A" w:rsidRDefault="0035091A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35091A" w:rsidRPr="00E0688A" w:rsidRDefault="0035091A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5091A" w:rsidRPr="00E0688A" w:rsidRDefault="0035091A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5091A" w:rsidRPr="00E0688A" w:rsidRDefault="0035091A" w:rsidP="0035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91A" w:rsidRPr="00E0688A" w:rsidRDefault="0035091A" w:rsidP="0035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1A" w:rsidRPr="00E0688A" w:rsidRDefault="0035091A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91A" w:rsidRPr="00E0688A" w:rsidRDefault="0035091A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91A" w:rsidRPr="00E0688A" w:rsidRDefault="00D1759C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35091A" w:rsidRPr="00E0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1A" w:rsidRPr="00E0688A" w:rsidRDefault="0035091A" w:rsidP="005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ПО УЧЕБНОЙ  ПРАКТИКЕ</w:t>
      </w:r>
    </w:p>
    <w:p w:rsidR="0035091A" w:rsidRDefault="00511C4D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</w:t>
      </w:r>
      <w:r w:rsidR="0035091A" w:rsidRPr="00E0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511C4D" w:rsidRDefault="00511C4D" w:rsidP="0035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C4D" w:rsidRPr="00AF0A56" w:rsidRDefault="00511C4D" w:rsidP="00511C4D">
      <w:pPr>
        <w:pStyle w:val="3"/>
        <w:rPr>
          <w:b w:val="0"/>
          <w:sz w:val="28"/>
          <w:szCs w:val="28"/>
        </w:rPr>
      </w:pPr>
      <w:r w:rsidRPr="00AF0A56">
        <w:rPr>
          <w:b w:val="0"/>
          <w:sz w:val="28"/>
          <w:szCs w:val="28"/>
        </w:rPr>
        <w:t xml:space="preserve">Организация и контроль текущей деятельности </w:t>
      </w:r>
    </w:p>
    <w:p w:rsidR="00511C4D" w:rsidRPr="00511C4D" w:rsidRDefault="00511C4D" w:rsidP="00511C4D">
      <w:pPr>
        <w:pStyle w:val="3"/>
        <w:rPr>
          <w:b w:val="0"/>
          <w:sz w:val="28"/>
          <w:szCs w:val="28"/>
        </w:rPr>
      </w:pPr>
      <w:r w:rsidRPr="00AF0A56">
        <w:rPr>
          <w:b w:val="0"/>
          <w:sz w:val="28"/>
          <w:szCs w:val="28"/>
        </w:rPr>
        <w:t>сотрудников службы питания</w:t>
      </w:r>
    </w:p>
    <w:p w:rsidR="00511C4D" w:rsidRDefault="00511C4D" w:rsidP="005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43.02.14</w:t>
      </w:r>
    </w:p>
    <w:p w:rsidR="00511C4D" w:rsidRDefault="00511C4D" w:rsidP="005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A56">
        <w:rPr>
          <w:rFonts w:ascii="Times New Roman" w:hAnsi="Times New Roman" w:cs="Times New Roman"/>
          <w:sz w:val="28"/>
          <w:szCs w:val="28"/>
        </w:rPr>
        <w:t xml:space="preserve">Гостиничное дело </w:t>
      </w:r>
    </w:p>
    <w:p w:rsidR="00E15B52" w:rsidRPr="00AF0A56" w:rsidRDefault="00E15B52" w:rsidP="005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02ГД</w:t>
      </w:r>
    </w:p>
    <w:p w:rsidR="00B92BB5" w:rsidRDefault="00B92BB5" w:rsidP="0035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B5" w:rsidRDefault="00B92BB5" w:rsidP="0035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B5" w:rsidRDefault="00B92BB5" w:rsidP="0035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B5" w:rsidRDefault="00B92BB5" w:rsidP="0035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B5" w:rsidRPr="00E0688A" w:rsidRDefault="00B92BB5" w:rsidP="0035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FDF" w:rsidRDefault="00BB1FDF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>
      <w:pPr>
        <w:rPr>
          <w:rFonts w:ascii="Times New Roman" w:hAnsi="Times New Roman" w:cs="Times New Roman"/>
          <w:sz w:val="28"/>
          <w:szCs w:val="28"/>
        </w:rPr>
      </w:pPr>
    </w:p>
    <w:p w:rsidR="00D1759C" w:rsidRDefault="00D1759C"/>
    <w:p w:rsidR="002620D3" w:rsidRPr="00BF6FA3" w:rsidRDefault="0035091A" w:rsidP="00350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A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5091A" w:rsidRPr="00E15B52" w:rsidRDefault="0035091A" w:rsidP="0098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91A" w:rsidRPr="00E15B52" w:rsidRDefault="00D1759C" w:rsidP="0035091A">
      <w:pPr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>1Требования к оформлению отчета по учебной практике</w:t>
      </w:r>
      <w:r w:rsidR="008E1342">
        <w:rPr>
          <w:rFonts w:ascii="Times New Roman" w:hAnsi="Times New Roman" w:cs="Times New Roman"/>
          <w:sz w:val="28"/>
          <w:szCs w:val="28"/>
        </w:rPr>
        <w:t>…………………..3</w:t>
      </w:r>
    </w:p>
    <w:p w:rsidR="00D1759C" w:rsidRPr="00E15B52" w:rsidRDefault="00D1759C" w:rsidP="00D1759C">
      <w:pPr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>2Содержание заданий по учебной практике</w:t>
      </w:r>
      <w:r w:rsidR="008E1342">
        <w:rPr>
          <w:rFonts w:ascii="Times New Roman" w:hAnsi="Times New Roman" w:cs="Times New Roman"/>
          <w:sz w:val="28"/>
          <w:szCs w:val="28"/>
        </w:rPr>
        <w:t>…………………………………4</w:t>
      </w:r>
    </w:p>
    <w:p w:rsidR="00D1759C" w:rsidRPr="00E15B52" w:rsidRDefault="00D1759C" w:rsidP="00D1759C">
      <w:pPr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>3Перечень рекомендуемых учебных изданий</w:t>
      </w:r>
      <w:r w:rsidR="008E1342">
        <w:rPr>
          <w:rFonts w:ascii="Times New Roman" w:hAnsi="Times New Roman" w:cs="Times New Roman"/>
          <w:sz w:val="28"/>
          <w:szCs w:val="28"/>
        </w:rPr>
        <w:t>………………………………..6</w:t>
      </w:r>
    </w:p>
    <w:p w:rsidR="00D1759C" w:rsidRPr="00E15B52" w:rsidRDefault="00D1759C" w:rsidP="00D1759C">
      <w:pPr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>4Приложение</w:t>
      </w:r>
      <w:r w:rsidR="008E13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…………………………………………………………………....7</w:t>
      </w:r>
    </w:p>
    <w:p w:rsidR="00D1759C" w:rsidRDefault="00D1759C" w:rsidP="00D175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59C" w:rsidRPr="00D1759C" w:rsidRDefault="00D1759C" w:rsidP="0035091A">
      <w:pPr>
        <w:rPr>
          <w:rFonts w:ascii="Times New Roman" w:hAnsi="Times New Roman" w:cs="Times New Roman"/>
          <w:b/>
          <w:sz w:val="28"/>
          <w:szCs w:val="28"/>
        </w:rPr>
      </w:pPr>
    </w:p>
    <w:p w:rsidR="0035091A" w:rsidRDefault="0035091A" w:rsidP="0035091A">
      <w:pPr>
        <w:rPr>
          <w:rFonts w:ascii="Times New Roman" w:hAnsi="Times New Roman" w:cs="Times New Roman"/>
          <w:b/>
          <w:sz w:val="24"/>
          <w:szCs w:val="24"/>
        </w:rPr>
      </w:pPr>
    </w:p>
    <w:p w:rsidR="0035091A" w:rsidRPr="005B3ED7" w:rsidRDefault="0035091A" w:rsidP="0035091A">
      <w:pPr>
        <w:rPr>
          <w:rFonts w:ascii="Times New Roman" w:hAnsi="Times New Roman" w:cs="Times New Roman"/>
          <w:b/>
          <w:sz w:val="24"/>
          <w:szCs w:val="24"/>
        </w:rPr>
      </w:pPr>
    </w:p>
    <w:p w:rsidR="0035091A" w:rsidRPr="0035091A" w:rsidRDefault="0035091A" w:rsidP="0035091A">
      <w:pPr>
        <w:rPr>
          <w:rFonts w:ascii="Times New Roman" w:hAnsi="Times New Roman" w:cs="Times New Roman"/>
          <w:sz w:val="24"/>
          <w:szCs w:val="24"/>
        </w:rPr>
      </w:pPr>
      <w:r w:rsidRPr="00086F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091A" w:rsidRPr="0031165F" w:rsidRDefault="0035091A" w:rsidP="0035091A">
      <w:pPr>
        <w:rPr>
          <w:rFonts w:ascii="Times New Roman" w:hAnsi="Times New Roman" w:cs="Times New Roman"/>
          <w:b/>
          <w:sz w:val="24"/>
          <w:szCs w:val="24"/>
        </w:rPr>
      </w:pPr>
      <w:r w:rsidRPr="003116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091A" w:rsidRPr="0035091A" w:rsidRDefault="0035091A" w:rsidP="0035091A">
      <w:pPr>
        <w:rPr>
          <w:rFonts w:ascii="Times New Roman" w:hAnsi="Times New Roman" w:cs="Times New Roman"/>
          <w:sz w:val="28"/>
          <w:szCs w:val="28"/>
        </w:rPr>
      </w:pPr>
    </w:p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D1759C" w:rsidRDefault="00D1759C"/>
    <w:p w:rsidR="00D1759C" w:rsidRDefault="00D1759C"/>
    <w:p w:rsidR="00D1759C" w:rsidRDefault="00D1759C"/>
    <w:p w:rsidR="00D1759C" w:rsidRDefault="00D1759C"/>
    <w:p w:rsidR="00D1759C" w:rsidRDefault="00D1759C"/>
    <w:p w:rsidR="00D1759C" w:rsidRDefault="00D1759C"/>
    <w:p w:rsidR="00D1759C" w:rsidRDefault="00D1759C"/>
    <w:p w:rsidR="00D1759C" w:rsidRDefault="00D1759C"/>
    <w:p w:rsidR="00D1759C" w:rsidRDefault="00D1759C"/>
    <w:p w:rsidR="002620D3" w:rsidRPr="00751987" w:rsidRDefault="00D1759C" w:rsidP="0075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1Требования к оформлению</w:t>
      </w:r>
      <w:r w:rsidR="00751987" w:rsidRPr="00751987">
        <w:rPr>
          <w:rFonts w:ascii="Times New Roman" w:hAnsi="Times New Roman" w:cs="Times New Roman"/>
          <w:b/>
          <w:sz w:val="28"/>
          <w:szCs w:val="28"/>
        </w:rPr>
        <w:t xml:space="preserve"> отчета по учебной практике</w:t>
      </w:r>
    </w:p>
    <w:p w:rsidR="00751987" w:rsidRDefault="00751987" w:rsidP="00B92B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учебной практике должен иметь четкую внутреннюю структуру и правильное оформление.</w:t>
      </w:r>
    </w:p>
    <w:p w:rsidR="00751987" w:rsidRDefault="00751987" w:rsidP="00B92BB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A0C78">
        <w:rPr>
          <w:rFonts w:ascii="Times New Roman" w:hAnsi="Times New Roman" w:cs="Times New Roman"/>
          <w:sz w:val="28"/>
          <w:szCs w:val="28"/>
        </w:rPr>
        <w:t xml:space="preserve"> выпо</w:t>
      </w:r>
      <w:r w:rsidR="00E15B52">
        <w:rPr>
          <w:rFonts w:ascii="Times New Roman" w:hAnsi="Times New Roman" w:cs="Times New Roman"/>
          <w:sz w:val="28"/>
          <w:szCs w:val="28"/>
        </w:rPr>
        <w:t>лняется в печатном виде н</w:t>
      </w:r>
      <w:r w:rsidRPr="00AA0C78">
        <w:rPr>
          <w:rFonts w:ascii="Times New Roman" w:hAnsi="Times New Roman" w:cs="Times New Roman"/>
          <w:sz w:val="28"/>
          <w:szCs w:val="28"/>
        </w:rPr>
        <w:t xml:space="preserve"> бумаге формата А4, с одной стороны листа. При наборе текста следует использовать текстовый редактор MS Word. При оформлении документа: - шрифт - Times New Roman, размер - 14 пт, межстрочный интервал - 1,5 пт; - абзац - отступ для первой строки абзаца - 1,25 см, выравнивание основного текста - по ширине страницы; - параметры страницы - поля: левое - 30 мм, правое - 10 мм, верхнее - 20 мм, нижнее - 20 </w:t>
      </w:r>
      <w:r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2620D3" w:rsidRDefault="002620D3"/>
    <w:p w:rsidR="008F3547" w:rsidRPr="008F3547" w:rsidRDefault="00D1759C" w:rsidP="008F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3547" w:rsidRPr="008F3547">
        <w:rPr>
          <w:rFonts w:ascii="Times New Roman" w:hAnsi="Times New Roman" w:cs="Times New Roman"/>
          <w:b/>
          <w:sz w:val="28"/>
          <w:szCs w:val="28"/>
        </w:rPr>
        <w:t>Содержание заданий по учебной практике</w:t>
      </w:r>
    </w:p>
    <w:tbl>
      <w:tblPr>
        <w:tblStyle w:val="a3"/>
        <w:tblW w:w="0" w:type="auto"/>
        <w:tblLook w:val="04A0"/>
      </w:tblPr>
      <w:tblGrid>
        <w:gridCol w:w="2924"/>
        <w:gridCol w:w="5148"/>
        <w:gridCol w:w="1499"/>
      </w:tblGrid>
      <w:tr w:rsidR="002620D3" w:rsidTr="00357ED9">
        <w:tc>
          <w:tcPr>
            <w:tcW w:w="2924" w:type="dxa"/>
          </w:tcPr>
          <w:p w:rsidR="002620D3" w:rsidRPr="0094605F" w:rsidRDefault="0026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работ и тем</w:t>
            </w:r>
          </w:p>
        </w:tc>
        <w:tc>
          <w:tcPr>
            <w:tcW w:w="5148" w:type="dxa"/>
          </w:tcPr>
          <w:p w:rsidR="002620D3" w:rsidRPr="0094605F" w:rsidRDefault="002620D3" w:rsidP="00262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видов работ</w:t>
            </w:r>
          </w:p>
        </w:tc>
        <w:tc>
          <w:tcPr>
            <w:tcW w:w="1499" w:type="dxa"/>
          </w:tcPr>
          <w:p w:rsidR="002620D3" w:rsidRPr="0094605F" w:rsidRDefault="0026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20D3" w:rsidTr="00357ED9">
        <w:tc>
          <w:tcPr>
            <w:tcW w:w="2924" w:type="dxa"/>
          </w:tcPr>
          <w:p w:rsidR="002620D3" w:rsidRPr="00086FFA" w:rsidRDefault="002620D3" w:rsidP="0026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2620D3" w:rsidRPr="00086FFA" w:rsidRDefault="002620D3" w:rsidP="0026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620D3" w:rsidRPr="002620D3" w:rsidRDefault="002620D3" w:rsidP="0026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0D3" w:rsidTr="00357ED9">
        <w:tc>
          <w:tcPr>
            <w:tcW w:w="2924" w:type="dxa"/>
          </w:tcPr>
          <w:p w:rsidR="002620D3" w:rsidRPr="00BF6FA3" w:rsidRDefault="002620D3" w:rsidP="00262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 Планирование,  организация и  контролирование деятельности  сотрудников  и  потребностей службы питания в материальных ресурсах и персонале.   </w:t>
            </w:r>
          </w:p>
          <w:p w:rsidR="002620D3" w:rsidRPr="00BF6FA3" w:rsidRDefault="002620D3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2620D3" w:rsidRPr="00BF6FA3" w:rsidRDefault="00086FFA" w:rsidP="00086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20D3"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 к обслуживанию и приему гостей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1.1 Укажите этапы процесса обслуживания.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1.2 Из каких элементов обслуживания складывается подготовительный этап?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1.3 Дайте характеристику предварительной сервировки стола.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1.4 Укажите последовательность действий предварительной сервировки стола для завтрака.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1.5 Укажите последовательность действий предварительной сервировки стола для обеда.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1.6 Укажите последовательность действий предварительной сервировки стола для ужина.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1.7 Стандарт внешнего  вида официанта.</w:t>
            </w:r>
          </w:p>
          <w:p w:rsidR="00255EF2" w:rsidRPr="00BF6FA3" w:rsidRDefault="00255EF2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1.8 Стандарт  рабочего места официанта.</w:t>
            </w:r>
          </w:p>
          <w:p w:rsidR="00086FFA" w:rsidRPr="00BF6FA3" w:rsidRDefault="00086FFA" w:rsidP="00262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2 С</w:t>
            </w:r>
            <w:r w:rsidR="002620D3"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вировка</w:t>
            </w:r>
            <w:r w:rsidR="00255EF2"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стола  </w:t>
            </w:r>
          </w:p>
          <w:p w:rsidR="00086FFA" w:rsidRPr="00BF6FA3" w:rsidRDefault="00255EF2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086FFA" w:rsidRPr="00BF6FA3">
              <w:rPr>
                <w:rFonts w:ascii="Times New Roman" w:hAnsi="Times New Roman" w:cs="Times New Roman"/>
                <w:sz w:val="28"/>
                <w:szCs w:val="28"/>
              </w:rPr>
              <w:t>Выполнить схему сервировки стола для завтрака.</w:t>
            </w:r>
          </w:p>
          <w:p w:rsidR="002620D3" w:rsidRPr="00BF6FA3" w:rsidRDefault="00086FFA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55EF2" w:rsidRPr="00BF6FA3">
              <w:rPr>
                <w:rFonts w:ascii="Times New Roman" w:hAnsi="Times New Roman" w:cs="Times New Roman"/>
                <w:sz w:val="28"/>
                <w:szCs w:val="28"/>
              </w:rPr>
              <w:t>Выполнить схему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сервировки стола к обеду. </w:t>
            </w:r>
          </w:p>
          <w:p w:rsidR="00F57AA5" w:rsidRPr="00BF6FA3" w:rsidRDefault="00255EF2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FFA" w:rsidRPr="00BF6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сервировки стола к ужину.</w:t>
            </w:r>
          </w:p>
          <w:p w:rsidR="0031165F" w:rsidRPr="00BF6FA3" w:rsidRDefault="005B3ED7" w:rsidP="00262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3Организация обслуживания посетителей в ресторане</w:t>
            </w:r>
          </w:p>
          <w:p w:rsidR="002620D3" w:rsidRPr="00BF6FA3" w:rsidRDefault="005B3ED7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57AA5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стандарт приема заказа у гостей официантом.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0D3" w:rsidRPr="00BF6FA3" w:rsidRDefault="005B3ED7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5EF2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меню и карту вин ужина на 2 персоны в ресторане при отеле.</w:t>
            </w:r>
          </w:p>
          <w:p w:rsidR="00F57AA5" w:rsidRPr="00BF6FA3" w:rsidRDefault="005B3ED7" w:rsidP="00F5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3.3</w:t>
            </w:r>
            <w:r w:rsidR="00F57AA5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F2" w:rsidRPr="00BF6FA3">
              <w:rPr>
                <w:rFonts w:ascii="Times New Roman" w:hAnsi="Times New Roman" w:cs="Times New Roman"/>
                <w:sz w:val="28"/>
                <w:szCs w:val="28"/>
              </w:rPr>
              <w:t>Составить алгоритм подачи блюд и напитков в соответствии с составленным меню и картой вин.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0D3" w:rsidRPr="00BF6FA3" w:rsidRDefault="005B3ED7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F57AA5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примеры подачи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блюд различными стилями</w:t>
            </w:r>
            <w:r w:rsidR="00F57AA5" w:rsidRPr="00BF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0D3" w:rsidRPr="00BF6FA3" w:rsidRDefault="002620D3" w:rsidP="00262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 Silver service</w:t>
            </w:r>
          </w:p>
          <w:p w:rsidR="002620D3" w:rsidRPr="00BF6FA3" w:rsidRDefault="002620D3" w:rsidP="00262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• </w:t>
            </w:r>
            <w:r w:rsidR="00F57AA5" w:rsidRPr="00BF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Gueridon Service</w:t>
            </w:r>
          </w:p>
          <w:p w:rsidR="002620D3" w:rsidRPr="00BF6FA3" w:rsidRDefault="00F57AA5" w:rsidP="00262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• </w:t>
            </w: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BF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2620D3" w:rsidRPr="00BF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2620D3" w:rsidRPr="00BF6FA3" w:rsidRDefault="00F57AA5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• Европейский способ</w:t>
            </w:r>
          </w:p>
          <w:p w:rsidR="002620D3" w:rsidRPr="00BF6FA3" w:rsidRDefault="005B3ED7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237F02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правила расчета с посетителями</w:t>
            </w:r>
            <w:r w:rsidR="0051581A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ресторана.</w:t>
            </w:r>
          </w:p>
          <w:p w:rsidR="0051581A" w:rsidRPr="00BF6FA3" w:rsidRDefault="005B3ED7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51581A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стандарт разрешения конфликтных ситуаций с гостями ресторана.</w:t>
            </w:r>
          </w:p>
          <w:p w:rsidR="002620D3" w:rsidRPr="00BF6FA3" w:rsidRDefault="002620D3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0D3" w:rsidRPr="00BF6FA3" w:rsidRDefault="002620D3" w:rsidP="0026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620D3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E15B52" w:rsidP="00E15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B52" w:rsidRPr="00BF6FA3" w:rsidRDefault="00E15B52" w:rsidP="00E1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B52" w:rsidRPr="00BF6FA3" w:rsidRDefault="00E15B52" w:rsidP="00E1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F" w:rsidRPr="00BF6FA3" w:rsidRDefault="00E15B52" w:rsidP="00E15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Tr="00357ED9">
        <w:tc>
          <w:tcPr>
            <w:tcW w:w="2924" w:type="dxa"/>
          </w:tcPr>
          <w:p w:rsidR="0031165F" w:rsidRPr="00BF6FA3" w:rsidRDefault="0031165F" w:rsidP="00311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 Организация, осуществление   и контролирование  специальных  видов услуг, стилей и методов обслуживания   службы питания гостиничного комплекса   для поддержания требуемого уровня качества обслуживания. </w:t>
            </w:r>
          </w:p>
          <w:p w:rsidR="002620D3" w:rsidRPr="00BF6FA3" w:rsidRDefault="002620D3" w:rsidP="0031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2620D3" w:rsidRPr="00BF6FA3" w:rsidRDefault="005B3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1Банктный сервис</w:t>
            </w:r>
          </w:p>
          <w:p w:rsidR="004B6FFF" w:rsidRPr="00BF6FA3" w:rsidRDefault="004B6FFF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Определить численный и квалификационный состав бригады официантов для обслуживания банкета за столом с полным обслуживанием официантами.</w:t>
            </w:r>
          </w:p>
          <w:p w:rsidR="004B6FFF" w:rsidRPr="00BF6FA3" w:rsidRDefault="004B6FFF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банкета- 50 человек.</w:t>
            </w:r>
          </w:p>
          <w:p w:rsidR="004B6FFF" w:rsidRPr="00BF6FA3" w:rsidRDefault="004B6FFF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Предложить вариант меню и напитков, схему расстановки столов и рассадки</w:t>
            </w:r>
          </w:p>
          <w:p w:rsidR="004B6FFF" w:rsidRPr="00BF6FA3" w:rsidRDefault="00647BBC" w:rsidP="008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гостей;</w:t>
            </w:r>
            <w:r w:rsidR="004B6FFF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подачи и порядок обслуживания официантами.</w:t>
            </w:r>
          </w:p>
          <w:p w:rsidR="005B3ED7" w:rsidRPr="00BF6FA3" w:rsidRDefault="0076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2Специальные виды услуг</w:t>
            </w:r>
          </w:p>
          <w:p w:rsidR="007646D0" w:rsidRPr="00BF6FA3" w:rsidRDefault="0019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646D0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меню дневного рациона: завтрак (шведский стол), обед </w:t>
            </w: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(комплексное меню), кофе-брейк для участников конференции.</w:t>
            </w:r>
          </w:p>
          <w:p w:rsidR="0019017B" w:rsidRPr="00BF6FA3" w:rsidRDefault="0019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>2.2 Дать характеристику службы рум-сервис; услуге-мини-бар.</w:t>
            </w:r>
          </w:p>
          <w:p w:rsidR="00DC2FC2" w:rsidRPr="00BF6FA3" w:rsidRDefault="00DC2FC2" w:rsidP="00DC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2.3 Разработать методы оценки и контроля работников службы питания гостиничного комплекса   для поддержания требуемого уровня качества обслуживания. </w:t>
            </w:r>
          </w:p>
          <w:p w:rsidR="0019017B" w:rsidRPr="00BF6FA3" w:rsidRDefault="00DC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08A" w:rsidRPr="00BF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17B" w:rsidRPr="00BF6FA3" w:rsidRDefault="0019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620D3" w:rsidRPr="00BF6FA3" w:rsidRDefault="0094605F" w:rsidP="00946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94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F" w:rsidRPr="00BF6FA3" w:rsidRDefault="0094605F" w:rsidP="00E15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620D3" w:rsidRDefault="002620D3"/>
    <w:p w:rsidR="00200280" w:rsidRDefault="00200280"/>
    <w:p w:rsidR="00200280" w:rsidRDefault="00200280"/>
    <w:p w:rsidR="00200280" w:rsidRDefault="00200280"/>
    <w:p w:rsidR="00E15B52" w:rsidRDefault="00E15B52"/>
    <w:p w:rsidR="00200280" w:rsidRDefault="00200280"/>
    <w:p w:rsidR="00D1759C" w:rsidRPr="00BA55E4" w:rsidRDefault="00D1759C" w:rsidP="00D1759C">
      <w:pPr>
        <w:rPr>
          <w:rFonts w:ascii="Times New Roman" w:hAnsi="Times New Roman" w:cs="Times New Roman"/>
          <w:b/>
          <w:sz w:val="28"/>
          <w:szCs w:val="28"/>
        </w:rPr>
      </w:pPr>
      <w:r w:rsidRPr="00BA55E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рекомендуемых</w:t>
      </w:r>
      <w:r w:rsidRPr="00BA55E4">
        <w:rPr>
          <w:rFonts w:ascii="Times New Roman" w:hAnsi="Times New Roman" w:cs="Times New Roman"/>
          <w:b/>
          <w:sz w:val="28"/>
          <w:szCs w:val="28"/>
        </w:rPr>
        <w:t xml:space="preserve"> учебных изданий, дополнительной литературы, Интернет-ресурсов </w:t>
      </w:r>
    </w:p>
    <w:p w:rsidR="00D1759C" w:rsidRDefault="00D1759C" w:rsidP="00D1759C">
      <w:pPr>
        <w:pStyle w:val="Default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документы: </w:t>
      </w:r>
    </w:p>
    <w:p w:rsidR="00D1759C" w:rsidRDefault="00D1759C" w:rsidP="00D1759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Закон Российской Федерации № 2300-1 «О защите прав потребителей» </w:t>
      </w:r>
      <w:r w:rsidRPr="00AB3358">
        <w:rPr>
          <w:bCs/>
          <w:sz w:val="28"/>
          <w:szCs w:val="28"/>
        </w:rPr>
        <w:t xml:space="preserve">2300 </w:t>
      </w:r>
      <w:r>
        <w:rPr>
          <w:bCs/>
          <w:sz w:val="28"/>
          <w:szCs w:val="28"/>
        </w:rPr>
        <w:t>– от 07.021992.</w:t>
      </w:r>
    </w:p>
    <w:p w:rsidR="00D1759C" w:rsidRDefault="00D1759C" w:rsidP="00D1759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 РФ «О качестве и безопасности пищевых продуктов», утвержд. 02.01.2000 ФЗ-29.</w:t>
      </w:r>
    </w:p>
    <w:p w:rsidR="00D1759C" w:rsidRDefault="00D1759C" w:rsidP="00D1759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оказания услуг общественного питания. Постановление Правительства РФ от 15.08.1997 № 1036 с изменениями и дополнениями от 21.06.2001 № 389.</w:t>
      </w:r>
    </w:p>
    <w:p w:rsidR="00D1759C" w:rsidRDefault="00D1759C" w:rsidP="00D1759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Межгосударственный стандарт 50762-2013. Услуги общественного питания. Классификация предприятий общественного питания.</w:t>
      </w:r>
    </w:p>
    <w:p w:rsidR="00D1759C" w:rsidRDefault="00D1759C" w:rsidP="00D1759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20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Межгосударственный стандарт 31984-2012. Услуги общественного питания. Общие требования.</w:t>
      </w:r>
    </w:p>
    <w:p w:rsidR="00D1759C" w:rsidRDefault="00D1759C" w:rsidP="00D1759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6.Межгосударственный стандарт 30524-2013. Услуги общественного питания. Требования к персоналу.</w:t>
      </w:r>
    </w:p>
    <w:p w:rsidR="00D1759C" w:rsidRDefault="00D1759C" w:rsidP="00D1759C">
      <w:pPr>
        <w:pStyle w:val="Default"/>
        <w:ind w:firstLine="709"/>
        <w:jc w:val="both"/>
      </w:pPr>
      <w:r>
        <w:rPr>
          <w:bCs/>
          <w:sz w:val="28"/>
          <w:szCs w:val="28"/>
        </w:rPr>
        <w:t>7.Межгосударственный стандарт</w:t>
      </w:r>
      <w:r>
        <w:rPr>
          <w:sz w:val="28"/>
          <w:szCs w:val="28"/>
        </w:rPr>
        <w:t xml:space="preserve"> 32692-2014 Межгосударственный стандарт Услуги общественного питания. Общие требования к методам и формам обслуживания на предприятиях общественного питания</w:t>
      </w:r>
      <w:r>
        <w:rPr>
          <w:bCs/>
          <w:sz w:val="28"/>
          <w:szCs w:val="28"/>
        </w:rPr>
        <w:t xml:space="preserve"> </w:t>
      </w:r>
    </w:p>
    <w:p w:rsidR="00D1759C" w:rsidRDefault="00D1759C" w:rsidP="00D1759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D1759C" w:rsidRPr="00637EC8" w:rsidRDefault="00D1759C" w:rsidP="00D1759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7E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Кучер Л.С.- Официант-бармен. </w:t>
      </w:r>
      <w:r>
        <w:rPr>
          <w:rFonts w:ascii="Times New Roman" w:eastAsia="Times New Roman" w:hAnsi="Times New Roman"/>
          <w:sz w:val="28"/>
          <w:szCs w:val="28"/>
        </w:rPr>
        <w:t>Учебное пособие –Ростов н/Д.: «Феникс», 2017.</w:t>
      </w:r>
    </w:p>
    <w:p w:rsidR="00D1759C" w:rsidRDefault="00D1759C" w:rsidP="00D1759C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eastAsia="Times New Roman" w:hAnsi="Times New Roman" w:cs="Arial"/>
          <w:sz w:val="28"/>
          <w:szCs w:val="12"/>
        </w:rPr>
        <w:t>2. Радченко Л.А.- Организация производства и  обслуживание на п.о.п.: Учебное пособие. – М: КНОРУС, 2018.</w:t>
      </w:r>
    </w:p>
    <w:p w:rsidR="00D1759C" w:rsidRDefault="00D1759C" w:rsidP="00D1759C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eastAsia="Times New Roman" w:hAnsi="Times New Roman" w:cs="Arial"/>
          <w:sz w:val="28"/>
          <w:szCs w:val="12"/>
        </w:rPr>
        <w:t>3.Сологубова Г.С.-</w:t>
      </w:r>
      <w:r w:rsidRPr="0086082B">
        <w:rPr>
          <w:rFonts w:ascii="Times New Roman" w:eastAsia="Times New Roman" w:hAnsi="Times New Roman" w:cs="Arial"/>
          <w:sz w:val="28"/>
          <w:szCs w:val="12"/>
        </w:rPr>
        <w:t xml:space="preserve"> </w:t>
      </w:r>
      <w:r>
        <w:rPr>
          <w:rFonts w:ascii="Times New Roman" w:eastAsia="Times New Roman" w:hAnsi="Times New Roman" w:cs="Arial"/>
          <w:sz w:val="28"/>
          <w:szCs w:val="12"/>
        </w:rPr>
        <w:t>Организация обслуживания на п.о.п. М.: «ЮРАЙТ» «Академия», 2018.</w:t>
      </w:r>
    </w:p>
    <w:p w:rsidR="00D1759C" w:rsidRDefault="00D1759C" w:rsidP="00D1759C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4.Тимохина Т. Л. – Гостиничная индустрия.</w:t>
      </w:r>
      <w:r>
        <w:rPr>
          <w:rFonts w:ascii="Times New Roman" w:eastAsia="Times New Roman" w:hAnsi="Times New Roman" w:cs="Arial"/>
          <w:sz w:val="28"/>
          <w:szCs w:val="12"/>
        </w:rPr>
        <w:t xml:space="preserve"> М.: « Издательство Юрайт» «Академия», 2018.</w:t>
      </w:r>
    </w:p>
    <w:p w:rsidR="00D1759C" w:rsidRDefault="00D1759C" w:rsidP="00D1759C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eastAsia="Times New Roman" w:hAnsi="Times New Roman" w:cs="Arial"/>
          <w:sz w:val="28"/>
          <w:szCs w:val="12"/>
        </w:rPr>
        <w:t>5.</w:t>
      </w:r>
      <w:r w:rsidRPr="00C5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Тимохина Т. Л. – Гостиничный сервис.</w:t>
      </w:r>
      <w:r>
        <w:rPr>
          <w:rFonts w:ascii="Times New Roman" w:eastAsia="Times New Roman" w:hAnsi="Times New Roman" w:cs="Arial"/>
          <w:sz w:val="28"/>
          <w:szCs w:val="12"/>
        </w:rPr>
        <w:t xml:space="preserve"> М.: « Издательство Юрайт» «Академия», 2018.</w:t>
      </w:r>
    </w:p>
    <w:p w:rsidR="00D1759C" w:rsidRDefault="00D1759C" w:rsidP="00D1759C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</w:rPr>
      </w:pPr>
    </w:p>
    <w:p w:rsidR="00D1759C" w:rsidRDefault="00D1759C" w:rsidP="00D1759C">
      <w:pPr>
        <w:pStyle w:val="a4"/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eastAsia="Times New Roman" w:hAnsi="Times New Roman" w:cs="Arial"/>
          <w:b/>
          <w:sz w:val="28"/>
          <w:szCs w:val="12"/>
        </w:rPr>
        <w:t>Дополнительные источники:</w:t>
      </w:r>
    </w:p>
    <w:p w:rsidR="00D1759C" w:rsidRDefault="00D1759C" w:rsidP="00D175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eastAsia="Times New Roman" w:hAnsi="Times New Roman" w:cs="Arial"/>
          <w:sz w:val="28"/>
          <w:szCs w:val="12"/>
        </w:rPr>
        <w:t>Журналы «Академия гостеприимства»,2018-2020гг.</w:t>
      </w:r>
    </w:p>
    <w:p w:rsidR="00D1759C" w:rsidRDefault="00D1759C" w:rsidP="00D175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eastAsia="Times New Roman" w:hAnsi="Times New Roman" w:cs="Arial"/>
          <w:sz w:val="28"/>
          <w:szCs w:val="12"/>
        </w:rPr>
        <w:t>Журналы «Турист», 2018</w:t>
      </w:r>
      <w:r w:rsidRPr="00622599">
        <w:rPr>
          <w:rFonts w:ascii="Times New Roman" w:eastAsia="Times New Roman" w:hAnsi="Times New Roman" w:cs="Arial"/>
          <w:sz w:val="28"/>
          <w:szCs w:val="12"/>
        </w:rPr>
        <w:t>-</w:t>
      </w:r>
      <w:r>
        <w:rPr>
          <w:rFonts w:ascii="Times New Roman" w:eastAsia="Times New Roman" w:hAnsi="Times New Roman" w:cs="Arial"/>
          <w:sz w:val="28"/>
          <w:szCs w:val="12"/>
        </w:rPr>
        <w:t>2020гг.</w:t>
      </w:r>
    </w:p>
    <w:p w:rsidR="00D1759C" w:rsidRPr="00274CAD" w:rsidRDefault="00D1759C" w:rsidP="00D1759C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Arial"/>
          <w:sz w:val="28"/>
          <w:szCs w:val="12"/>
        </w:rPr>
      </w:pPr>
    </w:p>
    <w:p w:rsidR="00D1759C" w:rsidRPr="00D459B7" w:rsidRDefault="00D1759C" w:rsidP="00D1759C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Arial"/>
          <w:b/>
          <w:sz w:val="28"/>
          <w:szCs w:val="12"/>
        </w:rPr>
      </w:pPr>
      <w:r w:rsidRPr="00D459B7">
        <w:rPr>
          <w:rFonts w:ascii="Times New Roman" w:eastAsia="Times New Roman" w:hAnsi="Times New Roman" w:cs="Arial"/>
          <w:b/>
          <w:sz w:val="28"/>
          <w:szCs w:val="12"/>
        </w:rPr>
        <w:t>Интернет-ресурсы:</w:t>
      </w:r>
    </w:p>
    <w:p w:rsidR="00D1759C" w:rsidRPr="00D459B7" w:rsidRDefault="00D1759C" w:rsidP="00D1759C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Arial"/>
          <w:sz w:val="28"/>
          <w:szCs w:val="12"/>
        </w:rPr>
      </w:pPr>
      <w:r w:rsidRPr="00D459B7">
        <w:rPr>
          <w:rFonts w:ascii="Times New Roman" w:eastAsia="Times New Roman" w:hAnsi="Times New Roman" w:cs="Arial"/>
          <w:sz w:val="28"/>
          <w:szCs w:val="12"/>
        </w:rPr>
        <w:t>1.</w:t>
      </w:r>
      <w:r>
        <w:rPr>
          <w:rFonts w:ascii="Times New Roman" w:eastAsia="Times New Roman" w:hAnsi="Times New Roman" w:cs="Arial"/>
          <w:sz w:val="28"/>
          <w:szCs w:val="12"/>
        </w:rPr>
        <w:t xml:space="preserve">  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www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restoranoff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ru</w:t>
      </w:r>
    </w:p>
    <w:p w:rsidR="00D1759C" w:rsidRPr="00D459B7" w:rsidRDefault="00D1759C" w:rsidP="00D1759C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Arial"/>
          <w:sz w:val="28"/>
          <w:szCs w:val="12"/>
        </w:rPr>
      </w:pPr>
      <w:r w:rsidRPr="00D459B7">
        <w:rPr>
          <w:rFonts w:ascii="Times New Roman" w:eastAsia="Times New Roman" w:hAnsi="Times New Roman" w:cs="Arial"/>
          <w:sz w:val="28"/>
          <w:szCs w:val="12"/>
        </w:rPr>
        <w:t>2.</w:t>
      </w:r>
      <w:r>
        <w:rPr>
          <w:rFonts w:ascii="Times New Roman" w:eastAsia="Times New Roman" w:hAnsi="Times New Roman" w:cs="Arial"/>
          <w:sz w:val="28"/>
          <w:szCs w:val="12"/>
        </w:rPr>
        <w:t xml:space="preserve">  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www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tourist</w:t>
      </w:r>
      <w:r w:rsidRPr="00D459B7">
        <w:rPr>
          <w:rFonts w:ascii="Times New Roman" w:eastAsia="Times New Roman" w:hAnsi="Times New Roman" w:cs="Arial"/>
          <w:sz w:val="28"/>
          <w:szCs w:val="12"/>
        </w:rPr>
        <w:t>-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journal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ru</w:t>
      </w:r>
    </w:p>
    <w:p w:rsidR="00D1759C" w:rsidRDefault="00D1759C" w:rsidP="00D175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12"/>
        </w:rPr>
      </w:pPr>
      <w:r>
        <w:rPr>
          <w:rFonts w:ascii="Times New Roman" w:eastAsia="Times New Roman" w:hAnsi="Times New Roman" w:cs="Arial"/>
          <w:sz w:val="28"/>
          <w:szCs w:val="12"/>
          <w:lang w:val="en-US"/>
        </w:rPr>
        <w:t>www</w:t>
      </w:r>
      <w:r w:rsidRPr="00622599">
        <w:rPr>
          <w:rFonts w:ascii="Times New Roman" w:eastAsia="Times New Roman" w:hAnsi="Times New Roman" w:cs="Arial"/>
          <w:sz w:val="28"/>
          <w:szCs w:val="12"/>
        </w:rPr>
        <w:t>.</w:t>
      </w:r>
      <w:r>
        <w:rPr>
          <w:rFonts w:ascii="Times New Roman" w:eastAsia="Times New Roman" w:hAnsi="Times New Roman" w:cs="Arial"/>
          <w:sz w:val="28"/>
          <w:szCs w:val="12"/>
          <w:lang w:val="en-US"/>
        </w:rPr>
        <w:t>peterfood</w:t>
      </w:r>
      <w:r w:rsidRPr="00622599">
        <w:rPr>
          <w:rFonts w:ascii="Times New Roman" w:eastAsia="Times New Roman" w:hAnsi="Times New Roman" w:cs="Arial"/>
          <w:sz w:val="28"/>
          <w:szCs w:val="12"/>
        </w:rPr>
        <w:t>.</w:t>
      </w:r>
      <w:r>
        <w:rPr>
          <w:rFonts w:ascii="Times New Roman" w:eastAsia="Times New Roman" w:hAnsi="Times New Roman" w:cs="Arial"/>
          <w:sz w:val="28"/>
          <w:szCs w:val="12"/>
          <w:lang w:val="en-US"/>
        </w:rPr>
        <w:t>ru</w:t>
      </w:r>
    </w:p>
    <w:p w:rsidR="00D1759C" w:rsidRPr="00D459B7" w:rsidRDefault="00D1759C" w:rsidP="00D175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59B7">
        <w:rPr>
          <w:rFonts w:ascii="Times New Roman" w:hAnsi="Times New Roman" w:cs="Times New Roman"/>
          <w:sz w:val="28"/>
          <w:szCs w:val="28"/>
        </w:rPr>
        <w:t>.</w:t>
      </w:r>
      <w:r w:rsidRPr="00D459B7">
        <w:rPr>
          <w:rFonts w:ascii="Times New Roman" w:hAnsi="Times New Roman" w:cs="Times New Roman"/>
          <w:sz w:val="28"/>
          <w:szCs w:val="28"/>
          <w:lang w:val="en-US"/>
        </w:rPr>
        <w:t>restorus</w:t>
      </w:r>
      <w:r w:rsidRPr="00D459B7">
        <w:rPr>
          <w:rFonts w:ascii="Times New Roman" w:hAnsi="Times New Roman" w:cs="Times New Roman"/>
          <w:sz w:val="28"/>
          <w:szCs w:val="28"/>
        </w:rPr>
        <w:t>.</w:t>
      </w:r>
      <w:r w:rsidRPr="00D459B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459B7">
        <w:rPr>
          <w:rFonts w:ascii="Times New Roman" w:hAnsi="Times New Roman" w:cs="Times New Roman"/>
          <w:sz w:val="28"/>
          <w:szCs w:val="28"/>
        </w:rPr>
        <w:t xml:space="preserve"> – рекламно-информационные порталы на тему ресторанного и гостиничного бизнеса. Новости, статьи из отраслевой прессы,  ссылки.</w:t>
      </w:r>
    </w:p>
    <w:p w:rsidR="00D1759C" w:rsidRPr="00D459B7" w:rsidRDefault="00D1759C" w:rsidP="00D1759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12"/>
        </w:rPr>
      </w:pPr>
    </w:p>
    <w:p w:rsidR="00200280" w:rsidRDefault="00200280"/>
    <w:p w:rsidR="00200280" w:rsidRDefault="00200280" w:rsidP="00200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200280" w:rsidRDefault="00200280" w:rsidP="00200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200280" w:rsidRPr="00E0688A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200280" w:rsidRPr="00E0688A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200280" w:rsidRPr="00E0688A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УТВЕРЖДАЮ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Зав.практикой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__________ О.С. Смирнова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2020</w:t>
      </w:r>
      <w:r w:rsidRPr="00E0688A">
        <w:rPr>
          <w:rFonts w:ascii="Times New Roman" w:hAnsi="Times New Roman" w:cs="Times New Roman"/>
          <w:sz w:val="28"/>
          <w:szCs w:val="28"/>
        </w:rPr>
        <w:t>г.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М.П.</w:t>
      </w:r>
    </w:p>
    <w:p w:rsidR="00200280" w:rsidRPr="00E0688A" w:rsidRDefault="00200280" w:rsidP="0020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200280" w:rsidRPr="00E0688A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ПО УЧЕБНОЙ  ПРАКТИКЕ</w:t>
      </w:r>
    </w:p>
    <w:p w:rsidR="00200280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</w:t>
      </w:r>
      <w:r w:rsidRPr="00E0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200280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80" w:rsidRPr="00AF0A56" w:rsidRDefault="00200280" w:rsidP="00200280">
      <w:pPr>
        <w:pStyle w:val="3"/>
        <w:rPr>
          <w:b w:val="0"/>
          <w:sz w:val="28"/>
          <w:szCs w:val="28"/>
        </w:rPr>
      </w:pPr>
      <w:r w:rsidRPr="00AF0A56">
        <w:rPr>
          <w:b w:val="0"/>
          <w:sz w:val="28"/>
          <w:szCs w:val="28"/>
        </w:rPr>
        <w:t xml:space="preserve">Организация и контроль текущей деятельности </w:t>
      </w:r>
    </w:p>
    <w:p w:rsidR="00200280" w:rsidRPr="00511C4D" w:rsidRDefault="00200280" w:rsidP="00200280">
      <w:pPr>
        <w:pStyle w:val="3"/>
        <w:rPr>
          <w:b w:val="0"/>
          <w:sz w:val="28"/>
          <w:szCs w:val="28"/>
        </w:rPr>
      </w:pPr>
      <w:r w:rsidRPr="00AF0A56">
        <w:rPr>
          <w:b w:val="0"/>
          <w:sz w:val="28"/>
          <w:szCs w:val="28"/>
        </w:rPr>
        <w:t>сотрудников службы питания</w:t>
      </w:r>
    </w:p>
    <w:p w:rsidR="00200280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43.02.14</w:t>
      </w:r>
    </w:p>
    <w:p w:rsidR="00200280" w:rsidRPr="00AF0A56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A56">
        <w:rPr>
          <w:rFonts w:ascii="Times New Roman" w:hAnsi="Times New Roman" w:cs="Times New Roman"/>
          <w:sz w:val="28"/>
          <w:szCs w:val="28"/>
        </w:rPr>
        <w:t xml:space="preserve">Гостиничное дело </w:t>
      </w:r>
    </w:p>
    <w:p w:rsidR="00200280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Студента группы ______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E0688A">
        <w:rPr>
          <w:rFonts w:ascii="Times New Roman" w:hAnsi="Times New Roman" w:cs="Times New Roman"/>
          <w:sz w:val="20"/>
          <w:szCs w:val="20"/>
        </w:rPr>
        <w:t xml:space="preserve">                        (Ф.И.О.)</w:t>
      </w: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6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068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Н.Г.Зотова</w:t>
      </w: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Оценка: ______________</w:t>
      </w:r>
    </w:p>
    <w:p w:rsidR="00200280" w:rsidRPr="00E0688A" w:rsidRDefault="00200280" w:rsidP="002002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E0688A" w:rsidRDefault="00200280" w:rsidP="0020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80" w:rsidRPr="00B92BB5" w:rsidRDefault="00200280" w:rsidP="0020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2020</w:t>
      </w:r>
      <w:r w:rsidRPr="00E068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280" w:rsidRPr="00B92BB5" w:rsidSect="00E15B5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18" w:rsidRDefault="00456918" w:rsidP="00E15B52">
      <w:pPr>
        <w:spacing w:after="0" w:line="240" w:lineRule="auto"/>
      </w:pPr>
      <w:r>
        <w:separator/>
      </w:r>
    </w:p>
  </w:endnote>
  <w:endnote w:type="continuationSeparator" w:id="1">
    <w:p w:rsidR="00456918" w:rsidRDefault="00456918" w:rsidP="00E1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782"/>
      <w:docPartObj>
        <w:docPartGallery w:val="Page Numbers (Bottom of Page)"/>
        <w:docPartUnique/>
      </w:docPartObj>
    </w:sdtPr>
    <w:sdtContent>
      <w:p w:rsidR="00E15B52" w:rsidRDefault="00E15B52">
        <w:pPr>
          <w:pStyle w:val="a7"/>
          <w:jc w:val="center"/>
        </w:pPr>
        <w:fldSimple w:instr=" PAGE   \* MERGEFORMAT ">
          <w:r w:rsidR="00BF6FA3">
            <w:rPr>
              <w:noProof/>
            </w:rPr>
            <w:t>6</w:t>
          </w:r>
        </w:fldSimple>
      </w:p>
    </w:sdtContent>
  </w:sdt>
  <w:p w:rsidR="00E15B52" w:rsidRDefault="00E15B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18" w:rsidRDefault="00456918" w:rsidP="00E15B52">
      <w:pPr>
        <w:spacing w:after="0" w:line="240" w:lineRule="auto"/>
      </w:pPr>
      <w:r>
        <w:separator/>
      </w:r>
    </w:p>
  </w:footnote>
  <w:footnote w:type="continuationSeparator" w:id="1">
    <w:p w:rsidR="00456918" w:rsidRDefault="00456918" w:rsidP="00E1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2F6"/>
    <w:multiLevelType w:val="hybridMultilevel"/>
    <w:tmpl w:val="B156BD62"/>
    <w:lvl w:ilvl="0" w:tplc="335C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1277E"/>
    <w:multiLevelType w:val="hybridMultilevel"/>
    <w:tmpl w:val="F15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0D3"/>
    <w:rsid w:val="00086FFA"/>
    <w:rsid w:val="0019017B"/>
    <w:rsid w:val="00200280"/>
    <w:rsid w:val="00237F02"/>
    <w:rsid w:val="00255EF2"/>
    <w:rsid w:val="002620D3"/>
    <w:rsid w:val="003016E1"/>
    <w:rsid w:val="0031165F"/>
    <w:rsid w:val="0032396B"/>
    <w:rsid w:val="0035091A"/>
    <w:rsid w:val="00357ED9"/>
    <w:rsid w:val="003D1C63"/>
    <w:rsid w:val="00456918"/>
    <w:rsid w:val="004B6FFF"/>
    <w:rsid w:val="00511C4D"/>
    <w:rsid w:val="0051581A"/>
    <w:rsid w:val="005B3ED7"/>
    <w:rsid w:val="00647BBC"/>
    <w:rsid w:val="00751987"/>
    <w:rsid w:val="007646D0"/>
    <w:rsid w:val="008A137A"/>
    <w:rsid w:val="008D78E5"/>
    <w:rsid w:val="008E1342"/>
    <w:rsid w:val="008F3547"/>
    <w:rsid w:val="0094605F"/>
    <w:rsid w:val="009809BD"/>
    <w:rsid w:val="00A0408A"/>
    <w:rsid w:val="00A46720"/>
    <w:rsid w:val="00B92BB5"/>
    <w:rsid w:val="00BB1FDF"/>
    <w:rsid w:val="00BF6FA3"/>
    <w:rsid w:val="00D1759C"/>
    <w:rsid w:val="00DC2FC2"/>
    <w:rsid w:val="00DD2AF8"/>
    <w:rsid w:val="00E15B52"/>
    <w:rsid w:val="00EA1D87"/>
    <w:rsid w:val="00EE5A1B"/>
    <w:rsid w:val="00F5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F"/>
  </w:style>
  <w:style w:type="paragraph" w:styleId="3">
    <w:name w:val="heading 3"/>
    <w:basedOn w:val="a"/>
    <w:next w:val="a"/>
    <w:link w:val="30"/>
    <w:autoRedefine/>
    <w:uiPriority w:val="99"/>
    <w:qFormat/>
    <w:rsid w:val="00511C4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E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11C4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1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1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B52"/>
  </w:style>
  <w:style w:type="paragraph" w:styleId="a7">
    <w:name w:val="footer"/>
    <w:basedOn w:val="a"/>
    <w:link w:val="a8"/>
    <w:uiPriority w:val="99"/>
    <w:unhideWhenUsed/>
    <w:rsid w:val="00E1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2020-03-20T07:53:00Z</dcterms:created>
  <dcterms:modified xsi:type="dcterms:W3CDTF">2020-03-24T08:22:00Z</dcterms:modified>
</cp:coreProperties>
</file>