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0" w:rsidRDefault="00AC6350" w:rsidP="00AC6350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ПРОТОКОЛ №2</w:t>
      </w:r>
    </w:p>
    <w:p w:rsidR="00AC6350" w:rsidRDefault="00AC6350" w:rsidP="00AC6350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p w:rsidR="00AC6350" w:rsidRDefault="00AC6350" w:rsidP="00AC6350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cs="Times New Roman"/>
          <w:b/>
          <w:kern w:val="26"/>
          <w:szCs w:val="28"/>
        </w:rPr>
        <w:t>заседания комиссии по противодействию коррупции</w:t>
      </w:r>
    </w:p>
    <w:p w:rsidR="00AC6350" w:rsidRDefault="00AC6350" w:rsidP="00AC6350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государственного профессионального образовательного учреждения Ярославской области</w:t>
      </w:r>
    </w:p>
    <w:p w:rsidR="00AC6350" w:rsidRDefault="00AC6350" w:rsidP="00AC6350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Ярославского торгово-экономического колледжа</w:t>
      </w:r>
    </w:p>
    <w:p w:rsidR="00AC6350" w:rsidRDefault="00AC6350" w:rsidP="00AC6350">
      <w:pPr>
        <w:ind w:firstLine="851"/>
        <w:rPr>
          <w:rFonts w:cs="Times New Roman"/>
          <w:b/>
          <w:kern w:val="26"/>
          <w:szCs w:val="28"/>
        </w:rPr>
      </w:pPr>
    </w:p>
    <w:p w:rsidR="00AC6350" w:rsidRDefault="00E954ED" w:rsidP="00AC6350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kern w:val="26"/>
          <w:szCs w:val="28"/>
        </w:rPr>
        <w:t xml:space="preserve"> 26.06.20</w:t>
      </w:r>
      <w:r w:rsidR="005C5557">
        <w:rPr>
          <w:rFonts w:cs="Times New Roman"/>
          <w:kern w:val="26"/>
          <w:szCs w:val="28"/>
        </w:rPr>
        <w:t>20</w:t>
      </w:r>
    </w:p>
    <w:p w:rsidR="00AC6350" w:rsidRDefault="00AC6350" w:rsidP="00AC635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Повестка дня:</w:t>
      </w:r>
    </w:p>
    <w:p w:rsidR="00AC6350" w:rsidRDefault="00051A08" w:rsidP="00AC6350">
      <w:pPr>
        <w:pStyle w:val="a4"/>
        <w:keepNext/>
        <w:keepLines/>
        <w:numPr>
          <w:ilvl w:val="0"/>
          <w:numId w:val="1"/>
        </w:numPr>
        <w:spacing w:before="480"/>
        <w:outlineLvl w:val="0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Итоги  ис</w:t>
      </w:r>
      <w:r w:rsidR="00AC6350">
        <w:rPr>
          <w:rFonts w:cs="Times New Roman"/>
          <w:kern w:val="26"/>
          <w:szCs w:val="28"/>
        </w:rPr>
        <w:t>полнения плана противодейств</w:t>
      </w:r>
      <w:r>
        <w:rPr>
          <w:rFonts w:cs="Times New Roman"/>
          <w:kern w:val="26"/>
          <w:szCs w:val="28"/>
        </w:rPr>
        <w:t>ия</w:t>
      </w:r>
      <w:r w:rsidR="00E954ED">
        <w:rPr>
          <w:rFonts w:cs="Times New Roman"/>
          <w:kern w:val="26"/>
          <w:szCs w:val="28"/>
        </w:rPr>
        <w:t xml:space="preserve"> коррупции в 1-2 квартале 20</w:t>
      </w:r>
      <w:r w:rsidR="005C5557">
        <w:rPr>
          <w:rFonts w:cs="Times New Roman"/>
          <w:kern w:val="26"/>
          <w:szCs w:val="28"/>
        </w:rPr>
        <w:t>20</w:t>
      </w:r>
      <w:r w:rsidR="00AC6350">
        <w:rPr>
          <w:rFonts w:cs="Times New Roman"/>
          <w:kern w:val="26"/>
          <w:szCs w:val="28"/>
        </w:rPr>
        <w:t xml:space="preserve"> года;</w:t>
      </w:r>
    </w:p>
    <w:p w:rsidR="00AC6350" w:rsidRPr="0011552E" w:rsidRDefault="00AC6350" w:rsidP="0011552E">
      <w:pPr>
        <w:keepNext/>
        <w:keepLines/>
        <w:spacing w:before="480"/>
        <w:ind w:left="360" w:firstLine="0"/>
        <w:outlineLvl w:val="0"/>
        <w:rPr>
          <w:b/>
          <w:kern w:val="26"/>
          <w:szCs w:val="28"/>
        </w:rPr>
      </w:pPr>
      <w:r w:rsidRPr="0011552E">
        <w:rPr>
          <w:b/>
          <w:kern w:val="26"/>
          <w:szCs w:val="28"/>
        </w:rPr>
        <w:t xml:space="preserve">Присутствовали: </w:t>
      </w:r>
    </w:p>
    <w:p w:rsidR="00051A08" w:rsidRDefault="00AC6350" w:rsidP="0011552E">
      <w:pPr>
        <w:pStyle w:val="a3"/>
        <w:ind w:right="-3" w:firstLine="0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color w:val="332E2D"/>
          <w:spacing w:val="2"/>
          <w:sz w:val="28"/>
          <w:szCs w:val="28"/>
          <w:lang w:eastAsia="ar-SA"/>
        </w:rPr>
        <w:t>Костерина Н.В., директор – председатель комиссии;</w:t>
      </w:r>
    </w:p>
    <w:p w:rsidR="00AC6350" w:rsidRDefault="00AC6350" w:rsidP="0011552E">
      <w:pPr>
        <w:pStyle w:val="a3"/>
        <w:ind w:right="-3" w:firstLine="0"/>
        <w:jc w:val="both"/>
        <w:rPr>
          <w:color w:val="332E2D"/>
          <w:spacing w:val="2"/>
          <w:sz w:val="28"/>
          <w:szCs w:val="28"/>
          <w:lang w:eastAsia="ar-SA"/>
        </w:rPr>
      </w:pPr>
      <w:proofErr w:type="spellStart"/>
      <w:r>
        <w:rPr>
          <w:color w:val="332E2D"/>
          <w:spacing w:val="2"/>
          <w:sz w:val="28"/>
          <w:szCs w:val="28"/>
          <w:lang w:eastAsia="ar-SA"/>
        </w:rPr>
        <w:t>Сякина</w:t>
      </w:r>
      <w:proofErr w:type="spellEnd"/>
      <w:r>
        <w:rPr>
          <w:color w:val="332E2D"/>
          <w:spacing w:val="2"/>
          <w:sz w:val="28"/>
          <w:szCs w:val="28"/>
          <w:lang w:eastAsia="ar-SA"/>
        </w:rPr>
        <w:t xml:space="preserve"> Р.Е., зам</w:t>
      </w:r>
      <w:proofErr w:type="gramStart"/>
      <w:r>
        <w:rPr>
          <w:color w:val="332E2D"/>
          <w:spacing w:val="2"/>
          <w:sz w:val="28"/>
          <w:szCs w:val="28"/>
          <w:lang w:eastAsia="ar-SA"/>
        </w:rPr>
        <w:t>.д</w:t>
      </w:r>
      <w:proofErr w:type="gramEnd"/>
      <w:r>
        <w:rPr>
          <w:color w:val="332E2D"/>
          <w:spacing w:val="2"/>
          <w:sz w:val="28"/>
          <w:szCs w:val="28"/>
          <w:lang w:eastAsia="ar-SA"/>
        </w:rPr>
        <w:t>иректора по УВР – заместитель председателя;</w:t>
      </w:r>
    </w:p>
    <w:p w:rsidR="00AC6350" w:rsidRDefault="00AC6350" w:rsidP="00AC6350">
      <w:pPr>
        <w:pStyle w:val="a4"/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члены комиссии:</w:t>
      </w:r>
    </w:p>
    <w:p w:rsidR="00AC6350" w:rsidRPr="0011552E" w:rsidRDefault="00AC6350" w:rsidP="0011552E">
      <w:pPr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 w:rsidRPr="0011552E">
        <w:rPr>
          <w:rFonts w:cs="Times New Roman"/>
          <w:color w:val="332E2D"/>
          <w:spacing w:val="2"/>
          <w:szCs w:val="28"/>
          <w:lang w:eastAsia="ar-SA"/>
        </w:rPr>
        <w:t>Винокурова</w:t>
      </w:r>
      <w:proofErr w:type="spellEnd"/>
      <w:r w:rsidRPr="0011552E">
        <w:rPr>
          <w:rFonts w:cs="Times New Roman"/>
          <w:color w:val="332E2D"/>
          <w:spacing w:val="2"/>
          <w:szCs w:val="28"/>
          <w:lang w:eastAsia="ar-SA"/>
        </w:rPr>
        <w:t xml:space="preserve"> А.Н. – социальный педагог;</w:t>
      </w:r>
    </w:p>
    <w:p w:rsidR="00AC6350" w:rsidRPr="0011552E" w:rsidRDefault="00AC6350" w:rsidP="0011552E">
      <w:pPr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r w:rsidRPr="0011552E">
        <w:rPr>
          <w:rFonts w:cs="Times New Roman"/>
          <w:color w:val="332E2D"/>
          <w:spacing w:val="2"/>
          <w:szCs w:val="28"/>
          <w:lang w:eastAsia="ar-SA"/>
        </w:rPr>
        <w:t>Кузнецова Т.Ф. – заместитель главного бухгалтера;</w:t>
      </w:r>
    </w:p>
    <w:p w:rsidR="00AC6350" w:rsidRPr="0011552E" w:rsidRDefault="00AC6350" w:rsidP="0011552E">
      <w:pPr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 w:rsidRPr="0011552E">
        <w:rPr>
          <w:rFonts w:cs="Times New Roman"/>
          <w:color w:val="332E2D"/>
          <w:spacing w:val="2"/>
          <w:szCs w:val="28"/>
          <w:lang w:eastAsia="ar-SA"/>
        </w:rPr>
        <w:t>Стрюкова</w:t>
      </w:r>
      <w:proofErr w:type="spellEnd"/>
      <w:r w:rsidRPr="0011552E">
        <w:rPr>
          <w:rFonts w:cs="Times New Roman"/>
          <w:color w:val="332E2D"/>
          <w:spacing w:val="2"/>
          <w:szCs w:val="28"/>
          <w:lang w:eastAsia="ar-SA"/>
        </w:rPr>
        <w:t xml:space="preserve"> И.К. – заместитель директора по АХР;</w:t>
      </w:r>
    </w:p>
    <w:p w:rsidR="0011552E" w:rsidRDefault="00AC6350" w:rsidP="0011552E">
      <w:pPr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r w:rsidRPr="0011552E">
        <w:rPr>
          <w:rFonts w:cs="Times New Roman"/>
          <w:color w:val="332E2D"/>
          <w:spacing w:val="2"/>
          <w:szCs w:val="28"/>
          <w:lang w:eastAsia="ar-SA"/>
        </w:rPr>
        <w:t>Спиридонова Е.А. – старший воспитатель общежития;</w:t>
      </w:r>
    </w:p>
    <w:p w:rsidR="00AC6350" w:rsidRDefault="00AC6350" w:rsidP="0011552E">
      <w:pPr>
        <w:suppressAutoHyphens/>
        <w:ind w:right="-3" w:firstLine="0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Брусенина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С.И. – специалист по кадрам;</w:t>
      </w:r>
    </w:p>
    <w:p w:rsidR="00AC6350" w:rsidRDefault="00AC6350" w:rsidP="00AC6350">
      <w:pPr>
        <w:suppressAutoHyphens/>
        <w:ind w:right="-3" w:firstLine="0"/>
        <w:jc w:val="both"/>
        <w:rPr>
          <w:rFonts w:cs="Times New Roman"/>
          <w:b/>
          <w:color w:val="332E2D"/>
          <w:spacing w:val="2"/>
          <w:szCs w:val="28"/>
          <w:lang w:eastAsia="ar-SA"/>
        </w:rPr>
      </w:pPr>
    </w:p>
    <w:p w:rsidR="00AC6350" w:rsidRDefault="00AC6350" w:rsidP="00AC6350">
      <w:pPr>
        <w:suppressAutoHyphens/>
        <w:ind w:right="-3" w:firstLine="0"/>
        <w:jc w:val="both"/>
        <w:rPr>
          <w:rFonts w:cs="Times New Roman"/>
          <w:b/>
          <w:color w:val="332E2D"/>
          <w:spacing w:val="2"/>
          <w:szCs w:val="28"/>
          <w:lang w:eastAsia="ar-SA"/>
        </w:rPr>
      </w:pPr>
      <w:r>
        <w:rPr>
          <w:rFonts w:cs="Times New Roman"/>
          <w:b/>
          <w:color w:val="332E2D"/>
          <w:spacing w:val="2"/>
          <w:szCs w:val="28"/>
          <w:lang w:eastAsia="ar-SA"/>
        </w:rPr>
        <w:t xml:space="preserve">Слушали: </w:t>
      </w:r>
    </w:p>
    <w:p w:rsidR="00AC6350" w:rsidRDefault="00AC6350" w:rsidP="00AC6350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color w:val="332E2D"/>
          <w:spacing w:val="2"/>
          <w:szCs w:val="28"/>
          <w:lang w:eastAsia="ar-SA"/>
        </w:rPr>
        <w:t xml:space="preserve">1).  </w:t>
      </w:r>
      <w:r>
        <w:rPr>
          <w:rFonts w:cs="Times New Roman"/>
          <w:color w:val="332E2D"/>
          <w:spacing w:val="2"/>
          <w:szCs w:val="28"/>
          <w:lang w:eastAsia="ar-SA"/>
        </w:rPr>
        <w:t>Костерину Н.В. о</w:t>
      </w:r>
      <w:r w:rsidR="00051A08">
        <w:rPr>
          <w:rFonts w:cs="Times New Roman"/>
          <w:color w:val="332E2D"/>
          <w:spacing w:val="2"/>
          <w:szCs w:val="28"/>
          <w:lang w:eastAsia="ar-SA"/>
        </w:rPr>
        <w:t>б итогах исполнения</w:t>
      </w:r>
      <w:r>
        <w:rPr>
          <w:rFonts w:cs="Times New Roman"/>
          <w:color w:val="332E2D"/>
          <w:spacing w:val="2"/>
          <w:szCs w:val="28"/>
          <w:lang w:eastAsia="ar-SA"/>
        </w:rPr>
        <w:t xml:space="preserve"> плана </w:t>
      </w:r>
      <w:r>
        <w:rPr>
          <w:rFonts w:cs="Times New Roman"/>
          <w:kern w:val="26"/>
          <w:szCs w:val="28"/>
        </w:rPr>
        <w:t>противодейств</w:t>
      </w:r>
      <w:r w:rsidR="00051A08">
        <w:rPr>
          <w:rFonts w:cs="Times New Roman"/>
          <w:kern w:val="26"/>
          <w:szCs w:val="28"/>
        </w:rPr>
        <w:t xml:space="preserve">ия коррупции в 1-2 квартале </w:t>
      </w:r>
      <w:r w:rsidR="00E954ED">
        <w:rPr>
          <w:rFonts w:cs="Times New Roman"/>
          <w:kern w:val="26"/>
          <w:szCs w:val="28"/>
        </w:rPr>
        <w:t>20</w:t>
      </w:r>
      <w:bookmarkStart w:id="0" w:name="_GoBack"/>
      <w:bookmarkEnd w:id="0"/>
      <w:r w:rsidR="005C5557">
        <w:rPr>
          <w:rFonts w:cs="Times New Roman"/>
          <w:kern w:val="26"/>
          <w:szCs w:val="28"/>
        </w:rPr>
        <w:t>20</w:t>
      </w:r>
      <w:r>
        <w:rPr>
          <w:rFonts w:cs="Times New Roman"/>
          <w:kern w:val="26"/>
          <w:szCs w:val="28"/>
        </w:rPr>
        <w:t xml:space="preserve"> года;</w:t>
      </w:r>
    </w:p>
    <w:p w:rsidR="00AC6350" w:rsidRDefault="00AC6350" w:rsidP="00AC6350">
      <w:pPr>
        <w:suppressAutoHyphens/>
        <w:ind w:right="-3" w:firstLine="0"/>
        <w:jc w:val="both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Постановили:</w:t>
      </w:r>
    </w:p>
    <w:p w:rsidR="00AC6350" w:rsidRDefault="00AC6350" w:rsidP="00AC6350">
      <w:pPr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- признать работу Ярославского торгово-экономического колледжа</w:t>
      </w:r>
    </w:p>
    <w:p w:rsidR="00AC6350" w:rsidRDefault="00AC6350" w:rsidP="00AC6350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по противодействию коррупции удовлетворительной, ознакомить коллектив колледжа с итогами работы </w:t>
      </w:r>
    </w:p>
    <w:p w:rsidR="00AC6350" w:rsidRDefault="00AC6350" w:rsidP="00AC6350">
      <w:pPr>
        <w:rPr>
          <w:szCs w:val="28"/>
        </w:rPr>
      </w:pPr>
    </w:p>
    <w:p w:rsidR="00AC6350" w:rsidRDefault="00AC6350" w:rsidP="00AC6350">
      <w:pPr>
        <w:rPr>
          <w:szCs w:val="28"/>
        </w:rPr>
      </w:pPr>
    </w:p>
    <w:p w:rsidR="00AC6350" w:rsidRDefault="00AC6350" w:rsidP="00AC6350">
      <w:pPr>
        <w:ind w:firstLine="0"/>
        <w:rPr>
          <w:szCs w:val="28"/>
        </w:rPr>
      </w:pPr>
    </w:p>
    <w:p w:rsidR="00AC6350" w:rsidRDefault="00AC6350" w:rsidP="00AC6350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Т.Ф.Кузнецова</w:t>
      </w:r>
    </w:p>
    <w:p w:rsidR="009A1FE4" w:rsidRDefault="009A1FE4"/>
    <w:sectPr w:rsidR="009A1FE4" w:rsidSect="007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3F7"/>
    <w:multiLevelType w:val="hybridMultilevel"/>
    <w:tmpl w:val="90F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587C"/>
    <w:rsid w:val="00051A08"/>
    <w:rsid w:val="0011552E"/>
    <w:rsid w:val="0017099A"/>
    <w:rsid w:val="005C5557"/>
    <w:rsid w:val="007A33F4"/>
    <w:rsid w:val="009A1FE4"/>
    <w:rsid w:val="00AC6350"/>
    <w:rsid w:val="00E954ED"/>
    <w:rsid w:val="00F6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50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50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7</cp:revision>
  <dcterms:created xsi:type="dcterms:W3CDTF">2018-08-29T13:53:00Z</dcterms:created>
  <dcterms:modified xsi:type="dcterms:W3CDTF">2021-02-02T09:59:00Z</dcterms:modified>
</cp:coreProperties>
</file>