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2" w:rsidRPr="00167892" w:rsidRDefault="00167892" w:rsidP="00167892">
      <w:pPr>
        <w:pStyle w:val="ConsPlusNormal"/>
        <w:jc w:val="right"/>
      </w:pPr>
      <w:r w:rsidRPr="00167892">
        <w:t xml:space="preserve">Приложение </w:t>
      </w:r>
    </w:p>
    <w:p w:rsidR="00167892" w:rsidRDefault="00167892" w:rsidP="00167892">
      <w:pPr>
        <w:pStyle w:val="ConsPlusNormal"/>
        <w:jc w:val="right"/>
        <w:rPr>
          <w:sz w:val="28"/>
        </w:rPr>
      </w:pPr>
    </w:p>
    <w:p w:rsidR="00AC42DA" w:rsidRPr="00AC42DA" w:rsidRDefault="0003536A" w:rsidP="00AC42DA">
      <w:pPr>
        <w:pStyle w:val="ConsPlusNormal"/>
        <w:jc w:val="center"/>
        <w:rPr>
          <w:sz w:val="28"/>
        </w:rPr>
      </w:pPr>
      <w:r>
        <w:rPr>
          <w:sz w:val="28"/>
        </w:rPr>
        <w:t>Рекомендации по и</w:t>
      </w:r>
      <w:r w:rsidR="00AC42DA" w:rsidRPr="00AC42DA">
        <w:rPr>
          <w:sz w:val="28"/>
        </w:rPr>
        <w:t>нформаци</w:t>
      </w:r>
      <w:r>
        <w:rPr>
          <w:sz w:val="28"/>
        </w:rPr>
        <w:t>онному наполнению разделов «ГИА-9» и «ГИА-11»</w:t>
      </w:r>
      <w:r w:rsidR="00AC42DA" w:rsidRPr="00AC42DA">
        <w:rPr>
          <w:sz w:val="28"/>
        </w:rPr>
        <w:t xml:space="preserve"> на официальных сайтах </w:t>
      </w:r>
      <w:r w:rsidR="000D1A8D">
        <w:rPr>
          <w:sz w:val="28"/>
        </w:rPr>
        <w:t xml:space="preserve">органов местного самоуправления, осуществляющих управление в сфере образования, </w:t>
      </w:r>
      <w:r w:rsidR="00AC42DA" w:rsidRPr="00AC42DA">
        <w:rPr>
          <w:sz w:val="28"/>
        </w:rPr>
        <w:t>образовательных организаций</w:t>
      </w:r>
      <w:r w:rsidR="000D1A8D">
        <w:rPr>
          <w:sz w:val="28"/>
        </w:rPr>
        <w:t xml:space="preserve"> </w:t>
      </w:r>
      <w:r w:rsidR="00AC42DA" w:rsidRPr="00AC42DA">
        <w:rPr>
          <w:sz w:val="28"/>
        </w:rPr>
        <w:t>в целях информирования граждан о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 w:rsidR="00C10F2D"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40258D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40258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40258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40258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  <w:r w:rsidR="00493F0B" w:rsidRPr="00B40310">
              <w:rPr>
                <w:sz w:val="20"/>
                <w:szCs w:val="20"/>
              </w:rPr>
              <w:t xml:space="preserve"> 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40258D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0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  <w:r w:rsidR="00FF6036" w:rsidRPr="00B40310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 по проведению ГИА-11</w:t>
            </w:r>
            <w:r w:rsidR="00C758C4" w:rsidRPr="00B4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2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="0051129A">
              <w:rPr>
                <w:sz w:val="20"/>
                <w:szCs w:val="20"/>
              </w:rPr>
              <w:t xml:space="preserve"> текущего года</w:t>
            </w:r>
            <w:r w:rsidRPr="00B40310">
              <w:rPr>
                <w:sz w:val="20"/>
                <w:szCs w:val="20"/>
              </w:rPr>
              <w:t xml:space="preserve"> (включительно</w:t>
            </w:r>
            <w:r w:rsidR="0051129A" w:rsidRPr="00B40310">
              <w:rPr>
                <w:sz w:val="20"/>
                <w:szCs w:val="20"/>
              </w:rPr>
              <w:t>)</w:t>
            </w:r>
            <w:r w:rsidR="0051129A">
              <w:rPr>
                <w:sz w:val="20"/>
                <w:szCs w:val="20"/>
              </w:rPr>
              <w:t>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</w:t>
            </w:r>
            <w:r w:rsidRPr="00B40310">
              <w:rPr>
                <w:sz w:val="20"/>
                <w:szCs w:val="20"/>
              </w:rPr>
              <w:lastRenderedPageBreak/>
              <w:t xml:space="preserve">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="0051129A" w:rsidRPr="0051129A">
              <w:rPr>
                <w:bCs/>
                <w:sz w:val="20"/>
                <w:szCs w:val="20"/>
              </w:rPr>
              <w:t>текущего года</w:t>
            </w:r>
            <w:r w:rsidR="0051129A">
              <w:rPr>
                <w:b/>
                <w:bCs/>
                <w:sz w:val="20"/>
                <w:szCs w:val="20"/>
              </w:rPr>
              <w:t xml:space="preserve">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51129A">
              <w:rPr>
                <w:bCs/>
                <w:sz w:val="20"/>
                <w:szCs w:val="20"/>
              </w:rPr>
              <w:t>– места регистрации</w:t>
            </w:r>
            <w:r w:rsidR="00C73E85">
              <w:rPr>
                <w:bCs/>
                <w:sz w:val="20"/>
                <w:szCs w:val="20"/>
              </w:rPr>
              <w:t xml:space="preserve">, определенные </w:t>
            </w:r>
            <w:r w:rsidR="0051129A">
              <w:rPr>
                <w:bCs/>
                <w:sz w:val="20"/>
                <w:szCs w:val="20"/>
              </w:rPr>
              <w:t>департаментом образования Ярославской области</w:t>
            </w:r>
            <w:r w:rsidR="00C73E85">
              <w:rPr>
                <w:bCs/>
                <w:sz w:val="20"/>
                <w:szCs w:val="20"/>
              </w:rPr>
              <w:t xml:space="preserve"> 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      </w:r>
            <w:proofErr w:type="gramStart"/>
            <w:r w:rsidRPr="00392B77">
              <w:rPr>
                <w:sz w:val="20"/>
                <w:szCs w:val="20"/>
              </w:rPr>
              <w:t>позднее</w:t>
            </w:r>
            <w:proofErr w:type="gramEnd"/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</w:t>
            </w:r>
            <w:r w:rsidRPr="001B1CFB">
              <w:rPr>
                <w:sz w:val="20"/>
                <w:szCs w:val="20"/>
              </w:rPr>
              <w:lastRenderedPageBreak/>
              <w:t xml:space="preserve">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51129A" w:rsidP="005112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Ссылка на </w:t>
            </w:r>
            <w:r>
              <w:rPr>
                <w:bCs/>
                <w:sz w:val="20"/>
                <w:szCs w:val="20"/>
              </w:rPr>
              <w:t xml:space="preserve">приказ департамента образования Ярославской области 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 мест</w:t>
            </w:r>
            <w:r>
              <w:rPr>
                <w:bCs/>
                <w:sz w:val="20"/>
                <w:szCs w:val="20"/>
              </w:rPr>
              <w:t>ах</w:t>
            </w:r>
            <w:r>
              <w:rPr>
                <w:bCs/>
                <w:sz w:val="20"/>
                <w:szCs w:val="20"/>
              </w:rPr>
              <w:t xml:space="preserve"> регистрации на участие в итоговом сочинении и едином государственном экзамене на территории Ярославской области </w:t>
            </w:r>
            <w:r>
              <w:rPr>
                <w:bCs/>
                <w:sz w:val="20"/>
                <w:szCs w:val="20"/>
              </w:rPr>
              <w:t>(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</w:t>
              </w:r>
              <w:r w:rsidRPr="00B40310">
                <w:rPr>
                  <w:rStyle w:val="a4"/>
                  <w:sz w:val="20"/>
                  <w:szCs w:val="20"/>
                </w:rPr>
                <w:t>%</w:t>
              </w:r>
              <w:r w:rsidRPr="00B40310">
                <w:rPr>
                  <w:rStyle w:val="a4"/>
                  <w:sz w:val="20"/>
                  <w:szCs w:val="20"/>
                </w:rPr>
                <w:t>bf.pdf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Формы документов на участие  в </w:t>
            </w:r>
            <w:r w:rsidR="0051129A">
              <w:rPr>
                <w:b/>
                <w:sz w:val="20"/>
                <w:szCs w:val="20"/>
              </w:rPr>
              <w:t xml:space="preserve">            </w:t>
            </w:r>
            <w:r w:rsidRPr="00B40310">
              <w:rPr>
                <w:b/>
                <w:sz w:val="20"/>
                <w:szCs w:val="20"/>
              </w:rPr>
              <w:t>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на обработку 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</w:t>
              </w:r>
              <w:r w:rsidRPr="00B40310">
                <w:rPr>
                  <w:rStyle w:val="a4"/>
                  <w:sz w:val="20"/>
                  <w:szCs w:val="20"/>
                </w:rPr>
                <w:t>a</w:t>
              </w:r>
              <w:r w:rsidRPr="00B40310">
                <w:rPr>
                  <w:rStyle w:val="a4"/>
                  <w:sz w:val="20"/>
                  <w:szCs w:val="20"/>
                </w:rPr>
                <w:t>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заявление на участие в ГИА-11/ЕГЭ </w:t>
            </w:r>
            <w:r w:rsidRPr="00B40310">
              <w:rPr>
                <w:sz w:val="20"/>
                <w:szCs w:val="20"/>
              </w:rPr>
              <w:lastRenderedPageBreak/>
              <w:t>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doc, либо ссылка на сайт ДО ЯО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https://www.yarregion.ru/depts</w:t>
              </w:r>
              <w:r w:rsidRPr="00B40310">
                <w:rPr>
                  <w:rStyle w:val="a4"/>
                  <w:sz w:val="20"/>
                  <w:szCs w:val="20"/>
                </w:rPr>
                <w:t>/</w:t>
              </w:r>
              <w:r w:rsidRPr="00B40310">
                <w:rPr>
                  <w:rStyle w:val="a4"/>
                  <w:sz w:val="20"/>
                  <w:szCs w:val="20"/>
                </w:rPr>
                <w:t>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6129B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</w:t>
            </w:r>
            <w:r w:rsidR="006129B9">
              <w:rPr>
                <w:sz w:val="20"/>
                <w:szCs w:val="20"/>
              </w:rPr>
              <w:t xml:space="preserve">документ либо на </w:t>
            </w:r>
            <w:r w:rsidRPr="00B40310">
              <w:rPr>
                <w:sz w:val="20"/>
                <w:szCs w:val="20"/>
              </w:rPr>
              <w:t>расписан</w:t>
            </w:r>
            <w:r w:rsidR="006129B9">
              <w:rPr>
                <w:sz w:val="20"/>
                <w:szCs w:val="20"/>
              </w:rPr>
              <w:t>ие ГИА-9 на портале gia.edu.ru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EC637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r w:rsidR="006129B9" w:rsidRPr="006129B9">
              <w:rPr>
                <w:sz w:val="20"/>
                <w:szCs w:val="20"/>
              </w:rPr>
              <w:t>на документ либо на расписание ГИА-</w:t>
            </w:r>
            <w:r w:rsidR="006129B9">
              <w:rPr>
                <w:sz w:val="20"/>
                <w:szCs w:val="20"/>
              </w:rPr>
              <w:t>11</w:t>
            </w:r>
            <w:r w:rsidR="006129B9" w:rsidRPr="006129B9">
              <w:rPr>
                <w:sz w:val="20"/>
                <w:szCs w:val="20"/>
              </w:rPr>
              <w:t xml:space="preserve"> на портале gia.edu.ru </w:t>
            </w:r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 xml:space="preserve">(информация обновляется </w:t>
            </w:r>
            <w:r w:rsidRPr="00B40310">
              <w:rPr>
                <w:i/>
                <w:sz w:val="20"/>
                <w:szCs w:val="20"/>
              </w:rPr>
              <w:lastRenderedPageBreak/>
              <w:t>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lastRenderedPageBreak/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 xml:space="preserve">(информация обновляется </w:t>
            </w:r>
            <w:r w:rsidRPr="00B40310">
              <w:rPr>
                <w:i/>
                <w:sz w:val="20"/>
                <w:szCs w:val="20"/>
              </w:rPr>
              <w:lastRenderedPageBreak/>
              <w:t>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4258D4">
              <w:rPr>
                <w:sz w:val="20"/>
                <w:szCs w:val="20"/>
              </w:rPr>
              <w:lastRenderedPageBreak/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</w:t>
            </w:r>
            <w:r w:rsidRPr="00EC6376">
              <w:rPr>
                <w:b/>
                <w:sz w:val="20"/>
                <w:szCs w:val="20"/>
              </w:rPr>
              <w:t>в дополнительный период</w:t>
            </w:r>
            <w:r w:rsidRPr="00C10F2D">
              <w:rPr>
                <w:sz w:val="20"/>
                <w:szCs w:val="20"/>
              </w:rPr>
              <w:t>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6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</w:t>
              </w:r>
              <w:r w:rsidRPr="004258D4">
                <w:rPr>
                  <w:rStyle w:val="a4"/>
                  <w:sz w:val="20"/>
                  <w:szCs w:val="20"/>
                </w:rPr>
                <w:t>%</w:t>
              </w:r>
              <w:r w:rsidRPr="004258D4">
                <w:rPr>
                  <w:rStyle w:val="a4"/>
                  <w:sz w:val="20"/>
                  <w:szCs w:val="20"/>
                </w:rPr>
                <w:t>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7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</w:t>
              </w:r>
              <w:r w:rsidRPr="004258D4">
                <w:rPr>
                  <w:rStyle w:val="a4"/>
                  <w:sz w:val="20"/>
                  <w:szCs w:val="20"/>
                </w:rPr>
                <w:t>1</w:t>
              </w:r>
              <w:r w:rsidRPr="004258D4">
                <w:rPr>
                  <w:rStyle w:val="a4"/>
                  <w:sz w:val="20"/>
                  <w:szCs w:val="20"/>
                </w:rPr>
                <w:t>8/9_Zapreshchaetsya.pdf</w:t>
              </w:r>
            </w:hyperlink>
          </w:p>
        </w:tc>
      </w:tr>
      <w:tr w:rsidR="00C758C4" w:rsidRPr="00B40310" w:rsidTr="00EC6376">
        <w:trPr>
          <w:trHeight w:val="558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 </w:t>
            </w:r>
            <w:proofErr w:type="gramStart"/>
            <w:r w:rsidRPr="00B40310">
              <w:rPr>
                <w:sz w:val="20"/>
                <w:szCs w:val="20"/>
              </w:rPr>
              <w:t>целях</w:t>
            </w:r>
            <w:proofErr w:type="gramEnd"/>
            <w:r w:rsidRPr="00B40310">
              <w:rPr>
                <w:sz w:val="20"/>
                <w:szCs w:val="20"/>
              </w:rPr>
              <w:t xml:space="preserve">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</w:t>
            </w:r>
            <w:r w:rsidR="00EC6376">
              <w:rPr>
                <w:sz w:val="20"/>
                <w:szCs w:val="20"/>
              </w:rPr>
              <w:t>государственной экзаменационной комиссии</w:t>
            </w:r>
            <w:r w:rsidRPr="00B40310">
              <w:rPr>
                <w:sz w:val="20"/>
                <w:szCs w:val="20"/>
              </w:rPr>
              <w:t>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 удовлетворении апелляции результат экзамена, по процедуре которого участником ГИА была подана апелляция, </w:t>
            </w:r>
            <w:proofErr w:type="gramStart"/>
            <w:r w:rsidRPr="00B40310">
              <w:rPr>
                <w:sz w:val="20"/>
                <w:szCs w:val="20"/>
              </w:rPr>
              <w:t>аннулируется и участнику ГИА предоставляется</w:t>
            </w:r>
            <w:proofErr w:type="gramEnd"/>
            <w:r w:rsidRPr="00B40310">
              <w:rPr>
                <w:sz w:val="20"/>
                <w:szCs w:val="20"/>
              </w:rPr>
              <w:t xml:space="preserve">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lastRenderedPageBreak/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сроках, местах и порядке информирования о 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и их родителей (законных представителей) с 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обучение по программам бакалавриата и программам специалитета действительны </w:t>
            </w:r>
            <w:r w:rsidRPr="00EC6376">
              <w:rPr>
                <w:b/>
                <w:sz w:val="20"/>
                <w:szCs w:val="20"/>
              </w:rPr>
              <w:t>четыре года</w:t>
            </w:r>
            <w:r w:rsidRPr="00B40310">
              <w:rPr>
                <w:sz w:val="20"/>
                <w:szCs w:val="20"/>
              </w:rPr>
              <w:t>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18" w:history="1">
              <w:r w:rsidRPr="00B40310">
                <w:rPr>
                  <w:rStyle w:val="a4"/>
                  <w:sz w:val="20"/>
                  <w:szCs w:val="20"/>
                </w:rPr>
                <w:t>https://sd</w:t>
              </w:r>
              <w:r w:rsidRPr="00B40310">
                <w:rPr>
                  <w:rStyle w:val="a4"/>
                  <w:sz w:val="20"/>
                  <w:szCs w:val="20"/>
                </w:rPr>
                <w:t>r</w:t>
              </w:r>
              <w:r w:rsidRPr="00B40310">
                <w:rPr>
                  <w:rStyle w:val="a4"/>
                  <w:sz w:val="20"/>
                  <w:szCs w:val="20"/>
                </w:rPr>
                <w:t>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19" w:history="1">
              <w:r w:rsidRPr="00B40310">
                <w:rPr>
                  <w:rStyle w:val="a4"/>
                  <w:sz w:val="20"/>
                  <w:szCs w:val="20"/>
                </w:rPr>
                <w:t>http:/</w:t>
              </w:r>
              <w:r w:rsidRPr="00B40310">
                <w:rPr>
                  <w:rStyle w:val="a4"/>
                  <w:sz w:val="20"/>
                  <w:szCs w:val="20"/>
                </w:rPr>
                <w:t>/</w:t>
              </w:r>
              <w:r w:rsidRPr="00B40310">
                <w:rPr>
                  <w:rStyle w:val="a4"/>
                  <w:sz w:val="20"/>
                  <w:szCs w:val="20"/>
                </w:rPr>
                <w:t>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Ссылки на федеральные </w:t>
            </w:r>
            <w:r w:rsidRPr="00B40310">
              <w:rPr>
                <w:sz w:val="20"/>
                <w:szCs w:val="20"/>
              </w:rPr>
              <w:lastRenderedPageBreak/>
              <w:t>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lastRenderedPageBreak/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9F186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0" w:history="1">
              <w:r w:rsidR="009F1869" w:rsidRPr="009F1869">
                <w:rPr>
                  <w:rStyle w:val="a4"/>
                  <w:sz w:val="20"/>
                  <w:szCs w:val="20"/>
                </w:rPr>
                <w:t>https://fipi.ru/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F186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1" w:history="1">
              <w:r w:rsidR="009F1869" w:rsidRPr="009F1869">
                <w:rPr>
                  <w:rStyle w:val="a4"/>
                  <w:sz w:val="20"/>
                  <w:szCs w:val="20"/>
                </w:rPr>
                <w:t>https://fip</w:t>
              </w:r>
              <w:r w:rsidR="009F1869" w:rsidRPr="009F1869">
                <w:rPr>
                  <w:rStyle w:val="a4"/>
                  <w:sz w:val="20"/>
                  <w:szCs w:val="20"/>
                </w:rPr>
                <w:t>i</w:t>
              </w:r>
              <w:r w:rsidR="009F1869" w:rsidRPr="009F1869">
                <w:rPr>
                  <w:rStyle w:val="a4"/>
                  <w:sz w:val="20"/>
                  <w:szCs w:val="20"/>
                </w:rPr>
                <w:t>.ru/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http://www.obrnadz</w:t>
              </w:r>
              <w:r w:rsidRPr="00B40310">
                <w:rPr>
                  <w:rStyle w:val="a4"/>
                  <w:sz w:val="20"/>
                  <w:szCs w:val="20"/>
                </w:rPr>
                <w:t>o</w:t>
              </w:r>
              <w:r w:rsidRPr="00B40310">
                <w:rPr>
                  <w:rStyle w:val="a4"/>
                  <w:sz w:val="20"/>
                  <w:szCs w:val="20"/>
                </w:rPr>
                <w:t>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http://gia.edu.ru</w:t>
              </w:r>
              <w:r w:rsidRPr="00B40310">
                <w:rPr>
                  <w:rStyle w:val="a4"/>
                  <w:sz w:val="20"/>
                  <w:szCs w:val="20"/>
                </w:rPr>
                <w:t>/</w:t>
              </w:r>
              <w:r w:rsidRPr="00B40310">
                <w:rPr>
                  <w:rStyle w:val="a4"/>
                  <w:sz w:val="20"/>
                  <w:szCs w:val="20"/>
                </w:rPr>
                <w:t>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</w:t>
              </w:r>
              <w:r w:rsidRPr="00B40310">
                <w:rPr>
                  <w:rStyle w:val="a4"/>
                  <w:sz w:val="20"/>
                  <w:szCs w:val="20"/>
                </w:rPr>
                <w:t>p</w:t>
              </w:r>
              <w:r w:rsidRPr="00B40310">
                <w:rPr>
                  <w:rStyle w:val="a4"/>
                  <w:sz w:val="20"/>
                  <w:szCs w:val="20"/>
                </w:rPr>
                <w:t>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https://ww</w:t>
              </w:r>
              <w:r w:rsidRPr="00B40310">
                <w:rPr>
                  <w:rStyle w:val="a4"/>
                  <w:sz w:val="20"/>
                  <w:szCs w:val="20"/>
                </w:rPr>
                <w:t>w</w:t>
              </w:r>
              <w:r w:rsidRPr="00B40310">
                <w:rPr>
                  <w:rStyle w:val="a4"/>
                  <w:sz w:val="20"/>
                  <w:szCs w:val="20"/>
                </w:rPr>
                <w:t>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http://c</w:t>
              </w:r>
              <w:r w:rsidRPr="00B40310">
                <w:rPr>
                  <w:rStyle w:val="a4"/>
                  <w:sz w:val="20"/>
                  <w:szCs w:val="20"/>
                </w:rPr>
                <w:t>o</w:t>
              </w:r>
              <w:r w:rsidRPr="00B40310">
                <w:rPr>
                  <w:rStyle w:val="a4"/>
                  <w:sz w:val="20"/>
                  <w:szCs w:val="20"/>
                </w:rPr>
                <w:t>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http:/</w:t>
              </w:r>
              <w:r w:rsidRPr="00B40310">
                <w:rPr>
                  <w:rStyle w:val="a4"/>
                  <w:sz w:val="20"/>
                  <w:szCs w:val="20"/>
                </w:rPr>
                <w:t>/</w:t>
              </w:r>
              <w:r w:rsidRPr="00B40310">
                <w:rPr>
                  <w:rStyle w:val="a4"/>
                  <w:sz w:val="20"/>
                  <w:szCs w:val="20"/>
                </w:rPr>
                <w:t>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</w:t>
            </w:r>
            <w:r w:rsidRPr="00B403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  </w:t>
            </w:r>
          </w:p>
          <w:p w:rsidR="00DB3649" w:rsidRDefault="0040258D" w:rsidP="00DB3649">
            <w:pPr>
              <w:pStyle w:val="ConsPlusNormal"/>
              <w:rPr>
                <w:sz w:val="20"/>
                <w:szCs w:val="20"/>
              </w:rPr>
            </w:pPr>
            <w:hyperlink r:id="rId28" w:history="1">
              <w:r w:rsidR="004E0D7F" w:rsidRPr="00B40310">
                <w:rPr>
                  <w:rStyle w:val="a4"/>
                  <w:sz w:val="20"/>
                  <w:szCs w:val="20"/>
                </w:rPr>
                <w:t>https://www.y</w:t>
              </w:r>
              <w:r w:rsidR="004E0D7F" w:rsidRPr="00B40310">
                <w:rPr>
                  <w:rStyle w:val="a4"/>
                  <w:sz w:val="20"/>
                  <w:szCs w:val="20"/>
                </w:rPr>
                <w:t>o</w:t>
              </w:r>
              <w:r w:rsidR="004E0D7F" w:rsidRPr="00B40310">
                <w:rPr>
                  <w:rStyle w:val="a4"/>
                  <w:sz w:val="20"/>
                  <w:szCs w:val="20"/>
                </w:rPr>
                <w:t>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40258D" w:rsidP="00DB3649">
            <w:pPr>
              <w:pStyle w:val="ConsPlusNormal"/>
              <w:rPr>
                <w:sz w:val="20"/>
                <w:szCs w:val="20"/>
              </w:rPr>
            </w:pPr>
            <w:hyperlink r:id="rId29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</w:t>
              </w:r>
              <w:r w:rsidR="004E0D7F" w:rsidRPr="00B40310">
                <w:rPr>
                  <w:rStyle w:val="a4"/>
                  <w:sz w:val="20"/>
                  <w:szCs w:val="20"/>
                </w:rPr>
                <w:t>r</w:t>
              </w:r>
              <w:r w:rsidR="004E0D7F" w:rsidRPr="00B40310">
                <w:rPr>
                  <w:rStyle w:val="a4"/>
                  <w:sz w:val="20"/>
                  <w:szCs w:val="20"/>
                </w:rPr>
                <w:t>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0" w:history="1">
              <w:r w:rsidRPr="00B40310">
                <w:rPr>
                  <w:rStyle w:val="a4"/>
                  <w:sz w:val="20"/>
                  <w:szCs w:val="20"/>
                </w:rPr>
                <w:t>http://obrnadzor.g</w:t>
              </w:r>
              <w:r w:rsidRPr="00B40310">
                <w:rPr>
                  <w:rStyle w:val="a4"/>
                  <w:sz w:val="20"/>
                  <w:szCs w:val="20"/>
                </w:rPr>
                <w:t>o</w:t>
              </w:r>
              <w:r w:rsidRPr="00B40310">
                <w:rPr>
                  <w:rStyle w:val="a4"/>
                  <w:sz w:val="20"/>
                  <w:szCs w:val="20"/>
                </w:rPr>
                <w:t>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      </w:r>
            <w:proofErr w:type="gramStart"/>
            <w:r w:rsidRPr="00B40310">
              <w:rPr>
                <w:sz w:val="20"/>
                <w:szCs w:val="20"/>
              </w:rPr>
              <w:t>медико-социальной</w:t>
            </w:r>
            <w:proofErr w:type="gramEnd"/>
            <w:r w:rsidRPr="00B40310">
              <w:rPr>
                <w:sz w:val="20"/>
                <w:szCs w:val="20"/>
              </w:rPr>
              <w:t xml:space="preserve">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</w:t>
            </w:r>
            <w:r w:rsidR="009F1869">
              <w:rPr>
                <w:sz w:val="20"/>
                <w:szCs w:val="20"/>
              </w:rPr>
              <w:t>я</w:t>
            </w:r>
            <w:r w:rsidRPr="00B40310">
              <w:rPr>
                <w:sz w:val="20"/>
                <w:szCs w:val="20"/>
              </w:rPr>
              <w:t>, государственная итоговая аттестация по образовательным программам среднего общего образования</w:t>
            </w:r>
            <w:r w:rsidR="008147B2">
              <w:rPr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проводится в форме государственного выпускного экзамена (ГВЭ). 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 </w:t>
            </w:r>
            <w:proofErr w:type="gramStart"/>
            <w:r w:rsidRPr="00B40310">
              <w:rPr>
                <w:sz w:val="20"/>
                <w:szCs w:val="20"/>
              </w:rPr>
              <w:t>случае</w:t>
            </w:r>
            <w:proofErr w:type="gramEnd"/>
            <w:r w:rsidRPr="00B40310">
              <w:rPr>
                <w:sz w:val="20"/>
                <w:szCs w:val="20"/>
              </w:rPr>
              <w:t xml:space="preserve">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 </w:t>
            </w:r>
            <w:proofErr w:type="gramStart"/>
            <w:r w:rsidRPr="00B40310">
              <w:rPr>
                <w:sz w:val="20"/>
                <w:szCs w:val="20"/>
              </w:rPr>
              <w:t>соответствии</w:t>
            </w:r>
            <w:proofErr w:type="gramEnd"/>
            <w:r w:rsidRPr="00B40310">
              <w:rPr>
                <w:sz w:val="20"/>
                <w:szCs w:val="20"/>
              </w:rPr>
              <w:t xml:space="preserve">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</w:t>
            </w:r>
            <w:proofErr w:type="spellStart"/>
            <w:r w:rsidRPr="00B40310">
              <w:rPr>
                <w:sz w:val="20"/>
                <w:szCs w:val="20"/>
              </w:rPr>
              <w:t>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</w:t>
            </w:r>
            <w:r w:rsidR="008147B2">
              <w:rPr>
                <w:sz w:val="20"/>
                <w:szCs w:val="20"/>
              </w:rPr>
              <w:t xml:space="preserve">о необходимости обучения на дому </w:t>
            </w:r>
            <w:r w:rsidRPr="00B40310">
              <w:rPr>
                <w:sz w:val="20"/>
                <w:szCs w:val="20"/>
              </w:rPr>
              <w:t>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1" w:history="1">
              <w:r w:rsidRPr="00B40310">
                <w:rPr>
                  <w:rStyle w:val="a4"/>
                  <w:sz w:val="20"/>
                  <w:szCs w:val="20"/>
                </w:rPr>
                <w:t>https://pmpkrf.</w:t>
              </w:r>
              <w:r w:rsidRPr="00B40310">
                <w:rPr>
                  <w:rStyle w:val="a4"/>
                  <w:sz w:val="20"/>
                  <w:szCs w:val="20"/>
                </w:rPr>
                <w:t>r</w:t>
              </w:r>
              <w:r w:rsidRPr="00B40310">
                <w:rPr>
                  <w:rStyle w:val="a4"/>
                  <w:sz w:val="20"/>
                  <w:szCs w:val="20"/>
                </w:rPr>
                <w:t>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Телефоны «горячих </w:t>
            </w:r>
            <w:r w:rsidRPr="00B40310">
              <w:rPr>
                <w:sz w:val="20"/>
                <w:szCs w:val="20"/>
              </w:rPr>
              <w:lastRenderedPageBreak/>
              <w:t>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lastRenderedPageBreak/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sz w:val="20"/>
                <w:szCs w:val="20"/>
              </w:rPr>
              <w:t xml:space="preserve"> 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Текст с телефоном «горячей </w:t>
            </w:r>
            <w:r w:rsidRPr="00B40310">
              <w:rPr>
                <w:sz w:val="20"/>
                <w:szCs w:val="20"/>
              </w:rPr>
              <w:lastRenderedPageBreak/>
              <w:t>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https://ww</w:t>
              </w:r>
              <w:r w:rsidRPr="00B40310">
                <w:rPr>
                  <w:rStyle w:val="a4"/>
                  <w:sz w:val="20"/>
                  <w:szCs w:val="20"/>
                </w:rPr>
                <w:t>w</w:t>
              </w:r>
              <w:r w:rsidRPr="00B40310">
                <w:rPr>
                  <w:rStyle w:val="a4"/>
                  <w:sz w:val="20"/>
                  <w:szCs w:val="20"/>
                </w:rPr>
                <w:t>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lastRenderedPageBreak/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DB3649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Текст с телефоном «горячей </w:t>
            </w:r>
            <w:r w:rsidRPr="00B40310">
              <w:rPr>
                <w:sz w:val="20"/>
                <w:szCs w:val="20"/>
              </w:rPr>
              <w:lastRenderedPageBreak/>
              <w:t>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</w:t>
              </w:r>
              <w:r w:rsidRPr="00B40310">
                <w:rPr>
                  <w:rStyle w:val="a4"/>
                  <w:sz w:val="20"/>
                  <w:szCs w:val="20"/>
                </w:rPr>
                <w:t>w</w:t>
              </w:r>
              <w:r w:rsidRPr="00B40310">
                <w:rPr>
                  <w:rStyle w:val="a4"/>
                  <w:sz w:val="20"/>
                  <w:szCs w:val="20"/>
                </w:rPr>
                <w:t>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http://coik</w:t>
              </w:r>
              <w:r w:rsidRPr="00B40310">
                <w:rPr>
                  <w:rStyle w:val="a4"/>
                  <w:sz w:val="20"/>
                  <w:szCs w:val="20"/>
                </w:rPr>
                <w:t>k</w:t>
              </w:r>
              <w:r w:rsidRPr="00B40310">
                <w:rPr>
                  <w:rStyle w:val="a4"/>
                  <w:sz w:val="20"/>
                  <w:szCs w:val="20"/>
                </w:rPr>
                <w:t>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https://www.yarregion.ru/depts/dobr/Pages/%D0%9E%D0%B1%D1%89%D0%B5%D1%81%D1%82%D0%B2%D0%B5%D0%BD%D0%BD%D0%BE</w:t>
              </w:r>
              <w:r w:rsidRPr="00B40310">
                <w:rPr>
                  <w:rStyle w:val="a4"/>
                  <w:sz w:val="20"/>
                  <w:szCs w:val="20"/>
                </w:rPr>
                <w:t>%</w:t>
              </w:r>
              <w:r w:rsidRPr="00B40310">
                <w:rPr>
                  <w:rStyle w:val="a4"/>
                  <w:sz w:val="20"/>
                  <w:szCs w:val="20"/>
                </w:rPr>
                <w:t>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</w:t>
            </w:r>
            <w:r w:rsidRPr="00B40310">
              <w:rPr>
                <w:sz w:val="20"/>
                <w:szCs w:val="20"/>
              </w:rPr>
              <w:lastRenderedPageBreak/>
              <w:t xml:space="preserve">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</w:t>
            </w:r>
            <w:r w:rsidRPr="00B40310">
              <w:rPr>
                <w:sz w:val="20"/>
                <w:szCs w:val="20"/>
              </w:rPr>
              <w:lastRenderedPageBreak/>
              <w:t>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8147B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документ </w:t>
            </w:r>
            <w:r w:rsidR="008147B2">
              <w:rPr>
                <w:sz w:val="20"/>
                <w:szCs w:val="20"/>
              </w:rPr>
              <w:t>о местах регистрации заявлений</w:t>
            </w: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47B2" w:rsidRDefault="008147B2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147B2" w:rsidRDefault="008147B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документами, определяющими </w:t>
            </w:r>
            <w:r w:rsidRPr="00B40310">
              <w:rPr>
                <w:sz w:val="20"/>
                <w:szCs w:val="20"/>
              </w:rPr>
              <w:lastRenderedPageBreak/>
              <w:t>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Ссылка на страницу сайта ДО ЯО </w:t>
            </w:r>
            <w:r w:rsidRPr="00B40310">
              <w:rPr>
                <w:sz w:val="20"/>
                <w:szCs w:val="20"/>
              </w:rPr>
              <w:lastRenderedPageBreak/>
              <w:t xml:space="preserve">«Итоговое сочинение (изложение)»: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</w:t>
              </w:r>
              <w:r w:rsidRPr="00B40310">
                <w:rPr>
                  <w:rStyle w:val="a4"/>
                  <w:sz w:val="20"/>
                  <w:szCs w:val="20"/>
                </w:rPr>
                <w:t>о</w:t>
              </w:r>
              <w:r w:rsidRPr="00B40310">
                <w:rPr>
                  <w:rStyle w:val="a4"/>
                  <w:sz w:val="20"/>
                  <w:szCs w:val="20"/>
                </w:rPr>
                <w:t>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•получившие по итоговому </w:t>
            </w:r>
            <w:r w:rsidRPr="00B40310">
              <w:rPr>
                <w:sz w:val="20"/>
                <w:szCs w:val="20"/>
              </w:rPr>
              <w:lastRenderedPageBreak/>
              <w:t>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40258D" w:rsidRDefault="0040258D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40258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38" w:history="1">
              <w:r w:rsidR="0040258D" w:rsidRPr="0040258D">
                <w:rPr>
                  <w:rStyle w:val="a4"/>
                  <w:sz w:val="20"/>
                  <w:szCs w:val="20"/>
                </w:rPr>
                <w:t>https://fipi.ru/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53574"/>
    <w:rsid w:val="00271266"/>
    <w:rsid w:val="00272ED6"/>
    <w:rsid w:val="002A4F2F"/>
    <w:rsid w:val="002B5AAF"/>
    <w:rsid w:val="002D2B16"/>
    <w:rsid w:val="003130C3"/>
    <w:rsid w:val="00322C04"/>
    <w:rsid w:val="00333954"/>
    <w:rsid w:val="00336883"/>
    <w:rsid w:val="00392B77"/>
    <w:rsid w:val="003B03E1"/>
    <w:rsid w:val="003B0D94"/>
    <w:rsid w:val="003D7A98"/>
    <w:rsid w:val="0040258D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1129A"/>
    <w:rsid w:val="00530D0C"/>
    <w:rsid w:val="00540490"/>
    <w:rsid w:val="00547298"/>
    <w:rsid w:val="00583A3F"/>
    <w:rsid w:val="005E367D"/>
    <w:rsid w:val="006129B9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147B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1869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C6376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sActivities/&#1052;&#1055;_2018-11-07_189-1516.pdf" TargetMode="External"/><Relationship Id="rId13" Type="http://schemas.openxmlformats.org/officeDocument/2006/relationships/hyperlink" Target="https://www.yarregion.ru/depts/dobr/docsActivities/2019-09-03_36-%d0%bd%d0%bf.pdf" TargetMode="External"/><Relationship Id="rId18" Type="http://schemas.openxmlformats.org/officeDocument/2006/relationships/hyperlink" Target="https://sdr.abbyy.ru/" TargetMode="External"/><Relationship Id="rId26" Type="http://schemas.openxmlformats.org/officeDocument/2006/relationships/hyperlink" Target="http://coikko.ru/total-certification/gia9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fipi.ru/" TargetMode="External"/><Relationship Id="rId34" Type="http://schemas.openxmlformats.org/officeDocument/2006/relationships/hyperlink" Target="http://coikko.ru/total-certification/giamonitor/" TargetMode="Externa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17" Type="http://schemas.openxmlformats.org/officeDocument/2006/relationships/hyperlink" Target="https://www.yarregion.ru/depts/dobr/Documents/plakaty-ege-2018/9_Zapreshchaetsya.pdf" TargetMode="External"/><Relationship Id="rId25" Type="http://schemas.openxmlformats.org/officeDocument/2006/relationships/hyperlink" Target="https://www.yarregion.ru/depts/dobr/Pages/ege_gia.aspx" TargetMode="External"/><Relationship Id="rId33" Type="http://schemas.openxmlformats.org/officeDocument/2006/relationships/hyperlink" Target="https://www.yarregion.ru/depts/dobr/Pages/ege.aspx" TargetMode="External"/><Relationship Id="rId38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0" Type="http://schemas.openxmlformats.org/officeDocument/2006/relationships/hyperlink" Target="https://fipi.ru/" TargetMode="External"/><Relationship Id="rId29" Type="http://schemas.openxmlformats.org/officeDocument/2006/relationships/hyperlink" Target="http://obrnadzor.gov.ru/ru/press_center/gallery/?id=2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24" Type="http://schemas.openxmlformats.org/officeDocument/2006/relationships/hyperlink" Target="http://ege.edu.ru/ru/" TargetMode="External"/><Relationship Id="rId32" Type="http://schemas.openxmlformats.org/officeDocument/2006/relationships/hyperlink" Target="https://www.yarregion.ru/depts/dobr/Pages/&#1043;&#1048;&#1040;-(9-&#1082;&#1083;&#1072;&#1089;&#1089;).aspx" TargetMode="External"/><Relationship Id="rId37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Pages/ege.aspx" TargetMode="External"/><Relationship Id="rId23" Type="http://schemas.openxmlformats.org/officeDocument/2006/relationships/hyperlink" Target="http://gia.edu.ru/ru/" TargetMode="External"/><Relationship Id="rId28" Type="http://schemas.openxmlformats.org/officeDocument/2006/relationships/hyperlink" Target="https://www.youtube.com/user/RosObrNadzor" TargetMode="External"/><Relationship Id="rId36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10" Type="http://schemas.openxmlformats.org/officeDocument/2006/relationships/hyperlink" Target="https://www.yarregion.ru/depts/dobr/docsDocuments/prikaz-%d0%a0%d0%9e%d0%9d-876-260619.pdf" TargetMode="External"/><Relationship Id="rId19" Type="http://schemas.openxmlformats.org/officeDocument/2006/relationships/hyperlink" Target="http://check.ege.edu.ru/" TargetMode="External"/><Relationship Id="rId31" Type="http://schemas.openxmlformats.org/officeDocument/2006/relationships/hyperlink" Target="https://pmpkrf.ru/navig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212/" TargetMode="External"/><Relationship Id="rId14" Type="http://schemas.openxmlformats.org/officeDocument/2006/relationships/hyperlink" Target="https://www.yarregion.ru/depts/dobr/Pages/&#1043;&#1048;&#1040;-(9-&#1082;&#1083;&#1072;&#1089;&#1089;).aspx" TargetMode="External"/><Relationship Id="rId22" Type="http://schemas.openxmlformats.org/officeDocument/2006/relationships/hyperlink" Target="http://www.obrnadzor.gov.ru/ru/" TargetMode="External"/><Relationship Id="rId27" Type="http://schemas.openxmlformats.org/officeDocument/2006/relationships/hyperlink" Target="http://coikko.ru/total-certification/gia11/" TargetMode="External"/><Relationship Id="rId30" Type="http://schemas.openxmlformats.org/officeDocument/2006/relationships/hyperlink" Target="http://obrnadzor.gov.ru/ru/press_center/infomaterial/" TargetMode="External"/><Relationship Id="rId35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Костылева Елена Владимировна</cp:lastModifiedBy>
  <cp:revision>3</cp:revision>
  <dcterms:created xsi:type="dcterms:W3CDTF">2019-12-17T10:53:00Z</dcterms:created>
  <dcterms:modified xsi:type="dcterms:W3CDTF">2020-11-13T09:15:00Z</dcterms:modified>
</cp:coreProperties>
</file>